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0"/>
        <w:rPr>
          <w:rFonts w:ascii="Bookman Old Style" w:cs="Segoe UI" w:eastAsia="Times New Roman" w:hAnsi="Bookman Old Style"/>
          <w:sz w:val="20"/>
          <w:szCs w:val="20"/>
        </w:rPr>
      </w:pP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margin">
              <wp:posOffset>4025265</wp:posOffset>
            </wp:positionH>
            <wp:positionV relativeFrom="paragraph">
              <wp:posOffset>10795</wp:posOffset>
            </wp:positionV>
            <wp:extent cx="2153920" cy="2340610"/>
            <wp:effectExtent l="0" t="0" r="17780" b="2540"/>
            <wp:wrapNone/>
            <wp:docPr id="1026" name="Picture 1" descr="C:\Users\MARKAN~1\AppData\Local\Temp\ksohtml9724\wps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53920" cy="23406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>
          <w:rFonts w:ascii="Bookman Old Style" w:cs="Bookman Old Style" w:hAnsi="Bookman Old Style"/>
          <w:b/>
          <w:sz w:val="40"/>
          <w:szCs w:val="40"/>
        </w:rPr>
      </w:pPr>
      <w:r>
        <w:rPr>
          <w:rFonts w:ascii="Bookman Old Style" w:cs="Bookman Old Style" w:hAnsi="Bookman Old Style"/>
          <w:b/>
          <w:sz w:val="40"/>
          <w:szCs w:val="40"/>
        </w:rPr>
        <w:t>KATHERINE CLATA DE VERA</w:t>
      </w:r>
    </w:p>
    <w:p>
      <w:pPr>
        <w:pStyle w:val="style0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REGISTERED NURSE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Email add: </w:t>
      </w:r>
      <w:r>
        <w:rPr/>
        <w:fldChar w:fldCharType="begin"/>
      </w:r>
      <w:r>
        <w:instrText xml:space="preserve"> HYPERLINK "mailto:kathdevera014@gmail.com" </w:instrText>
      </w:r>
      <w:r>
        <w:rPr/>
        <w:fldChar w:fldCharType="separate"/>
      </w:r>
      <w:r>
        <w:rPr>
          <w:rStyle w:val="style85"/>
          <w:rFonts w:cs="Calibri"/>
          <w:sz w:val="24"/>
          <w:szCs w:val="24"/>
        </w:rPr>
        <w:t>kathdevera014@gmail.com</w:t>
      </w:r>
      <w:r>
        <w:rPr/>
        <w:fldChar w:fldCharType="end"/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0991-475-9226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# 416, </w:t>
      </w:r>
      <w:r>
        <w:rPr>
          <w:rFonts w:cs="Calibri"/>
          <w:sz w:val="24"/>
          <w:szCs w:val="24"/>
        </w:rPr>
        <w:t>Anolid</w:t>
      </w:r>
      <w:r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Mangaldan</w:t>
      </w:r>
      <w:r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Pangasinan</w:t>
      </w:r>
      <w:r>
        <w:rPr>
          <w:rFonts w:cs="Calibri"/>
          <w:sz w:val="24"/>
          <w:szCs w:val="24"/>
        </w:rPr>
        <w:t>, Philippines</w:t>
      </w:r>
    </w:p>
    <w:p>
      <w:pPr>
        <w:pStyle w:val="style0"/>
        <w:rPr>
          <w:rFonts w:ascii="Bookman Old Style" w:hAnsi="Bookman Old Style"/>
          <w:sz w:val="24"/>
          <w:szCs w:val="24"/>
        </w:rPr>
      </w:pPr>
    </w:p>
    <w:p>
      <w:pPr>
        <w:pStyle w:val="style0"/>
        <w:rPr>
          <w:u w:val="thick"/>
        </w:rPr>
      </w:pPr>
      <w:r>
        <w:rPr>
          <w:rFonts w:ascii="Bookman Old Style" w:hAnsi="Bookman Old Style"/>
          <w:sz w:val="24"/>
          <w:szCs w:val="24"/>
          <w:u w:val="thick"/>
        </w:rPr>
        <w:tab/>
      </w:r>
      <w:r>
        <w:rPr>
          <w:rFonts w:ascii="Bookman Old Style" w:hAnsi="Bookman Old Style"/>
          <w:sz w:val="24"/>
          <w:szCs w:val="24"/>
          <w:u w:val="thick"/>
        </w:rPr>
        <w:tab/>
      </w:r>
      <w:r>
        <w:rPr>
          <w:rFonts w:ascii="Bookman Old Style" w:hAnsi="Bookman Old Style"/>
          <w:sz w:val="24"/>
          <w:szCs w:val="24"/>
          <w:u w:val="thick"/>
        </w:rPr>
        <w:tab/>
      </w:r>
      <w:r>
        <w:rPr>
          <w:rFonts w:ascii="Bookman Old Style" w:hAnsi="Bookman Old Style"/>
          <w:sz w:val="24"/>
          <w:szCs w:val="24"/>
          <w:u w:val="thick"/>
        </w:rPr>
        <w:tab/>
      </w:r>
      <w:r>
        <w:rPr>
          <w:rFonts w:ascii="Bookman Old Style" w:hAnsi="Bookman Old Style"/>
          <w:sz w:val="24"/>
          <w:szCs w:val="24"/>
          <w:u w:val="thick"/>
        </w:rPr>
        <w:tab/>
      </w:r>
      <w:r>
        <w:rPr>
          <w:rFonts w:ascii="Bookman Old Style" w:hAnsi="Bookman Old Style"/>
          <w:sz w:val="24"/>
          <w:szCs w:val="24"/>
          <w:u w:val="thick"/>
        </w:rPr>
        <w:tab/>
      </w:r>
      <w:r>
        <w:rPr>
          <w:rFonts w:ascii="Bookman Old Style" w:hAnsi="Bookman Old Style"/>
          <w:sz w:val="24"/>
          <w:szCs w:val="24"/>
          <w:u w:val="thick"/>
        </w:rPr>
        <w:tab/>
      </w:r>
      <w:r>
        <w:rPr>
          <w:rFonts w:ascii="Bookman Old Style" w:hAnsi="Bookman Old Style"/>
          <w:sz w:val="24"/>
          <w:szCs w:val="24"/>
          <w:u w:val="thick"/>
        </w:rPr>
        <w:tab/>
      </w:r>
      <w:r>
        <w:rPr>
          <w:rFonts w:ascii="Bookman Old Style" w:hAnsi="Bookman Old Style"/>
          <w:sz w:val="24"/>
          <w:szCs w:val="24"/>
          <w:u w:val="thick"/>
        </w:rPr>
        <w:tab/>
      </w:r>
      <w:r>
        <w:rPr>
          <w:rFonts w:ascii="Bookman Old Style" w:hAnsi="Bookman Old Style"/>
          <w:sz w:val="24"/>
          <w:szCs w:val="24"/>
          <w:u w:val="thick"/>
        </w:rPr>
        <w:tab/>
      </w:r>
      <w:r>
        <w:rPr>
          <w:rFonts w:ascii="Bookman Old Style" w:hAnsi="Bookman Old Style"/>
          <w:sz w:val="24"/>
          <w:szCs w:val="24"/>
          <w:u w:val="thick"/>
        </w:rPr>
        <w:tab/>
      </w:r>
      <w:r>
        <w:rPr>
          <w:rFonts w:ascii="Bookman Old Style" w:hAnsi="Bookman Old Style"/>
          <w:sz w:val="24"/>
          <w:szCs w:val="24"/>
          <w:u w:val="thick"/>
        </w:rPr>
        <w:tab/>
      </w:r>
    </w:p>
    <w:p>
      <w:pPr>
        <w:pStyle w:val="style0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Career Objectives: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To succeed in an environment of growth and excellence and earn a job which provides me satisfaction and self-development and help me to achieve organizational goal.</w:t>
      </w:r>
    </w:p>
    <w:p>
      <w:pPr>
        <w:pStyle w:val="style0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SKILLS</w:t>
      </w:r>
    </w:p>
    <w:p>
      <w:pPr>
        <w:pStyle w:val="style15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Compassionate and Empathy</w:t>
      </w:r>
    </w:p>
    <w:p>
      <w:pPr>
        <w:pStyle w:val="style15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Good Communication Skills</w:t>
      </w:r>
    </w:p>
    <w:p>
      <w:pPr>
        <w:pStyle w:val="style15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Good Teamwork member</w:t>
      </w:r>
    </w:p>
    <w:p>
      <w:pPr>
        <w:pStyle w:val="style15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Patience and Flexible</w:t>
      </w:r>
    </w:p>
    <w:p>
      <w:pPr>
        <w:pStyle w:val="style15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Knowledge of all relevant and safety policies and procedure</w:t>
      </w:r>
    </w:p>
    <w:p>
      <w:pPr>
        <w:pStyle w:val="style15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Ability to identify signs of illness or </w:t>
      </w:r>
      <w:r>
        <w:rPr>
          <w:sz w:val="24"/>
          <w:szCs w:val="24"/>
        </w:rPr>
        <w:t>deteriorating health in a patient</w:t>
      </w:r>
    </w:p>
    <w:p>
      <w:pPr>
        <w:pStyle w:val="style15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Able to organize time and resources based on the individual needs of clients.</w:t>
      </w:r>
    </w:p>
    <w:p>
      <w:pPr>
        <w:pStyle w:val="style157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sz w:val="24"/>
          <w:szCs w:val="24"/>
        </w:rPr>
        <w:t>Experience of working in a Nursing home in Singapore.</w:t>
      </w:r>
    </w:p>
    <w:p>
      <w:pPr>
        <w:pStyle w:val="style0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EDUCATION</w:t>
      </w:r>
    </w:p>
    <w:p>
      <w:pPr>
        <w:pStyle w:val="style157"/>
        <w:numPr>
          <w:ilvl w:val="0"/>
          <w:numId w:val="2"/>
        </w:numPr>
        <w:rPr/>
      </w:pPr>
      <w:r>
        <w:rPr>
          <w:b/>
          <w:bCs/>
        </w:rPr>
        <w:t>Bachelor of Science in Nursing</w:t>
      </w:r>
    </w:p>
    <w:p>
      <w:pPr>
        <w:pStyle w:val="style157"/>
        <w:rPr/>
      </w:pPr>
      <w:r>
        <w:t xml:space="preserve">University of </w:t>
      </w:r>
      <w:r>
        <w:t>PangasinanPhinma</w:t>
      </w:r>
      <w:r>
        <w:t xml:space="preserve"> Education Network</w:t>
      </w:r>
    </w:p>
    <w:p>
      <w:pPr>
        <w:pStyle w:val="style157"/>
        <w:rPr/>
      </w:pPr>
      <w:r>
        <w:t>Arellano St.,</w:t>
      </w:r>
      <w:r>
        <w:t>Dagupan</w:t>
      </w:r>
      <w:r>
        <w:t xml:space="preserve"> City </w:t>
      </w:r>
    </w:p>
    <w:p>
      <w:pPr>
        <w:pStyle w:val="style157"/>
        <w:rPr/>
      </w:pPr>
      <w:r>
        <w:t>June 2005- April 2011</w:t>
      </w:r>
    </w:p>
    <w:p>
      <w:pPr>
        <w:pStyle w:val="style157"/>
        <w:numPr>
          <w:ilvl w:val="0"/>
          <w:numId w:val="3"/>
        </w:numPr>
        <w:rPr/>
      </w:pPr>
      <w:r>
        <w:rPr>
          <w:rFonts w:cs="Calibri"/>
          <w:b/>
          <w:bCs/>
          <w:sz w:val="24"/>
          <w:szCs w:val="24"/>
        </w:rPr>
        <w:t>Bachelor of Science in Secondary Education</w:t>
      </w:r>
    </w:p>
    <w:p>
      <w:pPr>
        <w:pStyle w:val="style157"/>
        <w:rPr/>
      </w:pPr>
      <w:r>
        <w:t xml:space="preserve">University of </w:t>
      </w:r>
      <w:r>
        <w:t>PangasinanPhinma</w:t>
      </w:r>
      <w:r>
        <w:t xml:space="preserve"> Education Network</w:t>
      </w:r>
    </w:p>
    <w:p>
      <w:pPr>
        <w:pStyle w:val="style157"/>
        <w:rPr/>
      </w:pPr>
      <w:r>
        <w:t>Arellano St.,</w:t>
      </w:r>
      <w:r>
        <w:t>Dagupan</w:t>
      </w:r>
      <w:r>
        <w:t xml:space="preserve"> City </w:t>
      </w:r>
    </w:p>
    <w:p>
      <w:pPr>
        <w:pStyle w:val="style157"/>
        <w:rPr/>
      </w:pPr>
      <w:r>
        <w:t xml:space="preserve">October 2018 </w:t>
      </w:r>
    </w:p>
    <w:p>
      <w:pPr>
        <w:pStyle w:val="style157"/>
        <w:numPr>
          <w:ilvl w:val="0"/>
          <w:numId w:val="2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National Certificate Holder</w:t>
      </w:r>
    </w:p>
    <w:p>
      <w:pPr>
        <w:pStyle w:val="style157"/>
        <w:rPr>
          <w:b/>
          <w:bCs/>
        </w:rPr>
      </w:pPr>
      <w:r>
        <w:rPr>
          <w:b/>
          <w:bCs/>
        </w:rPr>
        <w:t xml:space="preserve">National Certificate II in </w:t>
      </w:r>
      <w:r>
        <w:rPr>
          <w:b/>
          <w:bCs/>
        </w:rPr>
        <w:t>Caregiving</w:t>
      </w:r>
    </w:p>
    <w:p>
      <w:pPr>
        <w:pStyle w:val="style157"/>
        <w:rPr/>
      </w:pPr>
      <w:r>
        <w:t>Technical Education And Skills Development Authority</w:t>
      </w:r>
    </w:p>
    <w:p>
      <w:pPr>
        <w:pStyle w:val="style157"/>
        <w:rPr/>
      </w:pPr>
      <w:r>
        <w:t>January 22,2020</w:t>
      </w:r>
    </w:p>
    <w:p>
      <w:pPr>
        <w:pStyle w:val="style0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LICENSURE:</w:t>
      </w:r>
    </w:p>
    <w:p>
      <w:pPr>
        <w:pStyle w:val="style179"/>
        <w:numPr>
          <w:ilvl w:val="0"/>
          <w:numId w:val="4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Licensure Examination for Teacher March 2019 Passer</w:t>
      </w:r>
    </w:p>
    <w:p>
      <w:pPr>
        <w:pStyle w:val="style179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PRC License No. 1786408</w:t>
      </w:r>
    </w:p>
    <w:p>
      <w:pPr>
        <w:pStyle w:val="style157"/>
        <w:numPr>
          <w:ilvl w:val="0"/>
          <w:numId w:val="5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Philippine Nursing Licensure Examination 2011</w:t>
      </w:r>
    </w:p>
    <w:p>
      <w:pPr>
        <w:pStyle w:val="style157"/>
        <w:rPr/>
      </w:pPr>
      <w:r>
        <w:rPr>
          <w:rFonts w:cs="Calibri"/>
          <w:bCs/>
          <w:sz w:val="24"/>
          <w:szCs w:val="24"/>
        </w:rPr>
        <w:t xml:space="preserve">             PRC License No.0738572</w:t>
      </w:r>
    </w:p>
    <w:p>
      <w:pPr>
        <w:pStyle w:val="style0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EXPERIENCE</w:t>
      </w:r>
    </w:p>
    <w:p>
      <w:pPr>
        <w:pStyle w:val="style179"/>
        <w:numPr>
          <w:ilvl w:val="0"/>
          <w:numId w:val="6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Staff  Nurse</w:t>
      </w:r>
    </w:p>
    <w:p>
      <w:pPr>
        <w:pStyle w:val="style179"/>
        <w:ind w:left="360" w:firstLine="360" w:firstLineChars="15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Intensive Care Unit-Acute Stroke Unit</w:t>
      </w:r>
    </w:p>
    <w:p>
      <w:pPr>
        <w:pStyle w:val="style179"/>
        <w:ind w:left="360" w:firstLine="360" w:firstLineChars="15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Region 1 Medical Center</w:t>
      </w:r>
    </w:p>
    <w:p>
      <w:pPr>
        <w:pStyle w:val="style179"/>
        <w:ind w:left="360" w:firstLine="360" w:firstLineChars="15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  <w:lang w:val="en-US"/>
        </w:rPr>
        <w:t>May 20</w:t>
      </w:r>
      <w:r>
        <w:rPr>
          <w:rFonts w:cs="Calibri"/>
          <w:bCs/>
          <w:sz w:val="24"/>
          <w:szCs w:val="24"/>
        </w:rPr>
        <w:t>, 2024 up to present</w:t>
      </w:r>
    </w:p>
    <w:p>
      <w:pPr>
        <w:pStyle w:val="style179"/>
        <w:numPr>
          <w:ilvl w:val="0"/>
          <w:numId w:val="7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Provided direct patient care and frequent assessments to critically ill patients  and analysis of clinical situations and intervention as necessary.</w:t>
      </w:r>
    </w:p>
    <w:p>
      <w:pPr>
        <w:pStyle w:val="style179"/>
        <w:numPr>
          <w:ilvl w:val="0"/>
          <w:numId w:val="7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Carried out physicians orders and assisted physicians with procedures.</w:t>
      </w:r>
    </w:p>
    <w:p>
      <w:pPr>
        <w:pStyle w:val="style179"/>
        <w:numPr>
          <w:ilvl w:val="0"/>
          <w:numId w:val="7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Assessed a patient’s condition and planning and implementing patient care plans.</w:t>
      </w:r>
    </w:p>
    <w:p>
      <w:pPr>
        <w:pStyle w:val="style179"/>
        <w:numPr>
          <w:ilvl w:val="0"/>
          <w:numId w:val="7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Provided care for patients on ventilators and critical care intravenous drips.</w:t>
      </w:r>
    </w:p>
    <w:p>
      <w:pPr>
        <w:pStyle w:val="style179"/>
        <w:numPr>
          <w:ilvl w:val="0"/>
          <w:numId w:val="7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Administered prescribed medications, changed dressing, clean wounds, and monitored vital signs.</w:t>
      </w:r>
    </w:p>
    <w:p>
      <w:pPr>
        <w:pStyle w:val="style179"/>
        <w:numPr>
          <w:ilvl w:val="0"/>
          <w:numId w:val="7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Administered medications intravenously, by injection, orally, through gastric tubes or by other methods </w:t>
      </w:r>
    </w:p>
    <w:p>
      <w:pPr>
        <w:pStyle w:val="style179"/>
        <w:numPr>
          <w:ilvl w:val="0"/>
          <w:numId w:val="7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Collaborated with members of the multidisciplinary team to develop individualized care plans and achieve optimum levels of functioning.</w:t>
      </w:r>
    </w:p>
    <w:p>
      <w:pPr>
        <w:pStyle w:val="style179"/>
        <w:numPr>
          <w:ilvl w:val="0"/>
          <w:numId w:val="7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Provided necessary health education training for patients and families</w:t>
      </w:r>
    </w:p>
    <w:p>
      <w:pPr>
        <w:pStyle w:val="style179"/>
        <w:numPr>
          <w:ilvl w:val="0"/>
          <w:numId w:val="7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Accurately documented all elements of nursing care.</w:t>
      </w:r>
    </w:p>
    <w:p>
      <w:pPr>
        <w:pStyle w:val="style179"/>
        <w:ind w:left="0"/>
        <w:rPr>
          <w:rFonts w:cs="Calibri"/>
          <w:bCs/>
          <w:sz w:val="24"/>
          <w:szCs w:val="24"/>
        </w:rPr>
      </w:pPr>
    </w:p>
    <w:p>
      <w:pPr>
        <w:pStyle w:val="style179"/>
        <w:numPr>
          <w:ilvl w:val="0"/>
          <w:numId w:val="6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Community Nurse </w:t>
      </w:r>
    </w:p>
    <w:p>
      <w:pPr>
        <w:pStyle w:val="style179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Department of Health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January 04, 2022 – June 30, 2022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September 01, 2022 – November 30, 2022</w:t>
      </w:r>
    </w:p>
    <w:p>
      <w:pPr>
        <w:pStyle w:val="style179"/>
        <w:numPr>
          <w:ilvl w:val="0"/>
          <w:numId w:val="8"/>
        </w:numPr>
        <w:spacing w:after="0" w:lineRule="auto" w:line="240"/>
        <w:ind w:left="720" w:hanging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Conducts regular visits to priority household with health problems;</w:t>
      </w:r>
    </w:p>
    <w:p>
      <w:pPr>
        <w:pStyle w:val="style179"/>
        <w:numPr>
          <w:ilvl w:val="0"/>
          <w:numId w:val="8"/>
        </w:numPr>
        <w:spacing w:after="0" w:lineRule="auto" w:line="240"/>
        <w:ind w:left="720" w:hanging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Provides appropriate interventions on identified health concerns of families/household;</w:t>
      </w:r>
    </w:p>
    <w:p>
      <w:pPr>
        <w:pStyle w:val="style179"/>
        <w:numPr>
          <w:ilvl w:val="0"/>
          <w:numId w:val="8"/>
        </w:numPr>
        <w:spacing w:after="0" w:lineRule="auto" w:line="240"/>
        <w:ind w:left="720" w:hanging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Prepare health status reports of families/households visited;</w:t>
      </w:r>
    </w:p>
    <w:p>
      <w:pPr>
        <w:pStyle w:val="style179"/>
        <w:numPr>
          <w:ilvl w:val="0"/>
          <w:numId w:val="8"/>
        </w:numPr>
        <w:spacing w:after="0" w:lineRule="auto" w:line="240"/>
        <w:ind w:left="720" w:hanging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Assist in the conduct of implementation, monitoring and evaluation of health programs;</w:t>
      </w:r>
    </w:p>
    <w:p>
      <w:pPr>
        <w:pStyle w:val="style179"/>
        <w:numPr>
          <w:ilvl w:val="0"/>
          <w:numId w:val="8"/>
        </w:numPr>
        <w:spacing w:after="0" w:lineRule="auto" w:line="240"/>
        <w:ind w:left="720" w:hanging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Conducts health education and training;</w:t>
      </w:r>
    </w:p>
    <w:p>
      <w:pPr>
        <w:pStyle w:val="style179"/>
        <w:numPr>
          <w:ilvl w:val="0"/>
          <w:numId w:val="8"/>
        </w:numPr>
        <w:spacing w:after="0" w:lineRule="auto" w:line="240"/>
        <w:ind w:left="720" w:hanging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Coordinate with the Public Health Associates to ensure timely data collection and reporting;</w:t>
      </w:r>
    </w:p>
    <w:p>
      <w:pPr>
        <w:pStyle w:val="style179"/>
        <w:numPr>
          <w:ilvl w:val="0"/>
          <w:numId w:val="8"/>
        </w:numPr>
        <w:spacing w:after="0" w:lineRule="auto" w:line="240"/>
        <w:ind w:left="720" w:hanging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Assists in the conduct of disease surveillance;</w:t>
      </w:r>
    </w:p>
    <w:p>
      <w:pPr>
        <w:pStyle w:val="style179"/>
        <w:numPr>
          <w:ilvl w:val="0"/>
          <w:numId w:val="8"/>
        </w:numPr>
        <w:spacing w:after="0" w:lineRule="auto" w:line="240"/>
        <w:ind w:left="720" w:hanging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Monitors adverse events of vaccines; and</w:t>
      </w:r>
    </w:p>
    <w:p>
      <w:pPr>
        <w:pStyle w:val="style179"/>
        <w:numPr>
          <w:ilvl w:val="0"/>
          <w:numId w:val="8"/>
        </w:numPr>
        <w:spacing w:after="0" w:lineRule="auto" w:line="240"/>
        <w:ind w:left="720" w:hanging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Participates in data gathering and response during health emergencies and disasters.</w:t>
      </w:r>
    </w:p>
    <w:p>
      <w:pPr>
        <w:pStyle w:val="style179"/>
        <w:rPr>
          <w:rFonts w:cs="Calibri"/>
          <w:sz w:val="24"/>
          <w:szCs w:val="24"/>
        </w:rPr>
      </w:pPr>
    </w:p>
    <w:p>
      <w:pPr>
        <w:pStyle w:val="style179"/>
        <w:numPr>
          <w:ilvl w:val="0"/>
          <w:numId w:val="6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Nurse Vaccinator</w:t>
      </w:r>
    </w:p>
    <w:p>
      <w:pPr>
        <w:pStyle w:val="style179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Department of Health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July 01, 2022 – </w:t>
      </w:r>
      <w:r>
        <w:rPr>
          <w:rFonts w:cs="Calibri"/>
          <w:sz w:val="24"/>
          <w:szCs w:val="24"/>
        </w:rPr>
        <w:t>August 31, 2022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March 08, 2021 – December 31, 2021</w:t>
      </w:r>
    </w:p>
    <w:p>
      <w:pPr>
        <w:pStyle w:val="style179"/>
        <w:numPr>
          <w:ilvl w:val="0"/>
          <w:numId w:val="9"/>
        </w:numPr>
        <w:rPr>
          <w:rFonts w:cs="Calibri" w:eastAsia="Times New Roman"/>
          <w:sz w:val="24"/>
          <w:szCs w:val="24"/>
        </w:rPr>
      </w:pPr>
      <w:r>
        <w:rPr>
          <w:rFonts w:cs="Calibri"/>
          <w:sz w:val="24"/>
          <w:szCs w:val="24"/>
        </w:rPr>
        <w:t>Va</w:t>
      </w:r>
      <w:r>
        <w:rPr>
          <w:rFonts w:cs="Calibri" w:eastAsia="Times New Roman"/>
          <w:sz w:val="24"/>
          <w:szCs w:val="24"/>
        </w:rPr>
        <w:t xml:space="preserve">ccinate target eligible population for the COVID-19 Vaccination at 100 </w:t>
      </w:r>
      <w:r>
        <w:rPr>
          <w:rFonts w:cs="Calibri" w:eastAsia="Times New Roman"/>
          <w:sz w:val="24"/>
          <w:szCs w:val="24"/>
        </w:rPr>
        <w:t>pax</w:t>
      </w:r>
      <w:r>
        <w:rPr>
          <w:rFonts w:cs="Calibri" w:eastAsia="Times New Roman"/>
          <w:sz w:val="24"/>
          <w:szCs w:val="24"/>
        </w:rPr>
        <w:t>/day/team whenever possible;</w:t>
      </w:r>
    </w:p>
    <w:p>
      <w:pPr>
        <w:pStyle w:val="style179"/>
        <w:numPr>
          <w:ilvl w:val="0"/>
          <w:numId w:val="9"/>
        </w:numPr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Conducts health education on COVID-19 prevention and control and advocacy on COVID-19  vaccine;</w:t>
      </w:r>
    </w:p>
    <w:p>
      <w:pPr>
        <w:pStyle w:val="style179"/>
        <w:numPr>
          <w:ilvl w:val="0"/>
          <w:numId w:val="9"/>
        </w:numPr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Prepare and submit daily accomplishment on vaccinated target eligibility population;</w:t>
      </w:r>
    </w:p>
    <w:p>
      <w:pPr>
        <w:pStyle w:val="style179"/>
        <w:numPr>
          <w:ilvl w:val="0"/>
          <w:numId w:val="9"/>
        </w:numPr>
        <w:rPr>
          <w:rFonts w:cs="Calibri" w:eastAsia="Times New Roman"/>
          <w:b/>
          <w:bCs/>
          <w:sz w:val="24"/>
          <w:szCs w:val="24"/>
        </w:rPr>
      </w:pPr>
      <w:r>
        <w:rPr>
          <w:rFonts w:cs="Calibri" w:eastAsia="Times New Roman"/>
          <w:sz w:val="24"/>
          <w:szCs w:val="24"/>
        </w:rPr>
        <w:t>Coordinate with appropriate District Health Center/Rural Health Unit personnel assigned in their areas to ensure timely data collection and reporting; and</w:t>
      </w:r>
    </w:p>
    <w:p>
      <w:pPr>
        <w:pStyle w:val="style179"/>
        <w:numPr>
          <w:ilvl w:val="0"/>
          <w:numId w:val="9"/>
        </w:numPr>
        <w:rPr>
          <w:rFonts w:cs="Calibri" w:eastAsia="Times New Roman"/>
          <w:b/>
          <w:bCs/>
          <w:sz w:val="24"/>
          <w:szCs w:val="24"/>
        </w:rPr>
      </w:pPr>
      <w:r>
        <w:rPr>
          <w:rFonts w:cs="Calibri" w:eastAsia="Times New Roman"/>
          <w:sz w:val="24"/>
          <w:szCs w:val="24"/>
        </w:rPr>
        <w:t xml:space="preserve">Perform other </w:t>
      </w:r>
      <w:r>
        <w:rPr>
          <w:rFonts w:cs="Calibri" w:eastAsia="Times New Roman"/>
          <w:sz w:val="24"/>
          <w:szCs w:val="24"/>
        </w:rPr>
        <w:t>related COVID-19 vaccination and deployment functions.</w:t>
      </w:r>
    </w:p>
    <w:p>
      <w:pPr>
        <w:pStyle w:val="style179"/>
        <w:ind w:left="0"/>
        <w:rPr>
          <w:rFonts w:cs="Calibri"/>
          <w:sz w:val="24"/>
          <w:szCs w:val="24"/>
        </w:rPr>
      </w:pPr>
    </w:p>
    <w:p>
      <w:pPr>
        <w:pStyle w:val="style179"/>
        <w:numPr>
          <w:ilvl w:val="0"/>
          <w:numId w:val="6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Public Health Associate</w:t>
      </w:r>
    </w:p>
    <w:p>
      <w:pPr>
        <w:pStyle w:val="style179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Department of Health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September 17, 2020 – December 31, 2020</w:t>
      </w:r>
    </w:p>
    <w:p>
      <w:pPr>
        <w:pStyle w:val="style179"/>
        <w:numPr>
          <w:ilvl w:val="0"/>
          <w:numId w:val="10"/>
        </w:numPr>
        <w:spacing w:after="0" w:lineRule="auto" w:line="240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Coordinate with the Rural Health Unit in charge of FHSIS and community nurses for service of coverage and morbidity data including other health information system.</w:t>
      </w:r>
    </w:p>
    <w:p>
      <w:pPr>
        <w:pStyle w:val="style0"/>
        <w:numPr>
          <w:ilvl w:val="0"/>
          <w:numId w:val="10"/>
        </w:numPr>
        <w:spacing w:after="0" w:lineRule="auto" w:line="2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Coordinate with the local registry and Vital Statistics office for the mortality data and vital statistics such as live births;</w:t>
      </w:r>
    </w:p>
    <w:p>
      <w:pPr>
        <w:pStyle w:val="style0"/>
        <w:numPr>
          <w:ilvl w:val="0"/>
          <w:numId w:val="10"/>
        </w:numPr>
        <w:spacing w:after="0" w:lineRule="auto" w:line="2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Assist the Municipal Health Officer in the installation of effective monitoring and Evaluation system for Universal Health Coverage programs;</w:t>
      </w:r>
    </w:p>
    <w:p>
      <w:pPr>
        <w:pStyle w:val="style0"/>
        <w:numPr>
          <w:ilvl w:val="0"/>
          <w:numId w:val="10"/>
        </w:numPr>
        <w:spacing w:after="0" w:lineRule="auto" w:line="2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Participates in the analysis of health-related data/information</w:t>
      </w:r>
    </w:p>
    <w:p>
      <w:pPr>
        <w:pStyle w:val="style0"/>
        <w:numPr>
          <w:ilvl w:val="0"/>
          <w:numId w:val="10"/>
        </w:numPr>
        <w:spacing w:after="0" w:lineRule="auto" w:line="2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Assist in the encoding /updating of data/information in the established Department Of Health Information system</w:t>
      </w:r>
    </w:p>
    <w:p>
      <w:pPr>
        <w:pStyle w:val="style0"/>
        <w:numPr>
          <w:ilvl w:val="0"/>
          <w:numId w:val="10"/>
        </w:numPr>
        <w:spacing w:after="0" w:lineRule="auto" w:line="2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Participates in the data gathering, disease surveillance and response during health emergencies and disaster.</w:t>
      </w:r>
    </w:p>
    <w:p>
      <w:pPr>
        <w:pStyle w:val="style0"/>
        <w:numPr>
          <w:ilvl w:val="0"/>
          <w:numId w:val="10"/>
        </w:numPr>
        <w:spacing w:after="0" w:lineRule="auto" w:line="2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Performs other related functions as may be assigned subject to the approval of Department Of Health</w:t>
      </w:r>
    </w:p>
    <w:p>
      <w:pPr>
        <w:pStyle w:val="style179"/>
        <w:numPr>
          <w:ilvl w:val="0"/>
          <w:numId w:val="6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Account Specialist</w:t>
      </w:r>
    </w:p>
    <w:p>
      <w:pPr>
        <w:pStyle w:val="style179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TOTALCARE PHARMA INC.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August 01,2019-December 13,2019</w:t>
      </w:r>
    </w:p>
    <w:p>
      <w:pPr>
        <w:pStyle w:val="style179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Represent the Pharma Company</w:t>
      </w:r>
    </w:p>
    <w:p>
      <w:pPr>
        <w:pStyle w:val="style179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Introduce new products to the doctors</w:t>
      </w:r>
    </w:p>
    <w:p>
      <w:pPr>
        <w:pStyle w:val="style179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Strive to achieve sales targets</w:t>
      </w:r>
    </w:p>
    <w:p>
      <w:pPr>
        <w:pStyle w:val="style179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Building and maintaining strong relationships with healthcare professional</w:t>
      </w:r>
    </w:p>
    <w:p>
      <w:pPr>
        <w:pStyle w:val="style179"/>
        <w:ind w:left="0"/>
        <w:rPr>
          <w:rFonts w:cs="Calibri"/>
          <w:sz w:val="24"/>
          <w:szCs w:val="24"/>
        </w:rPr>
      </w:pPr>
    </w:p>
    <w:p>
      <w:pPr>
        <w:pStyle w:val="style179"/>
        <w:numPr>
          <w:ilvl w:val="0"/>
          <w:numId w:val="6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Pharmaceutical Sales Representative</w:t>
      </w:r>
    </w:p>
    <w:p>
      <w:pPr>
        <w:pStyle w:val="style179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Brown and Burk Philippines Incorporated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September 11,2017 –  January 10, 2019</w:t>
      </w:r>
    </w:p>
    <w:p>
      <w:pPr>
        <w:pStyle w:val="style179"/>
        <w:numPr>
          <w:ilvl w:val="0"/>
          <w:numId w:val="1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Promoting and selling pharmaceutical products that are produced by the company.</w:t>
      </w:r>
    </w:p>
    <w:p>
      <w:pPr>
        <w:pStyle w:val="style179"/>
        <w:numPr>
          <w:ilvl w:val="0"/>
          <w:numId w:val="1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Communicating the benefits of the company’s product to potential customers</w:t>
      </w:r>
    </w:p>
    <w:p>
      <w:pPr>
        <w:pStyle w:val="style179"/>
        <w:numPr>
          <w:ilvl w:val="0"/>
          <w:numId w:val="1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Keeping current with the latest development in the </w:t>
      </w:r>
      <w:r>
        <w:rPr>
          <w:rFonts w:cs="Calibri"/>
          <w:sz w:val="24"/>
          <w:szCs w:val="24"/>
        </w:rPr>
        <w:t>medical field is to participate in conferences and seminars.</w:t>
      </w:r>
    </w:p>
    <w:p>
      <w:pPr>
        <w:pStyle w:val="style179"/>
        <w:numPr>
          <w:ilvl w:val="0"/>
          <w:numId w:val="1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Attending Company’s meeting and Product training.</w:t>
      </w:r>
    </w:p>
    <w:p>
      <w:pPr>
        <w:pStyle w:val="style179"/>
        <w:ind w:left="0"/>
        <w:rPr>
          <w:rFonts w:cs="Calibri"/>
          <w:sz w:val="24"/>
          <w:szCs w:val="24"/>
        </w:rPr>
      </w:pPr>
    </w:p>
    <w:p>
      <w:pPr>
        <w:pStyle w:val="style179"/>
        <w:numPr>
          <w:ilvl w:val="0"/>
          <w:numId w:val="6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Nursing Aide</w:t>
      </w:r>
    </w:p>
    <w:p>
      <w:pPr>
        <w:pStyle w:val="style179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Econ Nursing Home Services (1987)PTE LTD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Buangkok</w:t>
      </w:r>
      <w:r>
        <w:rPr>
          <w:rFonts w:cs="Calibri"/>
          <w:sz w:val="24"/>
          <w:szCs w:val="24"/>
        </w:rPr>
        <w:t xml:space="preserve"> Singapore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March 18, 2015-March 2017</w:t>
      </w:r>
    </w:p>
    <w:p>
      <w:pPr>
        <w:pStyle w:val="style179"/>
        <w:numPr>
          <w:ilvl w:val="0"/>
          <w:numId w:val="1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Provide basic nursing care under direction of nursing staff.</w:t>
      </w:r>
    </w:p>
    <w:p>
      <w:pPr>
        <w:pStyle w:val="style179"/>
        <w:numPr>
          <w:ilvl w:val="0"/>
          <w:numId w:val="1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Answer patient call signals or signal light, bells, or intercom systems to determine patients’ needs.</w:t>
      </w:r>
    </w:p>
    <w:p>
      <w:pPr>
        <w:pStyle w:val="style179"/>
        <w:numPr>
          <w:ilvl w:val="0"/>
          <w:numId w:val="1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Turn or reposition bedridden patients.</w:t>
      </w:r>
    </w:p>
    <w:p>
      <w:pPr>
        <w:pStyle w:val="style179"/>
        <w:numPr>
          <w:ilvl w:val="0"/>
          <w:numId w:val="1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Provide physical support to assist patients to perform daily living activities, such as getting out of bed, bathing, dressing, using the toilet, standing, walking, or exercising.</w:t>
      </w:r>
    </w:p>
    <w:p>
      <w:pPr>
        <w:pStyle w:val="style179"/>
        <w:numPr>
          <w:ilvl w:val="0"/>
          <w:numId w:val="1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Review patients’ dietary restrictions, food allergies, and </w:t>
      </w:r>
      <w:r>
        <w:rPr>
          <w:rFonts w:cs="Calibri"/>
          <w:sz w:val="24"/>
          <w:szCs w:val="24"/>
        </w:rPr>
        <w:t>perferences</w:t>
      </w:r>
      <w:r>
        <w:rPr>
          <w:rFonts w:cs="Calibri"/>
          <w:sz w:val="24"/>
          <w:szCs w:val="24"/>
        </w:rPr>
        <w:t xml:space="preserve"> to ensure patient receives appropriate diet.</w:t>
      </w:r>
    </w:p>
    <w:p>
      <w:pPr>
        <w:pStyle w:val="style179"/>
        <w:numPr>
          <w:ilvl w:val="0"/>
          <w:numId w:val="1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Measure and record food and liquid </w:t>
      </w:r>
      <w:r>
        <w:rPr>
          <w:rFonts w:cs="Calibri"/>
          <w:sz w:val="24"/>
          <w:szCs w:val="24"/>
        </w:rPr>
        <w:t>intakeor</w:t>
      </w:r>
      <w:r>
        <w:rPr>
          <w:rFonts w:cs="Calibri"/>
          <w:sz w:val="24"/>
          <w:szCs w:val="24"/>
        </w:rPr>
        <w:t xml:space="preserve"> urinary and fecal output, reporting changes to nursing staff.</w:t>
      </w:r>
    </w:p>
    <w:p>
      <w:pPr>
        <w:pStyle w:val="style179"/>
        <w:numPr>
          <w:ilvl w:val="0"/>
          <w:numId w:val="1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Record vital signs, such as temperature, blood pressure, pulse, and respiration rate, as </w:t>
      </w:r>
    </w:p>
    <w:p>
      <w:pPr>
        <w:pStyle w:val="style179"/>
        <w:numPr>
          <w:ilvl w:val="0"/>
          <w:numId w:val="1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directed by medical or nursing staff.</w:t>
      </w:r>
    </w:p>
    <w:p>
      <w:pPr>
        <w:pStyle w:val="style179"/>
        <w:numPr>
          <w:ilvl w:val="0"/>
          <w:numId w:val="1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Observe or examine patients to detect symptoms that may require medical </w:t>
      </w:r>
      <w:r>
        <w:rPr>
          <w:rFonts w:cs="Calibri"/>
          <w:sz w:val="24"/>
          <w:szCs w:val="24"/>
        </w:rPr>
        <w:t>attentio</w:t>
      </w:r>
      <w:r>
        <w:rPr>
          <w:rFonts w:cs="Calibri"/>
          <w:sz w:val="24"/>
          <w:szCs w:val="24"/>
        </w:rPr>
        <w:t>, such as, bruises, open wounds, or blood in urine.</w:t>
      </w:r>
    </w:p>
    <w:p>
      <w:pPr>
        <w:pStyle w:val="style179"/>
        <w:numPr>
          <w:ilvl w:val="0"/>
          <w:numId w:val="1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Feed patients or assist patients to eat or drink.</w:t>
      </w:r>
    </w:p>
    <w:p>
      <w:pPr>
        <w:pStyle w:val="style179"/>
        <w:numPr>
          <w:ilvl w:val="0"/>
          <w:numId w:val="1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Prepare or serve food trays</w:t>
      </w:r>
    </w:p>
    <w:p>
      <w:pPr>
        <w:pStyle w:val="style179"/>
        <w:numPr>
          <w:ilvl w:val="0"/>
          <w:numId w:val="1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Change bed linens or make beds</w:t>
      </w:r>
    </w:p>
    <w:p>
      <w:pPr>
        <w:pStyle w:val="style179"/>
        <w:numPr>
          <w:ilvl w:val="0"/>
          <w:numId w:val="6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Staff Nurse </w:t>
      </w:r>
    </w:p>
    <w:p>
      <w:pPr>
        <w:pStyle w:val="style179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Region 1 Medical Center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June 1, 2012- September 2014</w:t>
      </w:r>
    </w:p>
    <w:p>
      <w:pPr>
        <w:pStyle w:val="style179"/>
        <w:numPr>
          <w:ilvl w:val="0"/>
          <w:numId w:val="15"/>
        </w:numPr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Gives direct Nursing care</w:t>
      </w:r>
    </w:p>
    <w:p>
      <w:pPr>
        <w:pStyle w:val="style179"/>
        <w:numPr>
          <w:ilvl w:val="0"/>
          <w:numId w:val="15"/>
        </w:numPr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 xml:space="preserve"> Identifies nursing needs of patients</w:t>
      </w:r>
    </w:p>
    <w:p>
      <w:pPr>
        <w:pStyle w:val="style179"/>
        <w:numPr>
          <w:ilvl w:val="0"/>
          <w:numId w:val="15"/>
        </w:numPr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Plan, gives and evaluate nursing patients</w:t>
      </w:r>
    </w:p>
    <w:p>
      <w:pPr>
        <w:pStyle w:val="style179"/>
        <w:numPr>
          <w:ilvl w:val="0"/>
          <w:numId w:val="15"/>
        </w:numPr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Admits and discharges patients</w:t>
      </w:r>
    </w:p>
    <w:p>
      <w:pPr>
        <w:pStyle w:val="style179"/>
        <w:numPr>
          <w:ilvl w:val="0"/>
          <w:numId w:val="15"/>
        </w:numPr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takes and records vital signs</w:t>
      </w:r>
    </w:p>
    <w:p>
      <w:pPr>
        <w:pStyle w:val="style179"/>
        <w:numPr>
          <w:ilvl w:val="0"/>
          <w:numId w:val="15"/>
        </w:numPr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Observes medical sepsis</w:t>
      </w:r>
    </w:p>
    <w:p>
      <w:pPr>
        <w:pStyle w:val="style179"/>
        <w:numPr>
          <w:ilvl w:val="0"/>
          <w:numId w:val="15"/>
        </w:numPr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 xml:space="preserve">Observes sign and symptoms, institutes remedial action when appropriate and records these in </w:t>
      </w:r>
      <w:r>
        <w:rPr>
          <w:rFonts w:cs="Calibri" w:eastAsia="Times New Roman"/>
          <w:sz w:val="24"/>
          <w:szCs w:val="24"/>
        </w:rPr>
        <w:t>the chart and report observation to the physician</w:t>
      </w:r>
    </w:p>
    <w:p>
      <w:pPr>
        <w:pStyle w:val="style179"/>
        <w:numPr>
          <w:ilvl w:val="0"/>
          <w:numId w:val="15"/>
        </w:numPr>
        <w:rPr>
          <w:rFonts w:cs="Calibri" w:eastAsia="Times New Roman"/>
          <w:sz w:val="24"/>
          <w:szCs w:val="24"/>
        </w:rPr>
      </w:pPr>
      <w:r>
        <w:rPr>
          <w:rFonts w:cs="Calibri" w:eastAsia="Times New Roman"/>
          <w:sz w:val="24"/>
          <w:szCs w:val="24"/>
        </w:rPr>
        <w:t>Carry out doctor’s orders</w:t>
      </w:r>
    </w:p>
    <w:p>
      <w:pPr>
        <w:pStyle w:val="style179"/>
        <w:ind w:left="0"/>
        <w:rPr>
          <w:rFonts w:cs="Calibri"/>
          <w:b/>
          <w:sz w:val="24"/>
          <w:szCs w:val="24"/>
        </w:rPr>
      </w:pPr>
    </w:p>
    <w:p>
      <w:pPr>
        <w:pStyle w:val="style0"/>
        <w:rPr>
          <w:rFonts w:cs="Calibri"/>
          <w:sz w:val="24"/>
          <w:szCs w:val="24"/>
        </w:rPr>
      </w:pP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w:pict>
          <v:rect id="1027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rPr>
          <w:rFonts w:cs="Calibri"/>
          <w:sz w:val="24"/>
          <w:szCs w:val="24"/>
        </w:rPr>
      </w:pPr>
    </w:p>
    <w:p>
      <w:pPr>
        <w:pStyle w:val="style0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Trainings  and Seminars</w:t>
      </w:r>
    </w:p>
    <w:p>
      <w:pPr>
        <w:pStyle w:val="style179"/>
        <w:numPr>
          <w:ilvl w:val="0"/>
          <w:numId w:val="16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Department Of Health Primary Care Workers’ Online Orientation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DEPARTMENT OF HEALTH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December 26, 2021</w:t>
      </w:r>
    </w:p>
    <w:p>
      <w:pPr>
        <w:pStyle w:val="style179"/>
        <w:numPr>
          <w:ilvl w:val="0"/>
          <w:numId w:val="16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Orientation of the Universal Health Care Law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DEPARTMENT OF HEALTH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December 12, 2021</w:t>
      </w:r>
    </w:p>
    <w:p>
      <w:pPr>
        <w:pStyle w:val="style179"/>
        <w:numPr>
          <w:ilvl w:val="0"/>
          <w:numId w:val="16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Multiliteracy</w:t>
      </w:r>
      <w:r>
        <w:rPr>
          <w:rFonts w:cs="Calibri"/>
          <w:b/>
          <w:bCs/>
          <w:sz w:val="24"/>
          <w:szCs w:val="24"/>
        </w:rPr>
        <w:t xml:space="preserve"> in the </w:t>
      </w:r>
      <w:r>
        <w:rPr>
          <w:rFonts w:cs="Calibri"/>
          <w:b/>
          <w:bCs/>
          <w:sz w:val="24"/>
          <w:szCs w:val="24"/>
        </w:rPr>
        <w:t>Phillipine</w:t>
      </w:r>
      <w:r>
        <w:rPr>
          <w:rFonts w:cs="Calibri"/>
          <w:b/>
          <w:bCs/>
          <w:sz w:val="24"/>
          <w:szCs w:val="24"/>
        </w:rPr>
        <w:t xml:space="preserve"> Classroom Context</w:t>
      </w:r>
      <w:r>
        <w:rPr>
          <w:rFonts w:cs="Calibri"/>
          <w:sz w:val="24"/>
          <w:szCs w:val="24"/>
        </w:rPr>
        <w:t xml:space="preserve"> 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University of </w:t>
      </w:r>
      <w:r>
        <w:rPr>
          <w:rFonts w:cs="Calibri"/>
          <w:sz w:val="24"/>
          <w:szCs w:val="24"/>
        </w:rPr>
        <w:t>Pangasinan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Phinma</w:t>
      </w:r>
      <w:r>
        <w:rPr>
          <w:rFonts w:cs="Calibri"/>
          <w:sz w:val="24"/>
          <w:szCs w:val="24"/>
        </w:rPr>
        <w:t xml:space="preserve"> Education Network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September 29,2018</w:t>
      </w:r>
    </w:p>
    <w:p>
      <w:pPr>
        <w:pStyle w:val="style179"/>
        <w:numPr>
          <w:ilvl w:val="0"/>
          <w:numId w:val="16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Occupational  Basic Life Support and First Aid Training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Philippine Red Cross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June 19-21, 2017</w:t>
      </w:r>
    </w:p>
    <w:p>
      <w:pPr>
        <w:pStyle w:val="style179"/>
        <w:numPr>
          <w:ilvl w:val="0"/>
          <w:numId w:val="16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Certificate of  Attendance on Basic  Cardiac Life Support + Automated External Defibrillator Provider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Econ </w:t>
      </w:r>
      <w:r>
        <w:rPr>
          <w:rFonts w:cs="Calibri"/>
          <w:sz w:val="24"/>
          <w:szCs w:val="24"/>
        </w:rPr>
        <w:t>CareskillTraining</w:t>
      </w:r>
      <w:r>
        <w:rPr>
          <w:rFonts w:cs="Calibri"/>
          <w:sz w:val="24"/>
          <w:szCs w:val="24"/>
        </w:rPr>
        <w:t xml:space="preserve"> Center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Accredited by National Resuscitation Council Singapore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December 30, 2016</w:t>
      </w:r>
    </w:p>
    <w:p>
      <w:pPr>
        <w:pStyle w:val="style179"/>
        <w:numPr>
          <w:ilvl w:val="0"/>
          <w:numId w:val="6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Certificate of Attendance on Basic Life Support </w:t>
      </w:r>
      <w:r>
        <w:rPr>
          <w:rFonts w:cs="Calibri"/>
          <w:b/>
          <w:bCs/>
          <w:sz w:val="24"/>
          <w:szCs w:val="24"/>
        </w:rPr>
        <w:t>Training Healthcare Provider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Region 1 Medical Center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(June 11-12, 2013)</w:t>
      </w:r>
    </w:p>
    <w:p>
      <w:pPr>
        <w:pStyle w:val="style179"/>
        <w:numPr>
          <w:ilvl w:val="0"/>
          <w:numId w:val="6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Certificate of Attendance on Intravenous Therapy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Pangasinan</w:t>
      </w:r>
      <w:r>
        <w:rPr>
          <w:rFonts w:cs="Calibri"/>
          <w:sz w:val="24"/>
          <w:szCs w:val="24"/>
        </w:rPr>
        <w:t xml:space="preserve"> Provincial Hospital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(April 12-14, 2012)</w:t>
      </w:r>
    </w:p>
    <w:p>
      <w:pPr>
        <w:pStyle w:val="style179"/>
        <w:numPr>
          <w:ilvl w:val="0"/>
          <w:numId w:val="6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Certificate of attendance on Basic Life Support and Safety</w:t>
      </w:r>
    </w:p>
    <w:p>
      <w:pPr>
        <w:pStyle w:val="style179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First Aid Training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Philippine Red Cross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(April 22-24, 2012)</w:t>
      </w:r>
    </w:p>
    <w:p>
      <w:pPr>
        <w:pStyle w:val="style179"/>
        <w:numPr>
          <w:ilvl w:val="0"/>
          <w:numId w:val="6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Information Education Campaign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Region 1 Medical Center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(Feb.25, 2011)</w:t>
      </w:r>
    </w:p>
    <w:p>
      <w:pPr>
        <w:pStyle w:val="style179"/>
        <w:numPr>
          <w:ilvl w:val="0"/>
          <w:numId w:val="6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Comprehensive Physical Assessment and First Aid 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University of </w:t>
      </w:r>
      <w:r>
        <w:rPr>
          <w:rFonts w:cs="Calibri"/>
          <w:sz w:val="24"/>
          <w:szCs w:val="24"/>
        </w:rPr>
        <w:t>Pangasinan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(June 2010)</w:t>
      </w:r>
    </w:p>
    <w:p>
      <w:pPr>
        <w:pStyle w:val="style179"/>
        <w:numPr>
          <w:ilvl w:val="0"/>
          <w:numId w:val="6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Basic Life Support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University of </w:t>
      </w:r>
      <w:r>
        <w:rPr>
          <w:rFonts w:cs="Calibri"/>
          <w:sz w:val="24"/>
          <w:szCs w:val="24"/>
        </w:rPr>
        <w:t>Pangasinan</w:t>
      </w:r>
    </w:p>
    <w:p>
      <w:pPr>
        <w:pStyle w:val="style17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(June 2010)</w:t>
      </w:r>
    </w:p>
    <w:p>
      <w:pPr>
        <w:pStyle w:val="style0"/>
        <w:jc w:val="righ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</w:t>
      </w:r>
    </w:p>
    <w:p>
      <w:pPr>
        <w:pStyle w:val="style0"/>
        <w:jc w:val="righ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KATHERINE CLATA DE VERA, RN</w:t>
      </w:r>
    </w:p>
    <w:p>
      <w:pPr>
        <w:pStyle w:val="style0"/>
        <w:ind w:left="5040" w:firstLine="72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Applicant</w:t>
      </w:r>
    </w:p>
    <w:p>
      <w:pPr>
        <w:pStyle w:val="style0"/>
        <w:jc w:val="righ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</w:t>
      </w:r>
    </w:p>
    <w:p>
      <w:pPr>
        <w:pStyle w:val="style0"/>
        <w:jc w:val="righ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</w:t>
      </w:r>
    </w:p>
    <w:p>
      <w:pPr>
        <w:pStyle w:val="style1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>
      <w:pPr>
        <w:pStyle w:val="style1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>
      <w:pPr>
        <w:pStyle w:val="style1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>
      <w:pPr>
        <w:pStyle w:val="style1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>
      <w:pPr>
        <w:pStyle w:val="style1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157"/>
        <w:rPr>
          <w:rFonts w:ascii="Arial" w:cs="Arial" w:eastAsia="Times New Roman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</w:rPr>
        <w:t xml:space="preserve"> </w:t>
      </w:r>
    </w:p>
    <w:p>
      <w:pPr>
        <w:pStyle w:val="style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157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 </w:t>
      </w:r>
    </w:p>
    <w:p>
      <w:pPr>
        <w:pStyle w:val="style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0"/>
        <w:rPr/>
      </w:pPr>
    </w:p>
    <w:sectPr>
      <w:pgSz w:w="12240" w:h="2016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DengXian Light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94554CB8"/>
    <w:lvl w:ilvl="0">
      <w:start w:val="1"/>
      <w:numFmt w:val="bullet"/>
      <w:lvlText w:val="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9DABB87D"/>
    <w:lvl w:ilvl="0">
      <w:start w:val="1"/>
      <w:numFmt w:val="bullet"/>
      <w:lvlText w:val="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0000002"/>
    <w:multiLevelType w:val="singleLevel"/>
    <w:tmpl w:val="A7768BA4"/>
    <w:lvl w:ilvl="0">
      <w:start w:val="1"/>
      <w:numFmt w:val="bullet"/>
      <w:lvlText w:val="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00000003"/>
    <w:multiLevelType w:val="singleLevel"/>
    <w:tmpl w:val="CCEDEC3C"/>
    <w:lvl w:ilvl="0">
      <w:start w:val="1"/>
      <w:numFmt w:val="bullet"/>
      <w:lvlText w:val="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00000004"/>
    <w:multiLevelType w:val="singleLevel"/>
    <w:tmpl w:val="D27BF47D"/>
    <w:lvl w:ilvl="0">
      <w:start w:val="1"/>
      <w:numFmt w:val="bullet"/>
      <w:lvlText w:val="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00000005"/>
    <w:multiLevelType w:val="singleLevel"/>
    <w:tmpl w:val="05A63A99"/>
    <w:lvl w:ilvl="0">
      <w:start w:val="1"/>
      <w:numFmt w:val="bullet"/>
      <w:lvlText w:val="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6">
    <w:nsid w:val="00000006"/>
    <w:multiLevelType w:val="singleLevel"/>
    <w:tmpl w:val="0EE823CA"/>
    <w:lvl w:ilvl="0">
      <w:start w:val="1"/>
      <w:numFmt w:val="bullet"/>
      <w:lvlText w:val="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00000007"/>
    <w:multiLevelType w:val="singleLevel"/>
    <w:tmpl w:val="15C9A240"/>
    <w:lvl w:ilvl="0">
      <w:start w:val="1"/>
      <w:numFmt w:val="bullet"/>
      <w:lvlText w:val="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2A890192"/>
    <w:lvl w:ilvl="0">
      <w:start w:val="2005"/>
      <w:numFmt w:val="bullet"/>
      <w:lvlText w:val=""/>
      <w:lvlJc w:val="left"/>
      <w:pPr>
        <w:ind w:left="360" w:hanging="360"/>
      </w:pPr>
      <w:rPr>
        <w:rFonts w:ascii="Wingdings" w:cs="Times New Roman" w:eastAsia="Calibri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2BC25BBD"/>
    <w:lvl w:ilvl="0">
      <w:start w:val="1995"/>
      <w:numFmt w:val="bullet"/>
      <w:lvlText w:val=""/>
      <w:lvlJc w:val="left"/>
      <w:pPr>
        <w:ind w:left="720" w:hanging="360"/>
      </w:pPr>
      <w:rPr>
        <w:rFonts w:ascii="Wingdings" w:cs="Times New Roman" w:eastAsia="DengXian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singleLevel"/>
    <w:tmpl w:val="34543CC4"/>
    <w:lvl w:ilvl="0">
      <w:start w:val="1"/>
      <w:numFmt w:val="bullet"/>
      <w:lvlText w:val="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11">
    <w:nsid w:val="0000000B"/>
    <w:multiLevelType w:val="singleLevel"/>
    <w:tmpl w:val="3F0D588D"/>
    <w:lvl w:ilvl="0">
      <w:start w:val="1"/>
      <w:numFmt w:val="bullet"/>
      <w:lvlText w:val="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12">
    <w:nsid w:val="0000000C"/>
    <w:multiLevelType w:val="singleLevel"/>
    <w:tmpl w:val="43678036"/>
    <w:lvl w:ilvl="0">
      <w:start w:val="1"/>
      <w:numFmt w:val="bullet"/>
      <w:lvlText w:val="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13">
    <w:nsid w:val="0000000D"/>
    <w:multiLevelType w:val="singleLevel"/>
    <w:tmpl w:val="4D9B810C"/>
    <w:lvl w:ilvl="0">
      <w:start w:val="1"/>
      <w:numFmt w:val="bullet"/>
      <w:lvlText w:val="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14">
    <w:nsid w:val="0000000E"/>
    <w:multiLevelType w:val="multilevel"/>
    <w:tmpl w:val="5C1D04A8"/>
    <w:lvl w:ilvl="0">
      <w:start w:val="1995"/>
      <w:numFmt w:val="bullet"/>
      <w:lvlText w:val=""/>
      <w:lvlJc w:val="left"/>
      <w:pPr>
        <w:ind w:left="720" w:hanging="360"/>
      </w:pPr>
      <w:rPr>
        <w:rFonts w:ascii="Wingdings" w:cs="Calibri Light" w:eastAsia="DengXian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singleLevel"/>
    <w:tmpl w:val="75BB0945"/>
    <w:lvl w:ilvl="0">
      <w:start w:val="1"/>
      <w:numFmt w:val="bullet"/>
      <w:lvlText w:val="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6"/>
  </w:num>
  <w:num w:numId="4">
    <w:abstractNumId w:val="14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12"/>
  </w:num>
  <w:num w:numId="10">
    <w:abstractNumId w:val="10"/>
  </w:num>
  <w:num w:numId="11">
    <w:abstractNumId w:val="13"/>
  </w:num>
  <w:num w:numId="12">
    <w:abstractNumId w:val="2"/>
  </w:num>
  <w:num w:numId="13">
    <w:abstractNumId w:val="1"/>
  </w:num>
  <w:num w:numId="14">
    <w:abstractNumId w:val="5"/>
  </w:num>
  <w:num w:numId="15">
    <w:abstractNumId w:val="7"/>
  </w:num>
  <w:num w:numId="16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6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lang w:val="en-GB" w:bidi="ar-SA" w:eastAsia="en-GB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before="100" w:beforeAutospacing="true" w:after="200" w:lineRule="auto" w:line="273"/>
    </w:pPr>
    <w:rPr>
      <w:rFonts w:ascii="Calibri" w:cs="Times New Roman" w:eastAsia="DengXian" w:hAnsi="Calibri"/>
      <w:sz w:val="22"/>
      <w:szCs w:val="22"/>
      <w:lang w:val="en-PH" w:eastAsia="en-PH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basedOn w:val="style0"/>
    <w:next w:val="style157"/>
    <w:qFormat/>
    <w:uiPriority w:val="99"/>
    <w:pPr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99"/>
    <w:pPr>
      <w:ind w:left="720"/>
      <w:contextualSpacing/>
    </w:pPr>
    <w:rPr/>
  </w:style>
  <w:style w:type="character" w:customStyle="1" w:styleId="style4097">
    <w:name w:val="15"/>
    <w:basedOn w:val="style65"/>
    <w:next w:val="style4097"/>
    <w:rPr>
      <w:rFonts w:ascii="Calibri" w:cs="Calibri" w:hAnsi="Calibri" w:hint="default"/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1077</Words>
  <Pages>1</Pages>
  <Characters>6739</Characters>
  <Application>WPS Office</Application>
  <DocSecurity>0</DocSecurity>
  <Paragraphs>197</Paragraphs>
  <ScaleCrop>false</ScaleCrop>
  <LinksUpToDate>false</LinksUpToDate>
  <CharactersWithSpaces>7732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2024-11-11T13:07:06Z</dcterms:created>
  <dc:creator>Mark Anthony</dc:creator>
  <lastModifiedBy>SM-A556E</lastModifiedBy>
  <dcterms:modified xsi:type="dcterms:W3CDTF">2024-11-11T13:07:06Z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dce672dd8977491097de55a1b377a0df</vt:lpwstr>
  </property>
</Properties>
</file>