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7470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/>
        <w:pict>
          <v:rect id="rectole0000000000" style="width:76pt;height:89.5pt" o:spid="_x0000_i1025" stroked="f" o:ole="" o:preferrelative="t">
            <v:imagedata r:id="rId1" o:title=""/>
          </v:rect>
          <o:OLEObject DrawAspect="Content" r:id="rId2" ObjectID="_1746381342" ProgID="StaticMetafile" ShapeID="rectole00000000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libri" w:cs="Calibri" w:eastAsia="Calibri" w:hAnsi="Calibri"/>
          <w:b w:val="1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sz w:val="44"/>
          <w:szCs w:val="44"/>
          <w:rtl w:val="0"/>
        </w:rPr>
        <w:t xml:space="preserve">RAYMUND CACCAM NAVARRO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189 De Guzman St. Taberna, Bauang, La Union Philippines 2501</w:t>
      </w:r>
    </w:p>
    <w:p w:rsidR="00000000" w:rsidDel="00000000" w:rsidP="00000000" w:rsidRDefault="00000000" w:rsidRPr="00000000" w14:paraId="00000005">
      <w:pPr>
        <w:spacing w:after="0" w:line="240" w:lineRule="auto"/>
        <w:ind w:left="720" w:firstLine="72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+63-927-884-9560 / </w:t>
      </w:r>
      <w:hyperlink r:id="rId8">
        <w:r w:rsidDel="00000000" w:rsidR="00000000" w:rsidRPr="00000000">
          <w:rPr>
            <w:rFonts w:ascii="Calibri" w:cs="Calibri" w:eastAsia="Calibri" w:hAnsi="Calibri"/>
            <w:color w:val="0000ff"/>
            <w:sz w:val="24"/>
            <w:szCs w:val="24"/>
            <w:u w:val="single"/>
            <w:rtl w:val="0"/>
          </w:rPr>
          <w:t xml:space="preserve">rayglad0814@gmail.com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/ October 11, 1988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candidate that possesses discipline and efficiency as a Food &amp; Beverage Attendant with almost 8 years of experience. 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PROFESSIONAL SKILLS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28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Proven high standard of customer service skills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Previous experience in modern and busy restaurants and bars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Communication skills are utilized a significant amount of time when interacting with guests and supervisors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Demonstrated experience working in Room Service within a hotel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280" w:before="0" w:line="240" w:lineRule="auto"/>
        <w:ind w:left="72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Good food and beverage service skills 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PERSONAL INFORMATION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Place of Birth</w:t>
        <w:tab/>
        <w:tab/>
        <w:tab/>
        <w:t xml:space="preserve">:</w:t>
        <w:tab/>
        <w:t xml:space="preserve">San Fernando City, La Union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Present Age</w:t>
        <w:tab/>
        <w:tab/>
        <w:tab/>
        <w:t xml:space="preserve">:</w:t>
        <w:tab/>
        <w:t xml:space="preserve">3</w:t>
      </w: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Civil Status</w:t>
        <w:tab/>
        <w:tab/>
        <w:tab/>
        <w:t xml:space="preserve">:</w:t>
        <w:tab/>
        <w:t xml:space="preserve">Annuled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Height</w:t>
        <w:tab/>
        <w:tab/>
        <w:tab/>
        <w:tab/>
        <w:t xml:space="preserve">:</w:t>
        <w:tab/>
        <w:t xml:space="preserve">5’11 (180cm)</w:t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Weight</w:t>
        <w:tab/>
        <w:tab/>
        <w:tab/>
        <w:tab/>
        <w:t xml:space="preserve">:         </w:t>
        <w:tab/>
        <w:t xml:space="preserve">86kg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Nationality</w:t>
        <w:tab/>
        <w:tab/>
        <w:tab/>
        <w:t xml:space="preserve">:</w:t>
        <w:tab/>
        <w:t xml:space="preserve">Filipino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Religious Affiliation</w:t>
        <w:tab/>
        <w:tab/>
        <w:t xml:space="preserve">:</w:t>
        <w:tab/>
        <w:t xml:space="preserve">Roman Catholic</w:t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EMPLOYMENT EXPERIENCE:</w:t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WAITER (Fine Dining Restaurant)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Thunderbird Pilipinas Hotel and Resort, Inc.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Old VOA Pennsylvania Ave. Poro Point, San Fernando City of La Union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March 21, 2011 – January 04, 2016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JOB DESCRIPTION: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Serve beverage to the guest according to the established standards/guest requested.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Ensure that all guests feel welcome and given responsive, friendly and courteous service at all times.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Receive, greet, entertain and attends to the guest needs or inquiries and complaints.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Ensures that all materials, equipment and machinery are properly used and regularly cleaned, in order to prolong usage.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Look after the set-up, appearance and cleanliness of the Fine Dining Restaurant.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DINING CREW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Jollibee Foods Corporation.</w:t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San Fernando City of La Union</w:t>
      </w:r>
    </w:p>
    <w:p w:rsidR="00000000" w:rsidDel="00000000" w:rsidP="00000000" w:rsidRDefault="00000000" w:rsidRPr="00000000" w14:paraId="0000002B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November 4, 2008 – March 20, 2011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JOB DESCRIPTION: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Checking the cleanliness before starting to work.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Ensure that everything is prepared for operation.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Taking care of things and gadgets in dining area.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Maintain cleanliness at all times.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Other duties and responsibilities that maybe assigned from time to time.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Calibri" w:cs="Calibri" w:eastAsia="Calibri" w:hAnsi="Calibri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ELIGIBILITY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34">
      <w:pPr>
        <w:spacing w:after="0" w:line="240" w:lineRule="auto"/>
        <w:jc w:val="both"/>
        <w:rPr>
          <w:rFonts w:ascii="Calibri" w:cs="Calibri" w:eastAsia="Calibri" w:hAnsi="Calibri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Best Employee for the Month of January and February 2010 at Jollibee Foods Corporation.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Best in Grooming for the Month of November and December at Jollibee Foods Corporation.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Model Employee for the Month of July 2013 at Thunderbird Pilipinas Hotel and Resort, Inc.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Class Act Moment Award for the Month of March 21, 2013 at Thunderbird Pilipinas Hotel and Resort, Inc.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tabs>
          <w:tab w:val="left" w:leader="none" w:pos="1080"/>
        </w:tabs>
        <w:spacing w:after="0" w:line="240" w:lineRule="auto"/>
        <w:ind w:left="108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MVP of the WEEK for the Month of September 14, 2011 at Thunderbird Pilipinas Hotel and Resort, Inc.</w:t>
      </w:r>
    </w:p>
    <w:p w:rsidR="00000000" w:rsidDel="00000000" w:rsidP="00000000" w:rsidRDefault="00000000" w:rsidRPr="00000000" w14:paraId="0000003A">
      <w:pPr>
        <w:spacing w:after="0" w:line="240" w:lineRule="auto"/>
        <w:jc w:val="both"/>
        <w:rPr>
          <w:rFonts w:ascii="Calibri" w:cs="Calibri" w:eastAsia="Calibri" w:hAnsi="Calibri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jc w:val="both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 EDUCATIONAL ATTAINMENT:</w:t>
      </w:r>
    </w:p>
    <w:p w:rsidR="00000000" w:rsidDel="00000000" w:rsidP="00000000" w:rsidRDefault="00000000" w:rsidRPr="00000000" w14:paraId="0000003C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Tertiary (2005 – 2008)</w:t>
      </w:r>
    </w:p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Asian Institute of E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commerce</w:t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San Fernando City of La Union</w:t>
      </w:r>
    </w:p>
    <w:p w:rsidR="00000000" w:rsidDel="00000000" w:rsidP="00000000" w:rsidRDefault="00000000" w:rsidRPr="00000000" w14:paraId="0000003F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COMPUTER TECHNNOLOGY (Undergrad)</w:t>
      </w:r>
    </w:p>
    <w:p w:rsidR="00000000" w:rsidDel="00000000" w:rsidP="00000000" w:rsidRDefault="00000000" w:rsidRPr="00000000" w14:paraId="00000040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Secondary (2001 – 2005)</w:t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Sacred Heart School</w:t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Central East, Bauang, La Union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Primary (1995 – 2001)</w:t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BauangNorthCentralSchool</w:t>
      </w:r>
    </w:p>
    <w:p w:rsidR="00000000" w:rsidDel="00000000" w:rsidP="00000000" w:rsidRDefault="00000000" w:rsidRPr="00000000" w14:paraId="00000047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Central East, Bauang, La Union</w:t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Calibri" w:cs="Calibri" w:eastAsia="Calibri" w:hAnsi="Calibri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left="720" w:firstLine="360"/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I hereby certify that the above information is true and correct to the best of my knowledge and belief.</w:t>
      </w:r>
    </w:p>
    <w:p w:rsidR="00000000" w:rsidDel="00000000" w:rsidP="00000000" w:rsidRDefault="00000000" w:rsidRPr="00000000" w14:paraId="0000004A">
      <w:pPr>
        <w:spacing w:after="0" w:line="240" w:lineRule="auto"/>
        <w:ind w:left="720" w:firstLine="36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ind w:left="5760" w:firstLine="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RAYMUND CACCAM NAVARRO</w:t>
      </w:r>
    </w:p>
    <w:p w:rsidR="00000000" w:rsidDel="00000000" w:rsidP="00000000" w:rsidRDefault="00000000" w:rsidRPr="00000000" w14:paraId="0000004C">
      <w:pPr>
        <w:spacing w:after="0" w:line="240" w:lineRule="auto"/>
        <w:ind w:left="57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Applicants Signature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</w:r>
    </w:p>
    <w:sectPr>
      <w:pgSz w:h="15840" w:w="12240" w:orient="portrait"/>
      <w:pgMar w:bottom="630" w:top="1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hyperlink" Target="mailto:rayglad081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