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864F" w14:textId="77777777" w:rsidR="002E008D" w:rsidRDefault="000B50E9">
      <w:pPr>
        <w:spacing w:after="36" w:line="259" w:lineRule="auto"/>
        <w:ind w:left="135" w:right="0" w:firstLine="0"/>
        <w:jc w:val="center"/>
      </w:pPr>
      <w:r>
        <w:rPr>
          <w:b/>
          <w:sz w:val="36"/>
        </w:rPr>
        <w:t xml:space="preserve">KATE AX’L T. ESTOJERO </w:t>
      </w:r>
    </w:p>
    <w:p w14:paraId="3710201D" w14:textId="7226B875" w:rsidR="002E008D" w:rsidRPr="000B50E9" w:rsidRDefault="000B50E9" w:rsidP="00500535">
      <w:pPr>
        <w:spacing w:after="0" w:line="236" w:lineRule="auto"/>
        <w:ind w:left="734" w:right="543" w:firstLine="0"/>
        <w:jc w:val="center"/>
        <w:rPr>
          <w:sz w:val="24"/>
          <w:szCs w:val="28"/>
        </w:rPr>
      </w:pPr>
      <w:r w:rsidRPr="000B50E9">
        <w:rPr>
          <w:i/>
          <w:sz w:val="24"/>
          <w:szCs w:val="28"/>
        </w:rPr>
        <w:t xml:space="preserve">MUNTINLUPA CITY, PHILIPPINES 1770 ● +639452576829 ● kate_estojero@dlsu.edu.ph </w:t>
      </w:r>
    </w:p>
    <w:p w14:paraId="00ACDC92" w14:textId="77777777" w:rsidR="002E008D" w:rsidRDefault="000B50E9">
      <w:pPr>
        <w:spacing w:after="167" w:line="259" w:lineRule="auto"/>
        <w:ind w:left="-29" w:right="-26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F6D527A" wp14:editId="1001CBF2">
                <wp:extent cx="5981065" cy="6096"/>
                <wp:effectExtent l="0" t="0" r="0" b="0"/>
                <wp:docPr id="3158" name="Group 3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6096"/>
                          <a:chOff x="0" y="0"/>
                          <a:chExt cx="5981065" cy="6096"/>
                        </a:xfrm>
                      </wpg:grpSpPr>
                      <wps:wsp>
                        <wps:cNvPr id="3500" name="Shape 3500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58" style="width:470.95pt;height:0.47998pt;mso-position-horizontal-relative:char;mso-position-vertical-relative:line" coordsize="59810,60">
                <v:shape id="Shape 3501" style="position:absolute;width:59810;height:91;left:0;top:0;" coordsize="5981065,9144" path="m0,0l5981065,0l59810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2966CF6" w14:textId="77777777" w:rsidR="002E008D" w:rsidRPr="000B50E9" w:rsidRDefault="000B50E9">
      <w:pPr>
        <w:pStyle w:val="Heading1"/>
        <w:spacing w:after="151"/>
        <w:ind w:left="276"/>
        <w:rPr>
          <w:sz w:val="24"/>
          <w:szCs w:val="28"/>
        </w:rPr>
      </w:pPr>
      <w:r w:rsidRPr="000B50E9">
        <w:rPr>
          <w:sz w:val="24"/>
          <w:szCs w:val="28"/>
        </w:rPr>
        <w:t xml:space="preserve">PROFESSIONAL SUMMARY </w:t>
      </w:r>
    </w:p>
    <w:p w14:paraId="690730F8" w14:textId="3473B77C" w:rsidR="00834B6D" w:rsidRPr="000B50E9" w:rsidRDefault="000B50E9">
      <w:pPr>
        <w:spacing w:after="164"/>
        <w:ind w:left="281" w:right="131" w:firstLine="439"/>
        <w:rPr>
          <w:sz w:val="24"/>
          <w:szCs w:val="28"/>
        </w:rPr>
      </w:pPr>
      <w:r w:rsidRPr="000B50E9">
        <w:rPr>
          <w:sz w:val="24"/>
          <w:szCs w:val="28"/>
        </w:rPr>
        <w:t xml:space="preserve">Professional and dedicated </w:t>
      </w:r>
      <w:r w:rsidR="00834B6D" w:rsidRPr="000B50E9">
        <w:rPr>
          <w:sz w:val="24"/>
          <w:szCs w:val="28"/>
        </w:rPr>
        <w:t>government employee</w:t>
      </w:r>
      <w:r w:rsidRPr="000B50E9">
        <w:rPr>
          <w:sz w:val="24"/>
          <w:szCs w:val="28"/>
        </w:rPr>
        <w:t xml:space="preserve"> </w:t>
      </w:r>
      <w:r w:rsidRPr="000B50E9">
        <w:rPr>
          <w:sz w:val="24"/>
          <w:szCs w:val="28"/>
        </w:rPr>
        <w:t>with</w:t>
      </w:r>
      <w:r w:rsidR="00834B6D" w:rsidRPr="000B50E9">
        <w:rPr>
          <w:sz w:val="24"/>
          <w:szCs w:val="28"/>
        </w:rPr>
        <w:t xml:space="preserve"> expertise in </w:t>
      </w:r>
      <w:r w:rsidR="005C54F4" w:rsidRPr="000B50E9">
        <w:rPr>
          <w:sz w:val="24"/>
          <w:szCs w:val="28"/>
        </w:rPr>
        <w:t>records</w:t>
      </w:r>
      <w:r w:rsidR="00265108" w:rsidRPr="000B50E9">
        <w:rPr>
          <w:sz w:val="24"/>
          <w:szCs w:val="28"/>
        </w:rPr>
        <w:t xml:space="preserve"> and program</w:t>
      </w:r>
      <w:r w:rsidR="005C54F4" w:rsidRPr="000B50E9">
        <w:rPr>
          <w:sz w:val="24"/>
          <w:szCs w:val="28"/>
        </w:rPr>
        <w:t xml:space="preserve"> management, budget</w:t>
      </w:r>
      <w:r w:rsidR="00265108" w:rsidRPr="000B50E9">
        <w:rPr>
          <w:sz w:val="24"/>
          <w:szCs w:val="28"/>
        </w:rPr>
        <w:t xml:space="preserve">ing </w:t>
      </w:r>
      <w:r w:rsidR="005C54F4" w:rsidRPr="000B50E9">
        <w:rPr>
          <w:sz w:val="24"/>
          <w:szCs w:val="28"/>
        </w:rPr>
        <w:t xml:space="preserve">and financial </w:t>
      </w:r>
      <w:r w:rsidR="00265108" w:rsidRPr="000B50E9">
        <w:rPr>
          <w:sz w:val="24"/>
          <w:szCs w:val="28"/>
        </w:rPr>
        <w:t>planning</w:t>
      </w:r>
      <w:r w:rsidR="005C54F4" w:rsidRPr="000B50E9">
        <w:rPr>
          <w:sz w:val="24"/>
          <w:szCs w:val="28"/>
        </w:rPr>
        <w:t xml:space="preserve">. Effective in communicating with a diverse set of audience from officials to stakeholders. </w:t>
      </w:r>
      <w:r w:rsidR="00265108" w:rsidRPr="000B50E9">
        <w:rPr>
          <w:sz w:val="24"/>
          <w:szCs w:val="28"/>
        </w:rPr>
        <w:t xml:space="preserve">Offering keen attention to detail and strong decision-making skills to manage multiple, concurrent tasks. </w:t>
      </w:r>
      <w:r w:rsidR="005C54F4" w:rsidRPr="000B50E9">
        <w:rPr>
          <w:sz w:val="24"/>
          <w:szCs w:val="28"/>
        </w:rPr>
        <w:t xml:space="preserve">Committed to upholding the principle of </w:t>
      </w:r>
      <w:r w:rsidR="00265108" w:rsidRPr="000B50E9">
        <w:rPr>
          <w:sz w:val="24"/>
          <w:szCs w:val="28"/>
        </w:rPr>
        <w:t xml:space="preserve">integrity, honesty and accountability </w:t>
      </w:r>
      <w:r w:rsidR="00500535" w:rsidRPr="000B50E9">
        <w:rPr>
          <w:sz w:val="24"/>
          <w:szCs w:val="28"/>
        </w:rPr>
        <w:t xml:space="preserve">to deliver high-quality services and drive positive outcome. </w:t>
      </w:r>
    </w:p>
    <w:p w14:paraId="0392FE8E" w14:textId="77777777" w:rsidR="002E008D" w:rsidRPr="000B50E9" w:rsidRDefault="000B50E9">
      <w:pPr>
        <w:spacing w:after="5" w:line="259" w:lineRule="auto"/>
        <w:ind w:left="276" w:right="0"/>
        <w:jc w:val="left"/>
        <w:rPr>
          <w:sz w:val="24"/>
          <w:szCs w:val="28"/>
        </w:rPr>
      </w:pPr>
      <w:r w:rsidRPr="000B50E9">
        <w:rPr>
          <w:b/>
          <w:sz w:val="24"/>
          <w:szCs w:val="28"/>
        </w:rPr>
        <w:t xml:space="preserve">EDUCATION </w:t>
      </w:r>
    </w:p>
    <w:p w14:paraId="393C3E71" w14:textId="77777777" w:rsidR="002E008D" w:rsidRPr="000B50E9" w:rsidRDefault="000B50E9">
      <w:pPr>
        <w:spacing w:after="1" w:line="259" w:lineRule="auto"/>
        <w:ind w:left="0" w:right="0" w:firstLine="0"/>
        <w:jc w:val="left"/>
        <w:rPr>
          <w:sz w:val="24"/>
          <w:szCs w:val="28"/>
        </w:rPr>
      </w:pPr>
      <w:r w:rsidRPr="000B50E9">
        <w:rPr>
          <w:b/>
          <w:sz w:val="24"/>
          <w:szCs w:val="28"/>
        </w:rPr>
        <w:t xml:space="preserve"> </w:t>
      </w:r>
    </w:p>
    <w:p w14:paraId="57343902" w14:textId="77777777" w:rsidR="002E008D" w:rsidRPr="000B50E9" w:rsidRDefault="000B50E9">
      <w:pPr>
        <w:pStyle w:val="Heading1"/>
        <w:ind w:left="1011"/>
        <w:rPr>
          <w:sz w:val="24"/>
          <w:szCs w:val="28"/>
        </w:rPr>
      </w:pPr>
      <w:r w:rsidRPr="000B50E9">
        <w:rPr>
          <w:sz w:val="24"/>
          <w:szCs w:val="28"/>
        </w:rPr>
        <w:t xml:space="preserve">De La Salle University- Manila- Taft Avenue, Manila | Master’s Degree </w:t>
      </w:r>
    </w:p>
    <w:p w14:paraId="097BF844" w14:textId="77777777" w:rsidR="002E008D" w:rsidRPr="000B50E9" w:rsidRDefault="000B50E9">
      <w:pPr>
        <w:ind w:left="1011" w:right="131"/>
        <w:rPr>
          <w:sz w:val="24"/>
          <w:szCs w:val="28"/>
        </w:rPr>
      </w:pPr>
      <w:r w:rsidRPr="000B50E9">
        <w:rPr>
          <w:sz w:val="24"/>
          <w:szCs w:val="28"/>
        </w:rPr>
        <w:t xml:space="preserve">Master’s in Business Administration, Expected in 2024 </w:t>
      </w:r>
    </w:p>
    <w:p w14:paraId="73F009D0" w14:textId="77777777" w:rsidR="002E008D" w:rsidRPr="000B50E9" w:rsidRDefault="000B50E9">
      <w:pPr>
        <w:ind w:left="1011" w:right="131"/>
        <w:rPr>
          <w:sz w:val="24"/>
          <w:szCs w:val="28"/>
        </w:rPr>
      </w:pPr>
      <w:r w:rsidRPr="000B50E9">
        <w:rPr>
          <w:sz w:val="24"/>
          <w:szCs w:val="28"/>
        </w:rPr>
        <w:t xml:space="preserve">Integrated Action Research: Improving the Collection Process of a </w:t>
      </w:r>
      <w:r w:rsidRPr="000B50E9">
        <w:rPr>
          <w:sz w:val="24"/>
          <w:szCs w:val="28"/>
        </w:rPr>
        <w:t xml:space="preserve">Microfinancing Program of the City Government of Muntinlupa </w:t>
      </w:r>
    </w:p>
    <w:p w14:paraId="5AB56AD8" w14:textId="77777777" w:rsidR="002E008D" w:rsidRPr="000B50E9" w:rsidRDefault="000B50E9">
      <w:pPr>
        <w:spacing w:after="20" w:line="259" w:lineRule="auto"/>
        <w:ind w:left="1001" w:right="0" w:firstLine="0"/>
        <w:jc w:val="left"/>
        <w:rPr>
          <w:sz w:val="24"/>
          <w:szCs w:val="28"/>
        </w:rPr>
      </w:pPr>
      <w:r w:rsidRPr="000B50E9">
        <w:rPr>
          <w:sz w:val="24"/>
          <w:szCs w:val="28"/>
        </w:rPr>
        <w:t xml:space="preserve"> </w:t>
      </w:r>
    </w:p>
    <w:p w14:paraId="7CD0CB17" w14:textId="77777777" w:rsidR="002E008D" w:rsidRPr="000B50E9" w:rsidRDefault="000B50E9">
      <w:pPr>
        <w:pStyle w:val="Heading1"/>
        <w:ind w:left="1011"/>
        <w:rPr>
          <w:sz w:val="24"/>
          <w:szCs w:val="28"/>
        </w:rPr>
      </w:pPr>
      <w:r w:rsidRPr="000B50E9">
        <w:rPr>
          <w:sz w:val="24"/>
          <w:szCs w:val="28"/>
        </w:rPr>
        <w:t xml:space="preserve">San Beda College Alabang- Alabang Hills Village, Muntinlupa City | Bachelor’s Degree </w:t>
      </w:r>
    </w:p>
    <w:p w14:paraId="710C1D66" w14:textId="4BD32A61" w:rsidR="002E008D" w:rsidRPr="000B50E9" w:rsidRDefault="000B50E9">
      <w:pPr>
        <w:spacing w:after="51"/>
        <w:ind w:left="1011" w:right="131"/>
        <w:rPr>
          <w:sz w:val="24"/>
          <w:szCs w:val="28"/>
        </w:rPr>
      </w:pPr>
      <w:r w:rsidRPr="000B50E9">
        <w:rPr>
          <w:sz w:val="24"/>
          <w:szCs w:val="28"/>
        </w:rPr>
        <w:t xml:space="preserve">Bachelor of Science in Entrepreneurship, </w:t>
      </w:r>
      <w:r w:rsidR="00500535" w:rsidRPr="000B50E9">
        <w:rPr>
          <w:sz w:val="24"/>
          <w:szCs w:val="28"/>
        </w:rPr>
        <w:t xml:space="preserve">April, </w:t>
      </w:r>
      <w:r w:rsidRPr="000B50E9">
        <w:rPr>
          <w:sz w:val="24"/>
          <w:szCs w:val="28"/>
        </w:rPr>
        <w:t xml:space="preserve">2017 </w:t>
      </w:r>
    </w:p>
    <w:p w14:paraId="58396F1B" w14:textId="2D3CA0B5" w:rsidR="00500535" w:rsidRPr="000B50E9" w:rsidRDefault="00500535">
      <w:pPr>
        <w:numPr>
          <w:ilvl w:val="0"/>
          <w:numId w:val="1"/>
        </w:numPr>
        <w:ind w:right="131" w:hanging="360"/>
        <w:rPr>
          <w:sz w:val="24"/>
          <w:szCs w:val="28"/>
        </w:rPr>
      </w:pPr>
      <w:r w:rsidRPr="000B50E9">
        <w:rPr>
          <w:sz w:val="24"/>
          <w:szCs w:val="28"/>
        </w:rPr>
        <w:t>Dean’s Annual Honor Roll</w:t>
      </w:r>
    </w:p>
    <w:p w14:paraId="78D0CF8E" w14:textId="14067EC1" w:rsidR="002E008D" w:rsidRPr="000B50E9" w:rsidRDefault="000B50E9">
      <w:pPr>
        <w:numPr>
          <w:ilvl w:val="0"/>
          <w:numId w:val="1"/>
        </w:numPr>
        <w:ind w:right="131" w:hanging="360"/>
        <w:rPr>
          <w:sz w:val="24"/>
          <w:szCs w:val="28"/>
        </w:rPr>
      </w:pPr>
      <w:r w:rsidRPr="000B50E9">
        <w:rPr>
          <w:sz w:val="24"/>
          <w:szCs w:val="28"/>
        </w:rPr>
        <w:t xml:space="preserve">Dean’s List </w:t>
      </w:r>
    </w:p>
    <w:p w14:paraId="7DB78460" w14:textId="77777777" w:rsidR="002E008D" w:rsidRPr="000B50E9" w:rsidRDefault="000B50E9">
      <w:pPr>
        <w:numPr>
          <w:ilvl w:val="0"/>
          <w:numId w:val="1"/>
        </w:numPr>
        <w:spacing w:after="167"/>
        <w:ind w:right="131" w:hanging="360"/>
        <w:rPr>
          <w:sz w:val="24"/>
          <w:szCs w:val="28"/>
        </w:rPr>
      </w:pPr>
      <w:r w:rsidRPr="000B50E9">
        <w:rPr>
          <w:sz w:val="24"/>
          <w:szCs w:val="28"/>
        </w:rPr>
        <w:t xml:space="preserve">St. Benedict Scholarship- Student Assistant </w:t>
      </w:r>
      <w:r w:rsidRPr="000B50E9">
        <w:rPr>
          <w:sz w:val="24"/>
          <w:szCs w:val="28"/>
        </w:rPr>
        <w:t xml:space="preserve">at the Guidance Counselor’s Office- 2013- 2017 </w:t>
      </w:r>
    </w:p>
    <w:p w14:paraId="045E5894" w14:textId="77777777" w:rsidR="002E008D" w:rsidRPr="000B50E9" w:rsidRDefault="000B50E9">
      <w:pPr>
        <w:pStyle w:val="Heading1"/>
        <w:spacing w:after="151"/>
        <w:ind w:left="276"/>
        <w:rPr>
          <w:sz w:val="24"/>
          <w:szCs w:val="28"/>
        </w:rPr>
      </w:pPr>
      <w:r w:rsidRPr="000B50E9">
        <w:rPr>
          <w:sz w:val="24"/>
          <w:szCs w:val="28"/>
        </w:rPr>
        <w:t xml:space="preserve">WORK HISTORY </w:t>
      </w:r>
    </w:p>
    <w:p w14:paraId="3278E96D" w14:textId="5FD48881" w:rsidR="002E008D" w:rsidRPr="000B50E9" w:rsidRDefault="000B50E9" w:rsidP="00500535">
      <w:pPr>
        <w:spacing w:after="188"/>
        <w:ind w:left="1011" w:right="1313"/>
        <w:jc w:val="left"/>
        <w:rPr>
          <w:sz w:val="24"/>
          <w:szCs w:val="28"/>
        </w:rPr>
      </w:pPr>
      <w:r w:rsidRPr="000B50E9">
        <w:rPr>
          <w:b/>
          <w:sz w:val="24"/>
          <w:szCs w:val="28"/>
        </w:rPr>
        <w:t xml:space="preserve">ADMINISTRATIVE OFFICER IV </w:t>
      </w:r>
      <w:r w:rsidRPr="000B50E9">
        <w:rPr>
          <w:sz w:val="24"/>
          <w:szCs w:val="28"/>
        </w:rPr>
        <w:t xml:space="preserve">| </w:t>
      </w:r>
      <w:r w:rsidR="00500535" w:rsidRPr="000B50E9">
        <w:rPr>
          <w:sz w:val="24"/>
          <w:szCs w:val="28"/>
        </w:rPr>
        <w:t xml:space="preserve">August, </w:t>
      </w:r>
      <w:r w:rsidRPr="000B50E9">
        <w:rPr>
          <w:sz w:val="24"/>
          <w:szCs w:val="28"/>
        </w:rPr>
        <w:t>2019</w:t>
      </w:r>
      <w:r w:rsidR="00500535" w:rsidRPr="000B50E9">
        <w:rPr>
          <w:sz w:val="24"/>
          <w:szCs w:val="28"/>
        </w:rPr>
        <w:t xml:space="preserve"> </w:t>
      </w:r>
      <w:r w:rsidRPr="000B50E9">
        <w:rPr>
          <w:sz w:val="24"/>
          <w:szCs w:val="28"/>
        </w:rPr>
        <w:t xml:space="preserve">- Current </w:t>
      </w:r>
      <w:r w:rsidR="00500535" w:rsidRPr="000B50E9">
        <w:rPr>
          <w:sz w:val="24"/>
          <w:szCs w:val="28"/>
        </w:rPr>
        <w:t xml:space="preserve">                         </w:t>
      </w:r>
      <w:r w:rsidR="00500535" w:rsidRPr="000B50E9">
        <w:rPr>
          <w:sz w:val="24"/>
          <w:szCs w:val="28"/>
        </w:rPr>
        <w:br/>
      </w:r>
      <w:r w:rsidRPr="000B50E9">
        <w:rPr>
          <w:sz w:val="24"/>
          <w:szCs w:val="28"/>
        </w:rPr>
        <w:t>City Government of Muntinlupa</w:t>
      </w:r>
      <w:r w:rsidR="00500535" w:rsidRPr="000B50E9">
        <w:rPr>
          <w:sz w:val="24"/>
          <w:szCs w:val="28"/>
        </w:rPr>
        <w:t xml:space="preserve"> </w:t>
      </w:r>
      <w:r w:rsidR="008439AA" w:rsidRPr="000B50E9">
        <w:rPr>
          <w:sz w:val="24"/>
          <w:szCs w:val="28"/>
        </w:rPr>
        <w:t xml:space="preserve">- </w:t>
      </w:r>
      <w:r w:rsidR="00500535" w:rsidRPr="000B50E9">
        <w:rPr>
          <w:sz w:val="24"/>
          <w:szCs w:val="28"/>
        </w:rPr>
        <w:t xml:space="preserve">Office of the City </w:t>
      </w:r>
      <w:r w:rsidR="008439AA" w:rsidRPr="000B50E9">
        <w:rPr>
          <w:sz w:val="24"/>
          <w:szCs w:val="28"/>
        </w:rPr>
        <w:t>Mayor –</w:t>
      </w:r>
      <w:r w:rsidR="00500535" w:rsidRPr="000B50E9">
        <w:rPr>
          <w:sz w:val="24"/>
          <w:szCs w:val="28"/>
        </w:rPr>
        <w:t xml:space="preserve"> Muntinlupa Entrepreneurship Financing Division</w:t>
      </w:r>
      <w:r w:rsidR="008439AA" w:rsidRPr="000B50E9">
        <w:rPr>
          <w:sz w:val="24"/>
          <w:szCs w:val="28"/>
        </w:rPr>
        <w:t xml:space="preserve"> (MEFD)</w:t>
      </w:r>
      <w:r w:rsidR="00500535" w:rsidRPr="000B50E9">
        <w:rPr>
          <w:sz w:val="24"/>
          <w:szCs w:val="28"/>
        </w:rPr>
        <w:t xml:space="preserve"> </w:t>
      </w:r>
      <w:r w:rsidRPr="000B50E9">
        <w:rPr>
          <w:sz w:val="24"/>
          <w:szCs w:val="28"/>
        </w:rPr>
        <w:t xml:space="preserve">- Muntinlupa City, Philippines </w:t>
      </w:r>
    </w:p>
    <w:p w14:paraId="0C085B40" w14:textId="4D4FC711" w:rsidR="00FF6A35" w:rsidRPr="000B50E9" w:rsidRDefault="000B50E9" w:rsidP="00FF6A35">
      <w:pPr>
        <w:numPr>
          <w:ilvl w:val="0"/>
          <w:numId w:val="2"/>
        </w:numPr>
        <w:ind w:right="131" w:hanging="360"/>
        <w:rPr>
          <w:sz w:val="24"/>
          <w:szCs w:val="28"/>
        </w:rPr>
      </w:pPr>
      <w:r w:rsidRPr="000B50E9">
        <w:rPr>
          <w:sz w:val="24"/>
          <w:szCs w:val="28"/>
        </w:rPr>
        <w:t>Delivered top-notch administrative support to office staff</w:t>
      </w:r>
      <w:r w:rsidR="00FF6A35" w:rsidRPr="000B50E9">
        <w:rPr>
          <w:sz w:val="24"/>
          <w:szCs w:val="28"/>
        </w:rPr>
        <w:t xml:space="preserve"> by creating </w:t>
      </w:r>
      <w:r w:rsidR="00FF6A35" w:rsidRPr="000B50E9">
        <w:rPr>
          <w:sz w:val="24"/>
          <w:szCs w:val="28"/>
        </w:rPr>
        <w:t>and updat</w:t>
      </w:r>
      <w:r w:rsidR="00FF6A35" w:rsidRPr="000B50E9">
        <w:rPr>
          <w:sz w:val="24"/>
          <w:szCs w:val="28"/>
        </w:rPr>
        <w:t>ing</w:t>
      </w:r>
      <w:r w:rsidR="00FF6A35" w:rsidRPr="000B50E9">
        <w:rPr>
          <w:sz w:val="24"/>
          <w:szCs w:val="28"/>
        </w:rPr>
        <w:t xml:space="preserve"> physical records and digital files to maintain current, accurate, and compliant documentation. </w:t>
      </w:r>
    </w:p>
    <w:p w14:paraId="05C53CF1" w14:textId="07037920" w:rsidR="002E008D" w:rsidRPr="000B50E9" w:rsidRDefault="00C83C79" w:rsidP="00037156">
      <w:pPr>
        <w:numPr>
          <w:ilvl w:val="0"/>
          <w:numId w:val="2"/>
        </w:numPr>
        <w:ind w:right="131" w:hanging="360"/>
        <w:rPr>
          <w:sz w:val="24"/>
          <w:szCs w:val="28"/>
        </w:rPr>
      </w:pPr>
      <w:r w:rsidRPr="000B50E9">
        <w:rPr>
          <w:sz w:val="24"/>
          <w:szCs w:val="28"/>
        </w:rPr>
        <w:t xml:space="preserve">Evaluate the operational efficiency of requested programs to properly </w:t>
      </w:r>
      <w:r w:rsidR="00037156" w:rsidRPr="000B50E9">
        <w:rPr>
          <w:sz w:val="24"/>
          <w:szCs w:val="28"/>
        </w:rPr>
        <w:t xml:space="preserve">allocate budget and coordinates with other departmental offices to process funding and reimbursement. </w:t>
      </w:r>
    </w:p>
    <w:p w14:paraId="232CE683" w14:textId="77777777" w:rsidR="00037156" w:rsidRPr="000B50E9" w:rsidRDefault="00FF6A35" w:rsidP="00D746A0">
      <w:pPr>
        <w:numPr>
          <w:ilvl w:val="0"/>
          <w:numId w:val="2"/>
        </w:numPr>
        <w:spacing w:after="0"/>
        <w:ind w:right="131" w:hanging="360"/>
        <w:rPr>
          <w:color w:val="auto"/>
          <w:sz w:val="28"/>
          <w:szCs w:val="28"/>
          <w:lang w:val="en-PH" w:eastAsia="en-US"/>
        </w:rPr>
      </w:pPr>
      <w:r w:rsidRPr="000B50E9">
        <w:rPr>
          <w:sz w:val="24"/>
          <w:szCs w:val="28"/>
        </w:rPr>
        <w:lastRenderedPageBreak/>
        <w:t>Implemented</w:t>
      </w:r>
      <w:r w:rsidR="000B50E9" w:rsidRPr="000B50E9">
        <w:rPr>
          <w:sz w:val="24"/>
          <w:szCs w:val="28"/>
        </w:rPr>
        <w:t xml:space="preserve"> office activities and public events from execution, planning, communications, scheduling to venue set up and tear down.</w:t>
      </w:r>
    </w:p>
    <w:p w14:paraId="6159527F" w14:textId="5652C814" w:rsidR="00C83C79" w:rsidRPr="000B50E9" w:rsidRDefault="00037156" w:rsidP="008439AA">
      <w:pPr>
        <w:numPr>
          <w:ilvl w:val="0"/>
          <w:numId w:val="2"/>
        </w:numPr>
        <w:spacing w:after="0"/>
        <w:ind w:right="131" w:hanging="360"/>
        <w:rPr>
          <w:color w:val="auto"/>
          <w:sz w:val="28"/>
          <w:szCs w:val="28"/>
          <w:lang w:val="en-PH" w:eastAsia="en-US"/>
        </w:rPr>
      </w:pPr>
      <w:r w:rsidRPr="000B50E9">
        <w:rPr>
          <w:sz w:val="24"/>
          <w:szCs w:val="28"/>
        </w:rPr>
        <w:t xml:space="preserve">Spearheads the marketing initiative of promoting the microfinancing program to microentrepreneurs through </w:t>
      </w:r>
      <w:r w:rsidR="008439AA" w:rsidRPr="000B50E9">
        <w:rPr>
          <w:sz w:val="24"/>
          <w:szCs w:val="28"/>
        </w:rPr>
        <w:t>financial literacy seminars and orientation.</w:t>
      </w:r>
    </w:p>
    <w:p w14:paraId="40D282C1" w14:textId="241C3DCF" w:rsidR="008439AA" w:rsidRPr="000B50E9" w:rsidRDefault="008439AA" w:rsidP="008439AA">
      <w:pPr>
        <w:numPr>
          <w:ilvl w:val="0"/>
          <w:numId w:val="2"/>
        </w:numPr>
        <w:spacing w:after="0"/>
        <w:ind w:right="131" w:hanging="360"/>
        <w:rPr>
          <w:color w:val="auto"/>
          <w:sz w:val="24"/>
          <w:lang w:val="en-PH" w:eastAsia="en-US"/>
        </w:rPr>
      </w:pPr>
      <w:r w:rsidRPr="000B50E9">
        <w:rPr>
          <w:color w:val="auto"/>
          <w:sz w:val="24"/>
          <w:lang w:val="en-PH" w:eastAsia="en-US"/>
        </w:rPr>
        <w:t>Acts as a resource speaker for MEFD engagements and other activities in partnership with both government and private institutions.</w:t>
      </w:r>
    </w:p>
    <w:p w14:paraId="3F4508FD" w14:textId="77777777" w:rsidR="000B50E9" w:rsidRDefault="000B50E9" w:rsidP="000B50E9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196472C7" w14:textId="1E719B69" w:rsidR="002E008D" w:rsidRPr="000B50E9" w:rsidRDefault="000B50E9" w:rsidP="000B50E9">
      <w:pPr>
        <w:spacing w:after="0" w:line="259" w:lineRule="auto"/>
        <w:ind w:left="993" w:right="0" w:firstLine="0"/>
        <w:jc w:val="left"/>
      </w:pPr>
      <w:r w:rsidRPr="000B50E9">
        <w:rPr>
          <w:b/>
          <w:sz w:val="24"/>
          <w:szCs w:val="28"/>
        </w:rPr>
        <w:t xml:space="preserve">PHONEBANKING SPECIALIST </w:t>
      </w:r>
      <w:r w:rsidRPr="000B50E9">
        <w:rPr>
          <w:sz w:val="24"/>
          <w:szCs w:val="28"/>
        </w:rPr>
        <w:t xml:space="preserve">| </w:t>
      </w:r>
      <w:r w:rsidR="008439AA" w:rsidRPr="000B50E9">
        <w:rPr>
          <w:sz w:val="24"/>
          <w:szCs w:val="28"/>
        </w:rPr>
        <w:t xml:space="preserve">June, </w:t>
      </w:r>
      <w:r w:rsidRPr="000B50E9">
        <w:rPr>
          <w:sz w:val="24"/>
          <w:szCs w:val="28"/>
        </w:rPr>
        <w:t>2018</w:t>
      </w:r>
      <w:r w:rsidR="008439AA" w:rsidRPr="000B50E9">
        <w:rPr>
          <w:sz w:val="24"/>
          <w:szCs w:val="28"/>
        </w:rPr>
        <w:t xml:space="preserve"> – July,</w:t>
      </w:r>
      <w:r>
        <w:rPr>
          <w:sz w:val="24"/>
          <w:szCs w:val="28"/>
        </w:rPr>
        <w:t xml:space="preserve"> </w:t>
      </w:r>
      <w:r w:rsidRPr="000B50E9">
        <w:rPr>
          <w:sz w:val="24"/>
          <w:szCs w:val="28"/>
        </w:rPr>
        <w:t>2019</w:t>
      </w:r>
      <w:r>
        <w:rPr>
          <w:sz w:val="24"/>
          <w:szCs w:val="28"/>
        </w:rPr>
        <w:br/>
      </w:r>
      <w:r w:rsidRPr="000B50E9">
        <w:rPr>
          <w:sz w:val="24"/>
          <w:szCs w:val="28"/>
        </w:rPr>
        <w:t xml:space="preserve">Bank of the Philippine Islands - Muntinlupa City, Philippines </w:t>
      </w:r>
    </w:p>
    <w:p w14:paraId="3D93E8F3" w14:textId="77777777" w:rsidR="002E008D" w:rsidRPr="000B50E9" w:rsidRDefault="000B50E9">
      <w:pPr>
        <w:numPr>
          <w:ilvl w:val="0"/>
          <w:numId w:val="2"/>
        </w:numPr>
        <w:ind w:right="131" w:hanging="360"/>
        <w:rPr>
          <w:sz w:val="24"/>
          <w:szCs w:val="28"/>
        </w:rPr>
      </w:pPr>
      <w:r w:rsidRPr="000B50E9">
        <w:rPr>
          <w:sz w:val="24"/>
          <w:szCs w:val="28"/>
        </w:rPr>
        <w:t xml:space="preserve">Actively listened to customers, handled concerns quickly and escalated major issues </w:t>
      </w:r>
      <w:r w:rsidRPr="000B50E9">
        <w:rPr>
          <w:sz w:val="24"/>
          <w:szCs w:val="28"/>
        </w:rPr>
        <w:t xml:space="preserve">to supervisor. </w:t>
      </w:r>
    </w:p>
    <w:p w14:paraId="70F39B7F" w14:textId="77777777" w:rsidR="002E008D" w:rsidRPr="000B50E9" w:rsidRDefault="000B50E9">
      <w:pPr>
        <w:numPr>
          <w:ilvl w:val="0"/>
          <w:numId w:val="2"/>
        </w:numPr>
        <w:ind w:right="131" w:hanging="360"/>
        <w:rPr>
          <w:sz w:val="24"/>
          <w:szCs w:val="28"/>
        </w:rPr>
      </w:pPr>
      <w:r w:rsidRPr="000B50E9">
        <w:rPr>
          <w:sz w:val="24"/>
          <w:szCs w:val="28"/>
        </w:rPr>
        <w:t xml:space="preserve">Gathered, organized and input information into digital database to update account information in maintaining customer records. </w:t>
      </w:r>
    </w:p>
    <w:p w14:paraId="4CA15025" w14:textId="77777777" w:rsidR="002E008D" w:rsidRPr="000B50E9" w:rsidRDefault="000B50E9">
      <w:pPr>
        <w:numPr>
          <w:ilvl w:val="0"/>
          <w:numId w:val="2"/>
        </w:numPr>
        <w:ind w:right="131" w:hanging="360"/>
        <w:rPr>
          <w:sz w:val="24"/>
          <w:szCs w:val="28"/>
        </w:rPr>
      </w:pPr>
      <w:r w:rsidRPr="000B50E9">
        <w:rPr>
          <w:sz w:val="24"/>
          <w:szCs w:val="28"/>
        </w:rPr>
        <w:t>Responded to customer requests and offe</w:t>
      </w:r>
      <w:r w:rsidRPr="000B50E9">
        <w:rPr>
          <w:sz w:val="24"/>
          <w:szCs w:val="28"/>
        </w:rPr>
        <w:t xml:space="preserve">red advice and assistance, paying attention to special needs or wants. </w:t>
      </w:r>
    </w:p>
    <w:p w14:paraId="638C82C4" w14:textId="77777777" w:rsidR="002E008D" w:rsidRPr="000B50E9" w:rsidRDefault="000B50E9">
      <w:pPr>
        <w:numPr>
          <w:ilvl w:val="0"/>
          <w:numId w:val="2"/>
        </w:numPr>
        <w:spacing w:after="167"/>
        <w:ind w:right="131" w:hanging="360"/>
        <w:rPr>
          <w:sz w:val="24"/>
          <w:szCs w:val="28"/>
        </w:rPr>
      </w:pPr>
      <w:r w:rsidRPr="000B50E9">
        <w:rPr>
          <w:sz w:val="24"/>
          <w:szCs w:val="28"/>
        </w:rPr>
        <w:t xml:space="preserve">Clarified customer issues and determined root cause of problems to resolve product or service complaint. </w:t>
      </w:r>
    </w:p>
    <w:p w14:paraId="2081858D" w14:textId="77777777" w:rsidR="002E008D" w:rsidRPr="000B50E9" w:rsidRDefault="000B50E9">
      <w:pPr>
        <w:pStyle w:val="Heading1"/>
        <w:spacing w:after="160"/>
        <w:ind w:left="276"/>
        <w:rPr>
          <w:color w:val="auto"/>
          <w:sz w:val="24"/>
          <w:szCs w:val="28"/>
        </w:rPr>
      </w:pPr>
      <w:r w:rsidRPr="000B50E9">
        <w:rPr>
          <w:color w:val="auto"/>
          <w:sz w:val="24"/>
          <w:szCs w:val="28"/>
        </w:rPr>
        <w:t xml:space="preserve">SKILLS </w:t>
      </w:r>
    </w:p>
    <w:p w14:paraId="23ED3EBA" w14:textId="029ACC27" w:rsidR="002E008D" w:rsidRPr="000B50E9" w:rsidRDefault="000B50E9">
      <w:pPr>
        <w:numPr>
          <w:ilvl w:val="0"/>
          <w:numId w:val="3"/>
        </w:numPr>
        <w:spacing w:after="142"/>
        <w:ind w:right="131" w:hanging="720"/>
        <w:rPr>
          <w:color w:val="auto"/>
          <w:sz w:val="24"/>
          <w:szCs w:val="28"/>
        </w:rPr>
      </w:pPr>
      <w:r w:rsidRPr="000B50E9">
        <w:rPr>
          <w:color w:val="auto"/>
          <w:sz w:val="24"/>
          <w:szCs w:val="28"/>
        </w:rPr>
        <w:t>D</w:t>
      </w:r>
      <w:r w:rsidRPr="000B50E9">
        <w:rPr>
          <w:color w:val="auto"/>
          <w:sz w:val="24"/>
          <w:szCs w:val="28"/>
        </w:rPr>
        <w:t xml:space="preserve">atabase Administration </w:t>
      </w:r>
      <w:r w:rsidRPr="000B50E9">
        <w:rPr>
          <w:color w:val="auto"/>
          <w:sz w:val="24"/>
          <w:szCs w:val="28"/>
        </w:rPr>
        <w:tab/>
      </w:r>
      <w:r w:rsidR="008439AA" w:rsidRPr="000B50E9">
        <w:rPr>
          <w:color w:val="auto"/>
          <w:sz w:val="24"/>
          <w:szCs w:val="28"/>
        </w:rPr>
        <w:tab/>
      </w:r>
      <w:r w:rsidRPr="000B50E9">
        <w:rPr>
          <w:color w:val="auto"/>
          <w:sz w:val="24"/>
          <w:szCs w:val="28"/>
        </w:rPr>
        <w:t xml:space="preserve">● </w:t>
      </w:r>
      <w:r w:rsidRPr="000B50E9">
        <w:rPr>
          <w:color w:val="auto"/>
          <w:sz w:val="24"/>
          <w:szCs w:val="28"/>
        </w:rPr>
        <w:tab/>
        <w:t xml:space="preserve">Events Management </w:t>
      </w:r>
    </w:p>
    <w:p w14:paraId="5F8C2A81" w14:textId="774C3B65" w:rsidR="002E008D" w:rsidRPr="000B50E9" w:rsidRDefault="0061390A">
      <w:pPr>
        <w:numPr>
          <w:ilvl w:val="0"/>
          <w:numId w:val="3"/>
        </w:numPr>
        <w:spacing w:after="142"/>
        <w:ind w:right="131" w:hanging="720"/>
        <w:rPr>
          <w:color w:val="auto"/>
          <w:sz w:val="24"/>
          <w:szCs w:val="28"/>
        </w:rPr>
      </w:pPr>
      <w:r w:rsidRPr="000B50E9">
        <w:rPr>
          <w:color w:val="auto"/>
          <w:sz w:val="24"/>
          <w:szCs w:val="28"/>
        </w:rPr>
        <w:t>Resource Speaker</w:t>
      </w:r>
      <w:r w:rsidRPr="000B50E9">
        <w:rPr>
          <w:color w:val="auto"/>
          <w:sz w:val="24"/>
          <w:szCs w:val="28"/>
        </w:rPr>
        <w:tab/>
      </w:r>
      <w:r w:rsidRPr="000B50E9">
        <w:rPr>
          <w:color w:val="auto"/>
          <w:sz w:val="24"/>
          <w:szCs w:val="28"/>
        </w:rPr>
        <w:tab/>
      </w:r>
      <w:r w:rsidR="000B50E9" w:rsidRPr="000B50E9">
        <w:rPr>
          <w:color w:val="auto"/>
          <w:sz w:val="24"/>
          <w:szCs w:val="28"/>
        </w:rPr>
        <w:t xml:space="preserve"> </w:t>
      </w:r>
      <w:r w:rsidR="000B50E9" w:rsidRPr="000B50E9">
        <w:rPr>
          <w:color w:val="auto"/>
          <w:sz w:val="24"/>
          <w:szCs w:val="28"/>
        </w:rPr>
        <w:tab/>
        <w:t xml:space="preserve">● </w:t>
      </w:r>
      <w:r w:rsidR="000B50E9" w:rsidRPr="000B50E9">
        <w:rPr>
          <w:color w:val="auto"/>
          <w:sz w:val="24"/>
          <w:szCs w:val="28"/>
        </w:rPr>
        <w:tab/>
      </w:r>
      <w:r w:rsidR="008439AA" w:rsidRPr="000B50E9">
        <w:rPr>
          <w:color w:val="auto"/>
          <w:sz w:val="24"/>
          <w:szCs w:val="28"/>
        </w:rPr>
        <w:t xml:space="preserve">Budgeting </w:t>
      </w:r>
      <w:r w:rsidR="000B50E9" w:rsidRPr="000B50E9">
        <w:rPr>
          <w:color w:val="auto"/>
          <w:sz w:val="24"/>
          <w:szCs w:val="28"/>
        </w:rPr>
        <w:t xml:space="preserve"> </w:t>
      </w:r>
    </w:p>
    <w:p w14:paraId="1F4774E7" w14:textId="77777777" w:rsidR="002E008D" w:rsidRPr="000B50E9" w:rsidRDefault="000B50E9">
      <w:pPr>
        <w:numPr>
          <w:ilvl w:val="0"/>
          <w:numId w:val="3"/>
        </w:numPr>
        <w:spacing w:after="0" w:line="259" w:lineRule="auto"/>
        <w:ind w:right="131" w:hanging="720"/>
        <w:rPr>
          <w:color w:val="auto"/>
          <w:sz w:val="24"/>
          <w:szCs w:val="28"/>
        </w:rPr>
      </w:pPr>
      <w:r w:rsidRPr="000B50E9">
        <w:rPr>
          <w:color w:val="auto"/>
          <w:sz w:val="24"/>
          <w:szCs w:val="28"/>
        </w:rPr>
        <w:t xml:space="preserve">Records Management Systems </w:t>
      </w:r>
      <w:r w:rsidRPr="000B50E9">
        <w:rPr>
          <w:color w:val="auto"/>
          <w:sz w:val="24"/>
          <w:szCs w:val="28"/>
        </w:rPr>
        <w:tab/>
        <w:t xml:space="preserve">● </w:t>
      </w:r>
      <w:r w:rsidRPr="000B50E9">
        <w:rPr>
          <w:color w:val="auto"/>
          <w:sz w:val="24"/>
          <w:szCs w:val="28"/>
        </w:rPr>
        <w:tab/>
        <w:t xml:space="preserve">Administrative Management </w:t>
      </w:r>
    </w:p>
    <w:p w14:paraId="135C73D3" w14:textId="77777777" w:rsidR="002E008D" w:rsidRPr="000B50E9" w:rsidRDefault="000B50E9">
      <w:pPr>
        <w:spacing w:after="0" w:line="259" w:lineRule="auto"/>
        <w:ind w:left="0" w:right="0" w:firstLine="0"/>
        <w:jc w:val="left"/>
        <w:rPr>
          <w:color w:val="auto"/>
          <w:sz w:val="24"/>
          <w:szCs w:val="28"/>
        </w:rPr>
      </w:pPr>
      <w:r w:rsidRPr="000B50E9">
        <w:rPr>
          <w:color w:val="auto"/>
          <w:sz w:val="24"/>
          <w:szCs w:val="28"/>
        </w:rPr>
        <w:t xml:space="preserve">   </w:t>
      </w:r>
    </w:p>
    <w:p w14:paraId="5CD41814" w14:textId="1FBB3D67" w:rsidR="002E008D" w:rsidRPr="000B50E9" w:rsidRDefault="000B50E9" w:rsidP="0061390A">
      <w:pPr>
        <w:pStyle w:val="Heading1"/>
        <w:ind w:left="284" w:firstLine="274"/>
        <w:rPr>
          <w:color w:val="auto"/>
          <w:sz w:val="24"/>
          <w:szCs w:val="28"/>
        </w:rPr>
      </w:pPr>
      <w:r w:rsidRPr="000B50E9">
        <w:rPr>
          <w:color w:val="auto"/>
          <w:sz w:val="24"/>
          <w:szCs w:val="28"/>
        </w:rPr>
        <w:t xml:space="preserve"> </w:t>
      </w:r>
      <w:r w:rsidR="008439AA" w:rsidRPr="000B50E9">
        <w:rPr>
          <w:color w:val="auto"/>
          <w:sz w:val="24"/>
          <w:szCs w:val="28"/>
        </w:rPr>
        <w:br/>
      </w:r>
      <w:r w:rsidRPr="000B50E9">
        <w:rPr>
          <w:color w:val="auto"/>
          <w:sz w:val="24"/>
          <w:szCs w:val="28"/>
        </w:rPr>
        <w:t xml:space="preserve">CERTIFICATIONS </w:t>
      </w:r>
    </w:p>
    <w:p w14:paraId="6D2F60A5" w14:textId="77777777" w:rsidR="000B50E9" w:rsidRPr="000B50E9" w:rsidRDefault="000B50E9" w:rsidP="000B50E9">
      <w:pPr>
        <w:rPr>
          <w:color w:val="auto"/>
          <w:sz w:val="24"/>
          <w:szCs w:val="28"/>
          <w:lang w:val="en-PH" w:eastAsia="en-US"/>
        </w:rPr>
      </w:pPr>
    </w:p>
    <w:p w14:paraId="2BAEDA51" w14:textId="2F77ECBE" w:rsidR="002E008D" w:rsidRPr="000B50E9" w:rsidRDefault="000B50E9" w:rsidP="000B50E9">
      <w:pPr>
        <w:pStyle w:val="ListParagraph"/>
        <w:numPr>
          <w:ilvl w:val="0"/>
          <w:numId w:val="6"/>
        </w:numPr>
        <w:spacing w:after="0" w:line="259" w:lineRule="auto"/>
        <w:ind w:left="1134" w:right="0"/>
        <w:jc w:val="left"/>
        <w:rPr>
          <w:color w:val="auto"/>
          <w:sz w:val="24"/>
          <w:szCs w:val="28"/>
        </w:rPr>
      </w:pPr>
      <w:r w:rsidRPr="000B50E9">
        <w:rPr>
          <w:color w:val="auto"/>
          <w:sz w:val="24"/>
          <w:szCs w:val="28"/>
        </w:rPr>
        <w:t xml:space="preserve">Civil Service Eligibility- Professional Level </w:t>
      </w:r>
    </w:p>
    <w:p w14:paraId="1A311DC0" w14:textId="757365A7" w:rsidR="0061390A" w:rsidRPr="000B50E9" w:rsidRDefault="0061390A" w:rsidP="0061390A">
      <w:pPr>
        <w:pStyle w:val="Heading1"/>
        <w:ind w:left="284" w:firstLine="274"/>
        <w:rPr>
          <w:color w:val="auto"/>
          <w:sz w:val="24"/>
          <w:szCs w:val="28"/>
        </w:rPr>
      </w:pPr>
      <w:r w:rsidRPr="000B50E9">
        <w:rPr>
          <w:color w:val="auto"/>
          <w:sz w:val="24"/>
          <w:szCs w:val="28"/>
        </w:rPr>
        <w:br/>
        <w:t>AWARDS</w:t>
      </w:r>
      <w:r w:rsidRPr="000B50E9">
        <w:rPr>
          <w:color w:val="auto"/>
          <w:sz w:val="24"/>
          <w:szCs w:val="28"/>
        </w:rPr>
        <w:br/>
      </w:r>
    </w:p>
    <w:p w14:paraId="7CCB5D8C" w14:textId="4442B97D" w:rsidR="0061390A" w:rsidRPr="000B50E9" w:rsidRDefault="0061390A" w:rsidP="0061390A">
      <w:pPr>
        <w:pStyle w:val="ListParagraph"/>
        <w:numPr>
          <w:ilvl w:val="0"/>
          <w:numId w:val="5"/>
        </w:numPr>
        <w:tabs>
          <w:tab w:val="center" w:pos="1412"/>
          <w:tab w:val="center" w:pos="3659"/>
        </w:tabs>
        <w:spacing w:after="0"/>
        <w:ind w:right="0"/>
        <w:jc w:val="left"/>
        <w:rPr>
          <w:color w:val="auto"/>
          <w:sz w:val="24"/>
          <w:szCs w:val="28"/>
        </w:rPr>
      </w:pPr>
      <w:r w:rsidRPr="000B50E9">
        <w:rPr>
          <w:color w:val="auto"/>
          <w:sz w:val="24"/>
          <w:szCs w:val="28"/>
        </w:rPr>
        <w:t>Rank 2, Most Outstanding Employee (4</w:t>
      </w:r>
      <w:r w:rsidRPr="000B50E9">
        <w:rPr>
          <w:color w:val="auto"/>
          <w:sz w:val="24"/>
          <w:szCs w:val="28"/>
          <w:vertAlign w:val="superscript"/>
        </w:rPr>
        <w:t>th</w:t>
      </w:r>
      <w:r w:rsidRPr="000B50E9">
        <w:rPr>
          <w:color w:val="auto"/>
          <w:sz w:val="24"/>
          <w:szCs w:val="28"/>
        </w:rPr>
        <w:t xml:space="preserve"> Quarter, 2023)- City Government of Muntinlupa</w:t>
      </w:r>
    </w:p>
    <w:p w14:paraId="6D71CB89" w14:textId="54AE0F0F" w:rsidR="0061390A" w:rsidRPr="000B50E9" w:rsidRDefault="0061390A" w:rsidP="0061390A">
      <w:pPr>
        <w:pStyle w:val="ListParagraph"/>
        <w:numPr>
          <w:ilvl w:val="0"/>
          <w:numId w:val="5"/>
        </w:numPr>
        <w:tabs>
          <w:tab w:val="center" w:pos="1412"/>
          <w:tab w:val="center" w:pos="3659"/>
        </w:tabs>
        <w:spacing w:after="0"/>
        <w:ind w:right="0"/>
        <w:jc w:val="left"/>
        <w:rPr>
          <w:color w:val="auto"/>
          <w:sz w:val="24"/>
          <w:szCs w:val="28"/>
        </w:rPr>
      </w:pPr>
      <w:r w:rsidRPr="000B50E9">
        <w:rPr>
          <w:color w:val="auto"/>
          <w:sz w:val="24"/>
          <w:szCs w:val="28"/>
        </w:rPr>
        <w:t>Nominee, Most Outstanding Employee 2023- City Government of Muntinlupa</w:t>
      </w:r>
    </w:p>
    <w:p w14:paraId="1B39ED06" w14:textId="20D0BBBF" w:rsidR="0061390A" w:rsidRDefault="0061390A" w:rsidP="0061390A">
      <w:pPr>
        <w:spacing w:after="0" w:line="259" w:lineRule="auto"/>
        <w:ind w:left="0" w:right="0" w:firstLine="0"/>
        <w:jc w:val="left"/>
      </w:pPr>
    </w:p>
    <w:p w14:paraId="165EACA7" w14:textId="0B8C2341" w:rsidR="0061390A" w:rsidRDefault="0061390A">
      <w:pPr>
        <w:tabs>
          <w:tab w:val="center" w:pos="1412"/>
          <w:tab w:val="center" w:pos="3659"/>
        </w:tabs>
        <w:spacing w:after="0"/>
        <w:ind w:left="0" w:right="0" w:firstLine="0"/>
        <w:jc w:val="left"/>
      </w:pPr>
    </w:p>
    <w:p w14:paraId="6DFA1E67" w14:textId="77777777" w:rsidR="002E008D" w:rsidRDefault="000B50E9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sectPr w:rsidR="002E008D">
      <w:pgSz w:w="12240" w:h="15840"/>
      <w:pgMar w:top="1465" w:right="1436" w:bottom="153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B30AF"/>
    <w:multiLevelType w:val="hybridMultilevel"/>
    <w:tmpl w:val="D0804EC6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" w15:restartNumberingAfterBreak="0">
    <w:nsid w:val="419955EB"/>
    <w:multiLevelType w:val="hybridMultilevel"/>
    <w:tmpl w:val="EDE6496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97A5F89"/>
    <w:multiLevelType w:val="hybridMultilevel"/>
    <w:tmpl w:val="884E81C4"/>
    <w:lvl w:ilvl="0" w:tplc="BD724B74">
      <w:start w:val="1"/>
      <w:numFmt w:val="bullet"/>
      <w:lvlText w:val="●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D0C176">
      <w:start w:val="1"/>
      <w:numFmt w:val="bullet"/>
      <w:lvlText w:val="o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02EE5E">
      <w:start w:val="1"/>
      <w:numFmt w:val="bullet"/>
      <w:lvlText w:val="▪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8A15A2">
      <w:start w:val="1"/>
      <w:numFmt w:val="bullet"/>
      <w:lvlText w:val="•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3A6CBE">
      <w:start w:val="1"/>
      <w:numFmt w:val="bullet"/>
      <w:lvlText w:val="o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8C44E8">
      <w:start w:val="1"/>
      <w:numFmt w:val="bullet"/>
      <w:lvlText w:val="▪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2E8AB0">
      <w:start w:val="1"/>
      <w:numFmt w:val="bullet"/>
      <w:lvlText w:val="•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8CA678">
      <w:start w:val="1"/>
      <w:numFmt w:val="bullet"/>
      <w:lvlText w:val="o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3E091E">
      <w:start w:val="1"/>
      <w:numFmt w:val="bullet"/>
      <w:lvlText w:val="▪"/>
      <w:lvlJc w:val="left"/>
      <w:pPr>
        <w:ind w:left="7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DC0501"/>
    <w:multiLevelType w:val="hybridMultilevel"/>
    <w:tmpl w:val="5BB48402"/>
    <w:lvl w:ilvl="0" w:tplc="BC7A1844">
      <w:start w:val="1"/>
      <w:numFmt w:val="bullet"/>
      <w:lvlText w:val="•"/>
      <w:lvlJc w:val="left"/>
      <w:pPr>
        <w:ind w:left="1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DE8F80">
      <w:start w:val="1"/>
      <w:numFmt w:val="bullet"/>
      <w:lvlText w:val="o"/>
      <w:lvlJc w:val="left"/>
      <w:pPr>
        <w:ind w:left="2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9CE484">
      <w:start w:val="1"/>
      <w:numFmt w:val="bullet"/>
      <w:lvlText w:val="▪"/>
      <w:lvlJc w:val="left"/>
      <w:pPr>
        <w:ind w:left="3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009ABE">
      <w:start w:val="1"/>
      <w:numFmt w:val="bullet"/>
      <w:lvlText w:val="•"/>
      <w:lvlJc w:val="left"/>
      <w:pPr>
        <w:ind w:left="3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862FEC">
      <w:start w:val="1"/>
      <w:numFmt w:val="bullet"/>
      <w:lvlText w:val="o"/>
      <w:lvlJc w:val="left"/>
      <w:pPr>
        <w:ind w:left="4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78E826">
      <w:start w:val="1"/>
      <w:numFmt w:val="bullet"/>
      <w:lvlText w:val="▪"/>
      <w:lvlJc w:val="left"/>
      <w:pPr>
        <w:ind w:left="5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C697DE">
      <w:start w:val="1"/>
      <w:numFmt w:val="bullet"/>
      <w:lvlText w:val="•"/>
      <w:lvlJc w:val="left"/>
      <w:pPr>
        <w:ind w:left="6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A4A938">
      <w:start w:val="1"/>
      <w:numFmt w:val="bullet"/>
      <w:lvlText w:val="o"/>
      <w:lvlJc w:val="left"/>
      <w:pPr>
        <w:ind w:left="6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AA5254">
      <w:start w:val="1"/>
      <w:numFmt w:val="bullet"/>
      <w:lvlText w:val="▪"/>
      <w:lvlJc w:val="left"/>
      <w:pPr>
        <w:ind w:left="7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F64A4B"/>
    <w:multiLevelType w:val="hybridMultilevel"/>
    <w:tmpl w:val="BF5A65E4"/>
    <w:lvl w:ilvl="0" w:tplc="69241FD8">
      <w:start w:val="1"/>
      <w:numFmt w:val="bullet"/>
      <w:lvlText w:val="•"/>
      <w:lvlJc w:val="left"/>
      <w:pPr>
        <w:ind w:left="1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969C26">
      <w:start w:val="1"/>
      <w:numFmt w:val="bullet"/>
      <w:lvlText w:val="o"/>
      <w:lvlJc w:val="left"/>
      <w:pPr>
        <w:ind w:left="2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4E9C30">
      <w:start w:val="1"/>
      <w:numFmt w:val="bullet"/>
      <w:lvlText w:val="▪"/>
      <w:lvlJc w:val="left"/>
      <w:pPr>
        <w:ind w:left="3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D21BEE">
      <w:start w:val="1"/>
      <w:numFmt w:val="bullet"/>
      <w:lvlText w:val="•"/>
      <w:lvlJc w:val="left"/>
      <w:pPr>
        <w:ind w:left="3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8AB632">
      <w:start w:val="1"/>
      <w:numFmt w:val="bullet"/>
      <w:lvlText w:val="o"/>
      <w:lvlJc w:val="left"/>
      <w:pPr>
        <w:ind w:left="4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F25B74">
      <w:start w:val="1"/>
      <w:numFmt w:val="bullet"/>
      <w:lvlText w:val="▪"/>
      <w:lvlJc w:val="left"/>
      <w:pPr>
        <w:ind w:left="5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0A88FE">
      <w:start w:val="1"/>
      <w:numFmt w:val="bullet"/>
      <w:lvlText w:val="•"/>
      <w:lvlJc w:val="left"/>
      <w:pPr>
        <w:ind w:left="6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C83FC4">
      <w:start w:val="1"/>
      <w:numFmt w:val="bullet"/>
      <w:lvlText w:val="o"/>
      <w:lvlJc w:val="left"/>
      <w:pPr>
        <w:ind w:left="6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84D1B6">
      <w:start w:val="1"/>
      <w:numFmt w:val="bullet"/>
      <w:lvlText w:val="▪"/>
      <w:lvlJc w:val="left"/>
      <w:pPr>
        <w:ind w:left="7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683FC6"/>
    <w:multiLevelType w:val="hybridMultilevel"/>
    <w:tmpl w:val="972276E6"/>
    <w:lvl w:ilvl="0" w:tplc="0409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08D"/>
    <w:rsid w:val="00037156"/>
    <w:rsid w:val="000B50E9"/>
    <w:rsid w:val="00265108"/>
    <w:rsid w:val="002E008D"/>
    <w:rsid w:val="00500535"/>
    <w:rsid w:val="005C54F4"/>
    <w:rsid w:val="0061390A"/>
    <w:rsid w:val="00834B6D"/>
    <w:rsid w:val="008439AA"/>
    <w:rsid w:val="00C83C79"/>
    <w:rsid w:val="00E545B2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026115"/>
  <w15:docId w15:val="{8AB8471B-EDB4-5A42-A889-2CB01604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" w:line="266" w:lineRule="auto"/>
      <w:ind w:left="291" w:right="129" w:hanging="10"/>
      <w:jc w:val="both"/>
    </w:pPr>
    <w:rPr>
      <w:rFonts w:ascii="Times New Roman" w:eastAsia="Times New Roman" w:hAnsi="Times New Roman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59" w:lineRule="auto"/>
      <w:ind w:left="291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paragraph" w:styleId="NormalWeb">
    <w:name w:val="Normal (Web)"/>
    <w:basedOn w:val="Normal"/>
    <w:uiPriority w:val="99"/>
    <w:semiHidden/>
    <w:unhideWhenUsed/>
    <w:rsid w:val="00834B6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lang w:val="en-PH" w:eastAsia="en-US"/>
    </w:rPr>
  </w:style>
  <w:style w:type="paragraph" w:styleId="ListParagraph">
    <w:name w:val="List Paragraph"/>
    <w:basedOn w:val="Normal"/>
    <w:uiPriority w:val="34"/>
    <w:qFormat/>
    <w:rsid w:val="00C83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N2013076-Yaneza-Louisse Ann Estojero</cp:lastModifiedBy>
  <cp:revision>2</cp:revision>
  <dcterms:created xsi:type="dcterms:W3CDTF">2024-05-03T09:42:00Z</dcterms:created>
  <dcterms:modified xsi:type="dcterms:W3CDTF">2024-05-03T09:42:00Z</dcterms:modified>
</cp:coreProperties>
</file>