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11" w:rsidRDefault="00687F40" w:rsidP="00F6257E">
      <w:pPr>
        <w:jc w:val="center"/>
        <w:rPr>
          <w:rFonts w:ascii="Algerian" w:hAnsi="Algerian" w:cs="Times New Roman"/>
          <w:sz w:val="36"/>
          <w:szCs w:val="36"/>
        </w:rPr>
      </w:pPr>
      <w:r>
        <w:rPr>
          <w:rFonts w:ascii="Algerian" w:hAnsi="Algeri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4627632</wp:posOffset>
            </wp:positionH>
            <wp:positionV relativeFrom="paragraph">
              <wp:posOffset>-485030</wp:posOffset>
            </wp:positionV>
            <wp:extent cx="1041620" cy="1312797"/>
            <wp:effectExtent l="152400" t="152400" r="368300" b="3638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88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20" cy="1312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57E" w:rsidRPr="00F6257E">
        <w:rPr>
          <w:rFonts w:ascii="Algerian" w:hAnsi="Algerian" w:cs="Times New Roman"/>
          <w:sz w:val="36"/>
          <w:szCs w:val="36"/>
        </w:rPr>
        <w:t>CRYSTAL JUL E. FUENTES</w:t>
      </w:r>
    </w:p>
    <w:p w:rsidR="00F6257E" w:rsidRPr="00F6257E" w:rsidRDefault="00F6257E" w:rsidP="00F625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257E">
        <w:rPr>
          <w:rFonts w:ascii="Times New Roman" w:hAnsi="Times New Roman" w:cs="Times New Roman"/>
          <w:sz w:val="24"/>
          <w:szCs w:val="24"/>
        </w:rPr>
        <w:t>Purok</w:t>
      </w:r>
      <w:proofErr w:type="spellEnd"/>
      <w:r w:rsidRPr="00F6257E">
        <w:rPr>
          <w:rFonts w:ascii="Times New Roman" w:hAnsi="Times New Roman" w:cs="Times New Roman"/>
          <w:sz w:val="24"/>
          <w:szCs w:val="24"/>
        </w:rPr>
        <w:t xml:space="preserve"> Golden Shower, </w:t>
      </w:r>
      <w:proofErr w:type="spellStart"/>
      <w:r w:rsidRPr="00F6257E">
        <w:rPr>
          <w:rFonts w:ascii="Times New Roman" w:hAnsi="Times New Roman" w:cs="Times New Roman"/>
          <w:sz w:val="24"/>
          <w:szCs w:val="24"/>
        </w:rPr>
        <w:t>Maloro</w:t>
      </w:r>
      <w:proofErr w:type="spellEnd"/>
      <w:r w:rsidRPr="00F62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57E">
        <w:rPr>
          <w:rFonts w:ascii="Times New Roman" w:hAnsi="Times New Roman" w:cs="Times New Roman"/>
          <w:sz w:val="24"/>
          <w:szCs w:val="24"/>
        </w:rPr>
        <w:t>Tangub</w:t>
      </w:r>
      <w:proofErr w:type="spellEnd"/>
      <w:r w:rsidRPr="00F6257E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F6257E" w:rsidRDefault="00F6257E" w:rsidP="00F625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0C864" wp14:editId="3F1467B0">
                <wp:simplePos x="0" y="0"/>
                <wp:positionH relativeFrom="column">
                  <wp:posOffset>-1362075</wp:posOffset>
                </wp:positionH>
                <wp:positionV relativeFrom="paragraph">
                  <wp:posOffset>254635</wp:posOffset>
                </wp:positionV>
                <wp:extent cx="8439150" cy="45719"/>
                <wp:effectExtent l="0" t="0" r="0" b="12065"/>
                <wp:wrapNone/>
                <wp:docPr id="1" name="Min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93C7A" id="Minus 1" o:spid="_x0000_s1026" style="position:absolute;margin-left:-107.25pt;margin-top:20.05pt;width:664.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391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" path="m1118609,17483r6201932,l7320541,28236r-6201932,l1118609,17483xe" fillcolor="black [3200]" strokecolor="black [1600]" strokeweight="1pt">
                <v:stroke joinstyle="miter"/>
                <v:path arrowok="t" o:connecttype="custom" o:connectlocs="1118609,17483;7320541,17483;7320541,28236;1118609,28236;1118609,17483" o:connectangles="0,0,0,0,0"/>
              </v:shape>
            </w:pict>
          </mc:Fallback>
        </mc:AlternateContent>
      </w:r>
      <w:r w:rsidR="00DF6138">
        <w:rPr>
          <w:rFonts w:ascii="Times New Roman" w:hAnsi="Times New Roman" w:cs="Times New Roman"/>
          <w:sz w:val="24"/>
          <w:szCs w:val="24"/>
        </w:rPr>
        <w:t xml:space="preserve"> 09667902769</w:t>
      </w:r>
    </w:p>
    <w:p w:rsidR="00F6257E" w:rsidRDefault="00F6257E" w:rsidP="00F625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257E" w:rsidRDefault="00F6257E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57E" w:rsidRPr="00044626" w:rsidRDefault="007B66C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</w:t>
      </w:r>
    </w:p>
    <w:p w:rsidR="00F6257E" w:rsidRDefault="00F6257E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57E" w:rsidRDefault="00F6257E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Responsible, driven and motivated </w:t>
      </w:r>
      <w:r w:rsidR="0035245F">
        <w:rPr>
          <w:rFonts w:ascii="Times New Roman" w:hAnsi="Times New Roman" w:cs="Times New Roman"/>
          <w:sz w:val="24"/>
          <w:szCs w:val="24"/>
        </w:rPr>
        <w:t>Social Worker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B4">
        <w:rPr>
          <w:rFonts w:ascii="Times New Roman" w:hAnsi="Times New Roman" w:cs="Times New Roman"/>
          <w:sz w:val="24"/>
          <w:szCs w:val="24"/>
        </w:rPr>
        <w:t xml:space="preserve">who has </w:t>
      </w:r>
      <w:r w:rsidR="00044626">
        <w:rPr>
          <w:rFonts w:ascii="Times New Roman" w:hAnsi="Times New Roman" w:cs="Times New Roman"/>
          <w:sz w:val="24"/>
          <w:szCs w:val="24"/>
        </w:rPr>
        <w:t>experience in assessment in crisis intervention</w:t>
      </w:r>
      <w:r w:rsidR="006A73F6">
        <w:rPr>
          <w:rFonts w:ascii="Times New Roman" w:hAnsi="Times New Roman" w:cs="Times New Roman"/>
          <w:sz w:val="24"/>
          <w:szCs w:val="24"/>
        </w:rPr>
        <w:t xml:space="preserve">, </w:t>
      </w:r>
      <w:r w:rsidR="003B6DBE">
        <w:rPr>
          <w:rFonts w:ascii="Times New Roman" w:hAnsi="Times New Roman" w:cs="Times New Roman"/>
          <w:sz w:val="24"/>
          <w:szCs w:val="24"/>
        </w:rPr>
        <w:t xml:space="preserve">dealing with Senior Citizens, handling Children and youth in need with special protection, </w:t>
      </w:r>
      <w:r w:rsidR="006A73F6">
        <w:rPr>
          <w:rFonts w:ascii="Times New Roman" w:hAnsi="Times New Roman" w:cs="Times New Roman"/>
          <w:sz w:val="24"/>
          <w:szCs w:val="24"/>
        </w:rPr>
        <w:t xml:space="preserve">resolving conflicts and providing guidance for those in need. </w:t>
      </w: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6C0" w:rsidRPr="007B66C0" w:rsidRDefault="007B66C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66C0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Crystal Jul E. Fuentes</w:t>
      </w:r>
    </w:p>
    <w:p w:rsidR="007B66C0" w:rsidRDefault="007B66C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BA4">
        <w:rPr>
          <w:rFonts w:ascii="Times New Roman" w:hAnsi="Times New Roman" w:cs="Times New Roman"/>
          <w:sz w:val="24"/>
          <w:szCs w:val="24"/>
        </w:rPr>
        <w:tab/>
      </w:r>
      <w:r w:rsidR="00622647">
        <w:rPr>
          <w:rFonts w:ascii="Times New Roman" w:hAnsi="Times New Roman" w:cs="Times New Roman"/>
          <w:sz w:val="24"/>
          <w:szCs w:val="24"/>
        </w:rPr>
        <w:t>:</w:t>
      </w:r>
      <w:r w:rsidR="00622647"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Golden Showe</w:t>
      </w:r>
      <w:r w:rsidR="00E908A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July 9, 1986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4’11’’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ATWOC – (born again Christian)</w:t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Physical Condition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Physically Sound</w:t>
      </w:r>
    </w:p>
    <w:p w:rsidR="00B3307B" w:rsidRDefault="00B3307B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07B" w:rsidRPr="00B3307B" w:rsidRDefault="00B3307B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07B">
        <w:rPr>
          <w:rFonts w:ascii="Times New Roman" w:hAnsi="Times New Roman" w:cs="Times New Roman"/>
          <w:b/>
          <w:sz w:val="24"/>
          <w:szCs w:val="24"/>
        </w:rPr>
        <w:t xml:space="preserve">Highlights: </w:t>
      </w:r>
    </w:p>
    <w:p w:rsidR="00A254D6" w:rsidRDefault="00A254D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Specialized on handling Children in Conflict with the law (CICL), Children at Risk (CAR), and Children in need of Special Protection (CNSP).</w:t>
      </w: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and Assessment of clients</w:t>
      </w: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Case study Report making</w:t>
      </w:r>
    </w:p>
    <w:p w:rsidR="006B74C9" w:rsidRDefault="006B74C9" w:rsidP="006B7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visits</w:t>
      </w:r>
    </w:p>
    <w:p w:rsidR="00AD4C27" w:rsidRDefault="00AD4C27" w:rsidP="00AD4C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4C27" w:rsidRPr="002E586F" w:rsidRDefault="00AD4C27" w:rsidP="00AD4C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586F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AD4C27" w:rsidRDefault="00AD4C27" w:rsidP="00AD4C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4C27" w:rsidRDefault="00AD4C27" w:rsidP="00AD4C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Worker </w:t>
      </w:r>
    </w:p>
    <w:p w:rsidR="00AD4C27" w:rsidRDefault="00AD4C27" w:rsidP="00AD4C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Social Welfare &amp; Development Office</w:t>
      </w:r>
    </w:p>
    <w:p w:rsidR="00AD4C27" w:rsidRDefault="00AD4C27" w:rsidP="00AD4C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AD4C27" w:rsidRDefault="00AD4C27" w:rsidP="00AD4C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19, </w:t>
      </w:r>
      <w:r w:rsidR="00987112">
        <w:rPr>
          <w:rFonts w:ascii="Times New Roman" w:hAnsi="Times New Roman" w:cs="Times New Roman"/>
          <w:sz w:val="24"/>
          <w:szCs w:val="24"/>
        </w:rPr>
        <w:t>2010 up</w:t>
      </w:r>
      <w:r>
        <w:rPr>
          <w:rFonts w:ascii="Times New Roman" w:hAnsi="Times New Roman" w:cs="Times New Roman"/>
          <w:sz w:val="24"/>
          <w:szCs w:val="24"/>
        </w:rPr>
        <w:t xml:space="preserve"> to present.</w:t>
      </w:r>
    </w:p>
    <w:p w:rsidR="003C3D60" w:rsidRDefault="003C3D60" w:rsidP="003C3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3C3D60" w:rsidRDefault="003C3D60" w:rsidP="003C3D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3D60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3C3D60" w:rsidRDefault="003C3D60" w:rsidP="003C3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99572A" w:rsidRDefault="003C3D60" w:rsidP="003C3D6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72A">
        <w:rPr>
          <w:rFonts w:ascii="Times New Roman" w:hAnsi="Times New Roman" w:cs="Times New Roman"/>
          <w:b/>
          <w:i/>
          <w:sz w:val="24"/>
          <w:szCs w:val="24"/>
        </w:rPr>
        <w:t>College:</w:t>
      </w:r>
    </w:p>
    <w:p w:rsidR="003C3D60" w:rsidRDefault="003C3D60" w:rsidP="003C3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54D6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Bachelor of Science in Social Work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Mindanao State University (Main Campus)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April 2008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99572A" w:rsidRDefault="003C3D60" w:rsidP="00F6257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72A">
        <w:rPr>
          <w:rFonts w:ascii="Times New Roman" w:hAnsi="Times New Roman" w:cs="Times New Roman"/>
          <w:b/>
          <w:i/>
          <w:sz w:val="24"/>
          <w:szCs w:val="24"/>
        </w:rPr>
        <w:t>Secondary: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National High School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March 2002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Pr="0099572A" w:rsidRDefault="003C3D60" w:rsidP="00F6257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9572A">
        <w:rPr>
          <w:rFonts w:ascii="Times New Roman" w:hAnsi="Times New Roman" w:cs="Times New Roman"/>
          <w:b/>
          <w:i/>
          <w:sz w:val="24"/>
          <w:szCs w:val="24"/>
        </w:rPr>
        <w:t>Elementary: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Central School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March 1998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72A" w:rsidRDefault="0099572A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72A" w:rsidRPr="0099572A" w:rsidRDefault="0099572A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572A">
        <w:rPr>
          <w:rFonts w:ascii="Times New Roman" w:hAnsi="Times New Roman" w:cs="Times New Roman"/>
          <w:b/>
          <w:sz w:val="24"/>
          <w:szCs w:val="24"/>
        </w:rPr>
        <w:t>Civil Service Eligibility:</w:t>
      </w:r>
    </w:p>
    <w:p w:rsidR="0099572A" w:rsidRDefault="0099572A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72A" w:rsidRDefault="0099572A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for Social Workers – June 23- June 24 2008</w:t>
      </w:r>
    </w:p>
    <w:p w:rsidR="003C3D60" w:rsidRDefault="003C3D6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1BA4" w:rsidRDefault="00631BA4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1BA4" w:rsidRDefault="006D2495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2495">
        <w:rPr>
          <w:rFonts w:ascii="Times New Roman" w:hAnsi="Times New Roman" w:cs="Times New Roman"/>
          <w:b/>
          <w:sz w:val="24"/>
          <w:szCs w:val="24"/>
        </w:rPr>
        <w:t>Seminars/ Trainings:</w:t>
      </w:r>
    </w:p>
    <w:p w:rsidR="006D2495" w:rsidRDefault="006D2495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7673" w:rsidRDefault="00E27673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ORIENTATION WRITE SHOP ON THE DEVELOPMENT OF COMPREHENSIVE JUVENILE INTERVENTION PROGRAM (CLJIP)</w:t>
      </w: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Function hall 1,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Tangub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November 15-16, 20</w:t>
      </w:r>
      <w:r w:rsidR="00127A72" w:rsidRPr="00687F40">
        <w:rPr>
          <w:rFonts w:ascii="Times New Roman" w:hAnsi="Times New Roman" w:cs="Times New Roman"/>
          <w:sz w:val="24"/>
          <w:szCs w:val="24"/>
        </w:rPr>
        <w:t>19</w:t>
      </w:r>
    </w:p>
    <w:p w:rsidR="00625198" w:rsidRPr="00687F40" w:rsidRDefault="00625198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198" w:rsidRPr="00687F40" w:rsidRDefault="00625198" w:rsidP="00625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CICL CONSULTATIVE DIALOGUE </w:t>
      </w:r>
    </w:p>
    <w:p w:rsidR="00625198" w:rsidRPr="00687F40" w:rsidRDefault="00625198" w:rsidP="00625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PGMO New Function Hall,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Oroquieta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625198" w:rsidRPr="00687F40" w:rsidRDefault="00625198" w:rsidP="006251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November 5, 2019</w:t>
      </w:r>
    </w:p>
    <w:p w:rsidR="005E36E6" w:rsidRPr="00687F40" w:rsidRDefault="005E36E6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7673" w:rsidRPr="00687F40" w:rsidRDefault="00E27673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TRAINING ON PRE-MARRIAGE ORIENTATION AND COUNSELING (PMOC): Module 1 for PMOC </w:t>
      </w:r>
      <w:r w:rsidR="001309EF" w:rsidRPr="00687F40">
        <w:rPr>
          <w:rFonts w:ascii="Times New Roman" w:hAnsi="Times New Roman" w:cs="Times New Roman"/>
          <w:sz w:val="24"/>
          <w:szCs w:val="24"/>
        </w:rPr>
        <w:t>Mandatory Team Members</w:t>
      </w:r>
    </w:p>
    <w:p w:rsidR="001309EF" w:rsidRPr="00687F40" w:rsidRDefault="001309EF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Hotel, Cagayan de Oro City</w:t>
      </w:r>
    </w:p>
    <w:p w:rsidR="00FC7B63" w:rsidRPr="00687F40" w:rsidRDefault="00FC7B63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October 22-25, 2019</w:t>
      </w:r>
    </w:p>
    <w:p w:rsidR="0022223B" w:rsidRPr="00687F40" w:rsidRDefault="0022223B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BD2" w:rsidRPr="00687F40" w:rsidRDefault="00C47BD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080" w:rsidRPr="00687F40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CONSULTATION DIALOGUE ON SOCIAL PENSION PROGRAM WITH C/MSWDO</w:t>
      </w:r>
    </w:p>
    <w:p w:rsidR="000700FC" w:rsidRPr="00687F40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Pearlmont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Hotel,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Limketkai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Drive, Cagayan de Oro City </w:t>
      </w:r>
    </w:p>
    <w:p w:rsidR="000700FC" w:rsidRPr="00687F40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June 18-19, 2019 </w:t>
      </w: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ROLL-OUT TRAINING ON THE USE OF THE NATIONAL JUVENILLE JUSTICE AND WELFARE MANAGEMENT INFORMATION SYSTEM </w:t>
      </w:r>
      <w:proofErr w:type="gramStart"/>
      <w:r w:rsidRPr="00687F40">
        <w:rPr>
          <w:rFonts w:ascii="Times New Roman" w:hAnsi="Times New Roman" w:cs="Times New Roman"/>
          <w:sz w:val="24"/>
          <w:szCs w:val="24"/>
        </w:rPr>
        <w:t>( NJJWMIS</w:t>
      </w:r>
      <w:proofErr w:type="gramEnd"/>
      <w:r w:rsidRPr="00687F40">
        <w:rPr>
          <w:rFonts w:ascii="Times New Roman" w:hAnsi="Times New Roman" w:cs="Times New Roman"/>
          <w:sz w:val="24"/>
          <w:szCs w:val="24"/>
        </w:rPr>
        <w:t>)</w:t>
      </w: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VIP Hotel, Cagayan de Oro City</w:t>
      </w:r>
    </w:p>
    <w:p w:rsidR="00127A72" w:rsidRPr="00687F40" w:rsidRDefault="00127A7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May 22-24, 2019</w:t>
      </w:r>
    </w:p>
    <w:p w:rsidR="00687F40" w:rsidRPr="00687F40" w:rsidRDefault="00687F4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25D0" w:rsidRPr="00687F40" w:rsidRDefault="003925D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FOCUS GROUP DISCUSSION ON ALTERNATIVE PARENTAL CARE PROGRAM TO SOCIAL WORKERS</w:t>
      </w:r>
    </w:p>
    <w:p w:rsidR="003925D0" w:rsidRPr="00687F40" w:rsidRDefault="003925D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Naomis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, Botanical Garden,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Ozamiz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 </w:t>
      </w:r>
    </w:p>
    <w:p w:rsidR="003925D0" w:rsidRDefault="003925D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April 4, 2019</w:t>
      </w:r>
    </w:p>
    <w:p w:rsidR="00687F40" w:rsidRPr="003925D0" w:rsidRDefault="00687F40" w:rsidP="003925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5D0" w:rsidRPr="003C6B9A" w:rsidRDefault="003925D0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2080" w:rsidRPr="003C6B9A" w:rsidRDefault="0005208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B9A">
        <w:rPr>
          <w:rFonts w:ascii="Times New Roman" w:hAnsi="Times New Roman" w:cs="Times New Roman"/>
          <w:sz w:val="24"/>
          <w:szCs w:val="24"/>
        </w:rPr>
        <w:t>HANDS-ON TRAINING/ COACHING OF LGU ENCODER OR IT AND SOCIAL PENSION FOCAL PERSON ON MICROSOFT EXCEL SOFTWARE</w:t>
      </w:r>
    </w:p>
    <w:p w:rsidR="00052080" w:rsidRPr="003C6B9A" w:rsidRDefault="0005208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B9A">
        <w:rPr>
          <w:rFonts w:ascii="Times New Roman" w:hAnsi="Times New Roman" w:cs="Times New Roman"/>
          <w:sz w:val="24"/>
          <w:szCs w:val="24"/>
        </w:rPr>
        <w:t>Cagayan de Oro City</w:t>
      </w:r>
    </w:p>
    <w:p w:rsidR="00052080" w:rsidRPr="003C6B9A" w:rsidRDefault="00052080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6B9A">
        <w:rPr>
          <w:rFonts w:ascii="Times New Roman" w:hAnsi="Times New Roman" w:cs="Times New Roman"/>
          <w:sz w:val="24"/>
          <w:szCs w:val="24"/>
        </w:rPr>
        <w:t>May 21-22, 2018</w:t>
      </w:r>
    </w:p>
    <w:p w:rsidR="000700FC" w:rsidRPr="003C6B9A" w:rsidRDefault="000700FC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CDE" w:rsidRPr="003C6B9A" w:rsidRDefault="00121CDE" w:rsidP="00F625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ROLL-OUT TRAINING ON PSYCHO-SOCIAL RECOVERY AND REINTEGRATION PROGRAM OF TRAFFICKED PERSONS CUM TRAUMA INFORMED CARE (TIC)</w:t>
      </w: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Hotel, Cagayan de Oro City. </w:t>
      </w: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December 11-13, 2017</w:t>
      </w:r>
    </w:p>
    <w:p w:rsidR="007B53F6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4891" w:rsidRPr="00687F40" w:rsidRDefault="003E489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NATIONAL LEGISLATIVE SUMMIT FOR THE WELFARE AND PROTECTION OF CHILDREN</w:t>
      </w: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Imperial Hotel, Iloilo City</w:t>
      </w: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October 17-19, 2017</w:t>
      </w:r>
    </w:p>
    <w:p w:rsidR="00171350" w:rsidRPr="00687F40" w:rsidRDefault="00171350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F5C" w:rsidRPr="00687F40" w:rsidRDefault="007C1F5C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UNIFIED CONSULTATION DIALOGUE ON SOCIAL PENSION &amp; SUPPLEMENTARY PROGRAM</w:t>
      </w:r>
    </w:p>
    <w:p w:rsidR="007C1F5C" w:rsidRPr="00687F40" w:rsidRDefault="007C1F5C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Hotel, Cagayan De Oro City</w:t>
      </w:r>
    </w:p>
    <w:p w:rsidR="007C1F5C" w:rsidRPr="00687F40" w:rsidRDefault="0095316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25-27, 2017</w:t>
      </w: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53F6" w:rsidRPr="00687F40" w:rsidRDefault="007B53F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495" w:rsidRPr="00687F40" w:rsidRDefault="00121CDE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CONTINGENCY PLANNING FORMULATION WORKSHOP</w:t>
      </w:r>
    </w:p>
    <w:p w:rsidR="00121CDE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Limketkai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Luxe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Hotel, Cagayan De Oro City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March 1- March 4, 2017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ORIENTATION ON ENHANCED SOCIAL PENSION INFORMATION SYSTEM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Bethany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January 26- January 27, 2017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FAMILY EVALUATION PREPAREDNESS &amp; CAMP COORDINATION &amp; CAMP MANAGEMENT TRAINING (CCCM)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1C2151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2151" w:rsidRPr="00687F40">
        <w:rPr>
          <w:rFonts w:ascii="Times New Roman" w:eastAsia="Times New Roman" w:hAnsi="Times New Roman" w:cs="Times New Roman"/>
          <w:bCs/>
          <w:sz w:val="24"/>
          <w:szCs w:val="24"/>
        </w:rPr>
        <w:t>October 24- October 28, 2016</w:t>
      </w:r>
    </w:p>
    <w:p w:rsidR="001C2151" w:rsidRPr="00687F40" w:rsidRDefault="001C2151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5F32" w:rsidRPr="00687F40" w:rsidRDefault="00125F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CAPABILITY BUILDING FOR LSWDO'S IN CASE MANAGEMENT OF CICL, ASSESSMENT OF DISCERNMENT &amp; DIVERSION</w:t>
      </w:r>
    </w:p>
    <w:p w:rsidR="00125F32" w:rsidRPr="00687F40" w:rsidRDefault="00B65B1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Inn, Cagayan De Oro City</w:t>
      </w:r>
    </w:p>
    <w:p w:rsidR="00B65B16" w:rsidRDefault="00B65B1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9 – September 15, 2016</w:t>
      </w:r>
    </w:p>
    <w:p w:rsidR="00B65B16" w:rsidRPr="00687F40" w:rsidRDefault="00B65B16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2F55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CONSULTATION DIALOGUE WITH LSWDOs ON ALTERNATIVE PARENTAL CARE PROGRAM</w:t>
      </w:r>
    </w:p>
    <w:p w:rsidR="00582F84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582F84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July 6- July 7, 2016</w:t>
      </w:r>
    </w:p>
    <w:p w:rsidR="00582F84" w:rsidRPr="00687F40" w:rsidRDefault="00582F84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82F84" w:rsidRPr="00687F40" w:rsidRDefault="00D759CB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ADVOCACY FORUM/ DIALOGUE ON RA 10364 AND RA 9775</w:t>
      </w:r>
    </w:p>
    <w:p w:rsidR="00582F84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Naomis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Ozamiz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May 6, 2016</w:t>
      </w: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RESTORING FAMILY LINKS TRAINING OF TRAINER COURSE FOR REDCROSS ACTION TEAM (RCAT)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PRC Subic Training Center, Subic,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Zambales</w:t>
      </w:r>
      <w:proofErr w:type="spellEnd"/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March 29- March 31, 2016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PROJECT IMPLEMENTATION REVIEW ON SOCIAL PENSION FOR INDIGENT SENIOR CITIZEN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Pearlmonth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Inn, Cagayan De Oro City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January 19- January 20, 2016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ORIENTATION ON FAMILY DRUG ABUSE AND PREVENTION PROGRAM (FDAPP</w:t>
      </w:r>
    </w:p>
    <w:p w:rsidR="00B64832" w:rsidRPr="00687F40" w:rsidRDefault="00B64832" w:rsidP="00F6257E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Inn, Cagayan De Oro City</w:t>
      </w:r>
    </w:p>
    <w:p w:rsidR="00B64832" w:rsidRPr="00687F40" w:rsidRDefault="00B64832" w:rsidP="00F62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October 22- October 23, 2015</w:t>
      </w:r>
    </w:p>
    <w:p w:rsidR="00B64832" w:rsidRPr="00687F40" w:rsidRDefault="00B64832" w:rsidP="00B64832">
      <w:pPr>
        <w:rPr>
          <w:rFonts w:ascii="Times New Roman" w:hAnsi="Times New Roman" w:cs="Times New Roman"/>
          <w:sz w:val="24"/>
          <w:szCs w:val="24"/>
        </w:rPr>
      </w:pPr>
    </w:p>
    <w:p w:rsidR="00334527" w:rsidRPr="00687F40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LIQUIDATION WORKSHOP ON SOCIAL PENSION FOR INDIGENT SENIOR CITIZENS</w:t>
      </w:r>
    </w:p>
    <w:p w:rsidR="00334527" w:rsidRPr="00687F40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Naomi’s Botanical Garden,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Ozamiz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34527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August 13-14, 2015</w:t>
      </w:r>
    </w:p>
    <w:p w:rsidR="003E4891" w:rsidRDefault="003E4891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891" w:rsidRPr="00687F40" w:rsidRDefault="003E4891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4527" w:rsidRPr="00687F40" w:rsidRDefault="00334527" w:rsidP="003345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832" w:rsidRPr="00687F40" w:rsidRDefault="00B64832" w:rsidP="00B648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lastRenderedPageBreak/>
        <w:t>TRAINING ON INTER-COUNTRY ADOPTION PROGRAM FOR REGION X SOCIAL WORKER</w:t>
      </w:r>
    </w:p>
    <w:p w:rsidR="00B64832" w:rsidRPr="00687F40" w:rsidRDefault="00B64832" w:rsidP="00B6483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Seda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40">
        <w:rPr>
          <w:rFonts w:ascii="Times New Roman" w:hAnsi="Times New Roman" w:cs="Times New Roman"/>
          <w:sz w:val="24"/>
          <w:szCs w:val="24"/>
        </w:rPr>
        <w:t>Centrio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Hotel, Cagayan De Oro City</w:t>
      </w:r>
    </w:p>
    <w:p w:rsidR="00B64832" w:rsidRPr="00687F40" w:rsidRDefault="00B64832" w:rsidP="00B64832">
      <w:pPr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 xml:space="preserve"> June 22- June 26, 2015</w:t>
      </w:r>
    </w:p>
    <w:p w:rsidR="006804FB" w:rsidRPr="00687F40" w:rsidRDefault="006804FB" w:rsidP="00B64832">
      <w:pPr>
        <w:rPr>
          <w:rFonts w:ascii="Times New Roman" w:hAnsi="Times New Roman" w:cs="Times New Roman"/>
          <w:sz w:val="24"/>
          <w:szCs w:val="24"/>
        </w:rPr>
      </w:pPr>
    </w:p>
    <w:p w:rsidR="006804FB" w:rsidRPr="00687F40" w:rsidRDefault="006804FB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CONSULTATION DIALOGUE ON SOCIAL PENSION</w:t>
      </w:r>
    </w:p>
    <w:p w:rsidR="00AB5207" w:rsidRPr="00687F40" w:rsidRDefault="00AB5207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Pearlmont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Inn, Cagayan De Oro City</w:t>
      </w:r>
    </w:p>
    <w:p w:rsidR="00AB5207" w:rsidRPr="00687F40" w:rsidRDefault="00AB5207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April 16- April 17, 2015</w:t>
      </w:r>
    </w:p>
    <w:p w:rsidR="00475321" w:rsidRPr="00687F40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ADVOCACY FORUM/ DIALOGUE ON RA 10364 AND RA 9775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Botanical Garden,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June 19, 2013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CONSULTATION WORKSHOP ON SOCIAL PENSION IMPLEMENTATION</w:t>
      </w:r>
    </w:p>
    <w:p w:rsidR="00475321" w:rsidRPr="00687F40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87F40">
        <w:rPr>
          <w:rFonts w:ascii="Times New Roman" w:hAnsi="Times New Roman" w:cs="Times New Roman"/>
          <w:sz w:val="24"/>
          <w:szCs w:val="24"/>
        </w:rPr>
        <w:t>Pearlmont</w:t>
      </w:r>
      <w:proofErr w:type="spellEnd"/>
      <w:r w:rsidRPr="00687F40">
        <w:rPr>
          <w:rFonts w:ascii="Times New Roman" w:hAnsi="Times New Roman" w:cs="Times New Roman"/>
          <w:sz w:val="24"/>
          <w:szCs w:val="24"/>
        </w:rPr>
        <w:t xml:space="preserve"> Inn, Cagayan De Oro City</w:t>
      </w:r>
    </w:p>
    <w:p w:rsidR="00475321" w:rsidRPr="00687F40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7F40">
        <w:rPr>
          <w:rFonts w:ascii="Times New Roman" w:hAnsi="Times New Roman" w:cs="Times New Roman"/>
          <w:sz w:val="24"/>
          <w:szCs w:val="24"/>
        </w:rPr>
        <w:t>January 11- January 12, 2013</w:t>
      </w:r>
    </w:p>
    <w:p w:rsidR="00475321" w:rsidRDefault="00475321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7F40" w:rsidRPr="00687F40" w:rsidRDefault="00687F40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CONSULTATION-WORKSHOP ON SOCIAL PENSION PROGRAM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PEARLMONT INN, CAGAYAN DE ORO CITY</w:t>
      </w:r>
    </w:p>
    <w:p w:rsidR="00475321" w:rsidRPr="00687F40" w:rsidRDefault="00475321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5- SEPTEMBER 6, 2012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TRAINING WORKSHOP ON RA 9523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NAOMIS BOTANICAL GARDEN, OZAMIZ CITY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JUNE 5- JUNE 6, 2012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TRAINING OF TRAINERS ON THE USE OF THE ADOLESCENT JOB AID MANUAL</w:t>
      </w:r>
    </w:p>
    <w:p w:rsidR="004F615E" w:rsidRPr="00687F40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Royal Garden Hotel, </w:t>
      </w:r>
      <w:proofErr w:type="spellStart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Ozamiz</w:t>
      </w:r>
      <w:proofErr w:type="spellEnd"/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 xml:space="preserve"> City</w:t>
      </w:r>
    </w:p>
    <w:p w:rsidR="004F615E" w:rsidRPr="00DF6138" w:rsidRDefault="004F615E" w:rsidP="00AB520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F40">
        <w:rPr>
          <w:rFonts w:ascii="Times New Roman" w:eastAsia="Times New Roman" w:hAnsi="Times New Roman" w:cs="Times New Roman"/>
          <w:bCs/>
          <w:sz w:val="24"/>
          <w:szCs w:val="24"/>
        </w:rPr>
        <w:t>September 19- September 22, 2011</w:t>
      </w:r>
    </w:p>
    <w:p w:rsidR="004F615E" w:rsidRDefault="004F615E" w:rsidP="00AB5207">
      <w:pPr>
        <w:pStyle w:val="NoSpacing"/>
      </w:pPr>
    </w:p>
    <w:p w:rsidR="00DF6138" w:rsidRDefault="00DF6138" w:rsidP="00AB5207">
      <w:pPr>
        <w:pStyle w:val="NoSpacing"/>
      </w:pPr>
    </w:p>
    <w:p w:rsidR="00DF6138" w:rsidRDefault="00DF6138" w:rsidP="00AB5207">
      <w:pPr>
        <w:pStyle w:val="NoSpacing"/>
      </w:pPr>
    </w:p>
    <w:p w:rsidR="00DF6138" w:rsidRDefault="00DF6138" w:rsidP="00AB5207">
      <w:pPr>
        <w:pStyle w:val="NoSpacing"/>
      </w:pPr>
    </w:p>
    <w:p w:rsidR="00DF6138" w:rsidRDefault="00DF6138" w:rsidP="00AB5207">
      <w:pPr>
        <w:pStyle w:val="NoSpacing"/>
      </w:pPr>
    </w:p>
    <w:p w:rsidR="00A17BC6" w:rsidRDefault="00A17BC6" w:rsidP="00AB5207">
      <w:pPr>
        <w:pStyle w:val="NoSpacing"/>
      </w:pP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4833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MRS. VIRGILITA A. DELOS SANTOS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DIGSON, BONIFACIO, MIS OCC.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09999906912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6138" w:rsidRPr="00724833" w:rsidRDefault="00DF6138" w:rsidP="00DF61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HON. LIZA A. BALATERO</w:t>
      </w:r>
    </w:p>
    <w:p w:rsidR="00DF6138" w:rsidRPr="00724833" w:rsidRDefault="00DF6138" w:rsidP="00DF61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Barangay Chairman</w:t>
      </w:r>
    </w:p>
    <w:p w:rsidR="00A17BC6" w:rsidRPr="00724833" w:rsidRDefault="00DF6138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4833">
        <w:rPr>
          <w:rFonts w:ascii="Times New Roman" w:hAnsi="Times New Roman" w:cs="Times New Roman"/>
          <w:sz w:val="24"/>
          <w:szCs w:val="24"/>
        </w:rPr>
        <w:t>Maloro</w:t>
      </w:r>
      <w:proofErr w:type="spellEnd"/>
      <w:r w:rsidRPr="00724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833">
        <w:rPr>
          <w:rFonts w:ascii="Times New Roman" w:hAnsi="Times New Roman" w:cs="Times New Roman"/>
          <w:sz w:val="24"/>
          <w:szCs w:val="24"/>
        </w:rPr>
        <w:t>Tangub</w:t>
      </w:r>
      <w:proofErr w:type="spellEnd"/>
      <w:r w:rsidRPr="00724833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  <w:t>HON. EDEMAR S. ALOTA</w:t>
      </w:r>
      <w:bookmarkStart w:id="0" w:name="_GoBack"/>
      <w:bookmarkEnd w:id="0"/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</w:r>
      <w:r w:rsidR="00DF6138" w:rsidRPr="00724833">
        <w:rPr>
          <w:rFonts w:ascii="Times New Roman" w:hAnsi="Times New Roman" w:cs="Times New Roman"/>
          <w:sz w:val="24"/>
          <w:szCs w:val="24"/>
        </w:rPr>
        <w:t>Provincial Administrator</w:t>
      </w:r>
    </w:p>
    <w:p w:rsidR="00A17BC6" w:rsidRPr="00724833" w:rsidRDefault="00A17BC6" w:rsidP="00AB5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6138" w:rsidRPr="00724833">
        <w:rPr>
          <w:rFonts w:ascii="Times New Roman" w:hAnsi="Times New Roman" w:cs="Times New Roman"/>
          <w:sz w:val="24"/>
          <w:szCs w:val="24"/>
        </w:rPr>
        <w:t>Misamis</w:t>
      </w:r>
      <w:proofErr w:type="spellEnd"/>
      <w:r w:rsidR="00DF6138" w:rsidRPr="00724833">
        <w:rPr>
          <w:rFonts w:ascii="Times New Roman" w:hAnsi="Times New Roman" w:cs="Times New Roman"/>
          <w:sz w:val="24"/>
          <w:szCs w:val="24"/>
        </w:rPr>
        <w:t xml:space="preserve"> Occidental</w:t>
      </w:r>
    </w:p>
    <w:sectPr w:rsidR="00A17BC6" w:rsidRPr="00724833" w:rsidSect="00E908AD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5C86"/>
    <w:multiLevelType w:val="hybridMultilevel"/>
    <w:tmpl w:val="53AC8418"/>
    <w:lvl w:ilvl="0" w:tplc="500C6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7E"/>
    <w:rsid w:val="00044626"/>
    <w:rsid w:val="000448EA"/>
    <w:rsid w:val="00052080"/>
    <w:rsid w:val="000700FC"/>
    <w:rsid w:val="00121CDE"/>
    <w:rsid w:val="00122F55"/>
    <w:rsid w:val="00125F32"/>
    <w:rsid w:val="00127A72"/>
    <w:rsid w:val="001309EF"/>
    <w:rsid w:val="00171350"/>
    <w:rsid w:val="001A3C57"/>
    <w:rsid w:val="001C2151"/>
    <w:rsid w:val="001E5D97"/>
    <w:rsid w:val="0022223B"/>
    <w:rsid w:val="002E586F"/>
    <w:rsid w:val="00334527"/>
    <w:rsid w:val="0035245F"/>
    <w:rsid w:val="003925D0"/>
    <w:rsid w:val="003B6DBE"/>
    <w:rsid w:val="003C3D60"/>
    <w:rsid w:val="003C6B9A"/>
    <w:rsid w:val="003E4891"/>
    <w:rsid w:val="0041522C"/>
    <w:rsid w:val="00424345"/>
    <w:rsid w:val="00475321"/>
    <w:rsid w:val="004E2254"/>
    <w:rsid w:val="004F615E"/>
    <w:rsid w:val="00582F84"/>
    <w:rsid w:val="005B5BB4"/>
    <w:rsid w:val="005E36E6"/>
    <w:rsid w:val="00622647"/>
    <w:rsid w:val="00625198"/>
    <w:rsid w:val="006310D8"/>
    <w:rsid w:val="00631BA4"/>
    <w:rsid w:val="006804FB"/>
    <w:rsid w:val="00687F40"/>
    <w:rsid w:val="006A73F6"/>
    <w:rsid w:val="006B74C9"/>
    <w:rsid w:val="006D2495"/>
    <w:rsid w:val="00724833"/>
    <w:rsid w:val="007B53F6"/>
    <w:rsid w:val="007B66C0"/>
    <w:rsid w:val="007C1F5C"/>
    <w:rsid w:val="0080109A"/>
    <w:rsid w:val="008F2B3D"/>
    <w:rsid w:val="00953161"/>
    <w:rsid w:val="00987112"/>
    <w:rsid w:val="0099572A"/>
    <w:rsid w:val="00A13F46"/>
    <w:rsid w:val="00A17BC6"/>
    <w:rsid w:val="00A254D6"/>
    <w:rsid w:val="00A40267"/>
    <w:rsid w:val="00A516F9"/>
    <w:rsid w:val="00AB5207"/>
    <w:rsid w:val="00AD4C27"/>
    <w:rsid w:val="00B3307B"/>
    <w:rsid w:val="00B64832"/>
    <w:rsid w:val="00B65B16"/>
    <w:rsid w:val="00BC3D70"/>
    <w:rsid w:val="00C04310"/>
    <w:rsid w:val="00C47BD2"/>
    <w:rsid w:val="00C968B6"/>
    <w:rsid w:val="00CE3221"/>
    <w:rsid w:val="00D34243"/>
    <w:rsid w:val="00D759CB"/>
    <w:rsid w:val="00DC0211"/>
    <w:rsid w:val="00DE6F3E"/>
    <w:rsid w:val="00DF6138"/>
    <w:rsid w:val="00E27673"/>
    <w:rsid w:val="00E66EB0"/>
    <w:rsid w:val="00E77B9C"/>
    <w:rsid w:val="00E908AD"/>
    <w:rsid w:val="00F6257E"/>
    <w:rsid w:val="00FB4E8C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DABEB-1885-48A7-BCE9-3C74B09B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5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CSWD</dc:creator>
  <cp:keywords/>
  <dc:description/>
  <cp:lastModifiedBy>Admin</cp:lastModifiedBy>
  <cp:revision>66</cp:revision>
  <cp:lastPrinted>2021-04-10T07:59:00Z</cp:lastPrinted>
  <dcterms:created xsi:type="dcterms:W3CDTF">2002-01-01T14:01:00Z</dcterms:created>
  <dcterms:modified xsi:type="dcterms:W3CDTF">2024-03-15T22:56:00Z</dcterms:modified>
</cp:coreProperties>
</file>