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E682" w14:textId="77777777" w:rsidR="00976E2B" w:rsidRPr="006F56DE" w:rsidRDefault="00002B50">
      <w:pPr>
        <w:spacing w:after="0" w:line="259" w:lineRule="auto"/>
        <w:ind w:left="0" w:right="0" w:firstLine="0"/>
        <w:jc w:val="left"/>
        <w:rPr>
          <w:b/>
          <w:bCs/>
          <w:i/>
          <w:iCs/>
        </w:rPr>
      </w:pPr>
      <w:proofErr w:type="spellStart"/>
      <w:r>
        <w:rPr>
          <w:sz w:val="34"/>
        </w:rPr>
        <w:t>Merly</w:t>
      </w:r>
      <w:proofErr w:type="spellEnd"/>
      <w:r>
        <w:rPr>
          <w:sz w:val="34"/>
        </w:rPr>
        <w:t xml:space="preserve"> </w:t>
      </w:r>
      <w:proofErr w:type="spellStart"/>
      <w:r>
        <w:rPr>
          <w:sz w:val="34"/>
        </w:rPr>
        <w:t>Saddi</w:t>
      </w:r>
      <w:proofErr w:type="spellEnd"/>
    </w:p>
    <w:p w14:paraId="015DDC40" w14:textId="77777777" w:rsidR="00976E2B" w:rsidRDefault="007A36CE">
      <w:pPr>
        <w:spacing w:after="180"/>
        <w:ind w:left="0" w:right="1004" w:firstLine="0"/>
      </w:pPr>
      <w:r>
        <w:rPr>
          <w:b/>
        </w:rPr>
        <w:t>Excellent</w:t>
      </w:r>
      <w:r w:rsidR="00002B50">
        <w:rPr>
          <w:b/>
        </w:rPr>
        <w:t xml:space="preserve"> skills in child care, mother and baby care, adult patient and children with disabilities. And </w:t>
      </w:r>
      <w:r w:rsidR="00052BD0">
        <w:rPr>
          <w:b/>
        </w:rPr>
        <w:t>exceptional</w:t>
      </w:r>
      <w:r w:rsidR="00002B50">
        <w:rPr>
          <w:b/>
        </w:rPr>
        <w:t xml:space="preserve"> experience in classroom settings and </w:t>
      </w:r>
      <w:r>
        <w:rPr>
          <w:b/>
        </w:rPr>
        <w:t>environments</w:t>
      </w:r>
      <w:r w:rsidR="00002B50">
        <w:rPr>
          <w:b/>
        </w:rPr>
        <w:t>.</w:t>
      </w:r>
    </w:p>
    <w:p w14:paraId="08D7409F" w14:textId="77777777" w:rsidR="006B2041" w:rsidRDefault="00000000">
      <w:pPr>
        <w:spacing w:after="180"/>
        <w:ind w:left="0" w:right="1004" w:firstLine="0"/>
      </w:pPr>
      <w:hyperlink r:id="rId7" w:history="1">
        <w:r w:rsidR="00F25AA9" w:rsidRPr="0027684F">
          <w:rPr>
            <w:rStyle w:val="Hyperlink"/>
          </w:rPr>
          <w:t>saddmerly@gmail.com/09772414289</w:t>
        </w:r>
      </w:hyperlink>
    </w:p>
    <w:p w14:paraId="44D6BE2C" w14:textId="77777777" w:rsidR="00F25AA9" w:rsidRDefault="00F25AA9">
      <w:pPr>
        <w:spacing w:after="180"/>
        <w:ind w:left="0" w:right="1004" w:firstLine="0"/>
      </w:pPr>
      <w:r>
        <w:t>Objective:</w:t>
      </w:r>
    </w:p>
    <w:p w14:paraId="7D4A7BFA" w14:textId="77777777" w:rsidR="00976E2B" w:rsidRPr="00760D80" w:rsidRDefault="00002B50" w:rsidP="00760D80">
      <w:pPr>
        <w:spacing w:after="0" w:line="240" w:lineRule="auto"/>
        <w:ind w:left="0" w:firstLine="0"/>
      </w:pPr>
      <w:r>
        <w:t>To work in a reputed and dynamic company with new challenges and career development opportunities, where my experience and professional skills can be utilized effectively for the betterment of the organization and for my personal growth as well.</w:t>
      </w:r>
    </w:p>
    <w:p w14:paraId="2D83342F" w14:textId="33160313" w:rsidR="00976E2B" w:rsidRDefault="00976E2B" w:rsidP="00CB0196">
      <w:pPr>
        <w:spacing w:after="460"/>
        <w:ind w:left="0" w:right="0" w:firstLine="0"/>
      </w:pPr>
    </w:p>
    <w:p w14:paraId="1D75CD69" w14:textId="77777777" w:rsidR="00976E2B" w:rsidRDefault="00002B50">
      <w:pPr>
        <w:pStyle w:val="Heading1"/>
        <w:ind w:left="-5"/>
      </w:pPr>
      <w:r>
        <w:t>Work Experience</w:t>
      </w:r>
    </w:p>
    <w:p w14:paraId="4B5602EB" w14:textId="7CAB83F5" w:rsidR="00976E2B" w:rsidRDefault="00976E2B">
      <w:pPr>
        <w:spacing w:after="215" w:line="259" w:lineRule="auto"/>
        <w:ind w:left="0" w:right="0" w:firstLine="0"/>
        <w:jc w:val="left"/>
      </w:pPr>
    </w:p>
    <w:p w14:paraId="3DBAE00A" w14:textId="77777777" w:rsidR="00976E2B" w:rsidRDefault="00002B50">
      <w:pPr>
        <w:pStyle w:val="Heading2"/>
        <w:ind w:left="-5" w:right="3440"/>
      </w:pPr>
      <w:r>
        <w:t>Clinic Assistant</w:t>
      </w:r>
    </w:p>
    <w:p w14:paraId="4531C456" w14:textId="77777777" w:rsidR="00976E2B" w:rsidRDefault="00002B50">
      <w:pPr>
        <w:spacing w:after="39" w:line="259" w:lineRule="auto"/>
        <w:ind w:left="-5" w:right="0"/>
        <w:jc w:val="left"/>
      </w:pPr>
      <w:r>
        <w:rPr>
          <w:color w:val="666666"/>
        </w:rPr>
        <w:t>Asian Hospital and Medical Center</w:t>
      </w:r>
      <w:r w:rsidR="00CE5CDD">
        <w:rPr>
          <w:color w:val="666666"/>
        </w:rPr>
        <w:t>/Alabang</w:t>
      </w:r>
      <w:r w:rsidR="00340338">
        <w:t xml:space="preserve"> </w:t>
      </w:r>
      <w:r>
        <w:rPr>
          <w:color w:val="666666"/>
        </w:rPr>
        <w:t>Muntinlupa</w:t>
      </w:r>
    </w:p>
    <w:p w14:paraId="2145F5E1" w14:textId="4D3883EF" w:rsidR="00976E2B" w:rsidRDefault="00340338">
      <w:pPr>
        <w:spacing w:after="127" w:line="259" w:lineRule="auto"/>
        <w:ind w:left="-5" w:right="0"/>
        <w:jc w:val="left"/>
      </w:pPr>
      <w:r>
        <w:rPr>
          <w:color w:val="666666"/>
        </w:rPr>
        <w:t>Nov 2</w:t>
      </w:r>
      <w:r w:rsidR="00002B50">
        <w:rPr>
          <w:color w:val="666666"/>
        </w:rPr>
        <w:t>021</w:t>
      </w:r>
      <w:r w:rsidR="001703D8">
        <w:rPr>
          <w:color w:val="666666"/>
        </w:rPr>
        <w:t>- Nov 2023</w:t>
      </w:r>
    </w:p>
    <w:p w14:paraId="13F67C07" w14:textId="12CAEA83" w:rsidR="00976E2B" w:rsidRDefault="00002B50">
      <w:pPr>
        <w:ind w:left="-5" w:right="0"/>
      </w:pPr>
      <w:r>
        <w:t xml:space="preserve">Assisting the nurse in caring the patient and </w:t>
      </w:r>
      <w:r w:rsidR="001C6622">
        <w:t>prompt</w:t>
      </w:r>
      <w:r>
        <w:t xml:space="preserve"> referral for any abnormal findings and patient corncerns.Vital </w:t>
      </w:r>
      <w:r w:rsidR="001C6622">
        <w:t>signs, MI</w:t>
      </w:r>
      <w:r>
        <w:t xml:space="preserve"> and CBG </w:t>
      </w:r>
      <w:r w:rsidR="0023164E">
        <w:t>monitoring</w:t>
      </w:r>
      <w:r>
        <w:t xml:space="preserve"> and proper documentation. Input and output </w:t>
      </w:r>
      <w:r w:rsidR="0023164E">
        <w:t>monitoring</w:t>
      </w:r>
      <w:r>
        <w:t xml:space="preserve"> including with IFC. Changing diaper complete bathing procedures linen </w:t>
      </w:r>
      <w:r w:rsidR="00BD5A1C">
        <w:t>change. Comfort</w:t>
      </w:r>
      <w:r>
        <w:t xml:space="preserve"> rounds, Specimen transport to laboratory x ray results, and other procedures. Assisting Code Blue if needed. Equipments, supplies monitoring and maintenance.</w:t>
      </w:r>
    </w:p>
    <w:p w14:paraId="7200D05D" w14:textId="77777777" w:rsidR="00976E2B" w:rsidRDefault="00002B50">
      <w:pPr>
        <w:pStyle w:val="Heading2"/>
        <w:ind w:left="-5" w:right="3440"/>
      </w:pPr>
      <w:r>
        <w:t>Caregiver</w:t>
      </w:r>
    </w:p>
    <w:p w14:paraId="244665FD" w14:textId="4229DC96" w:rsidR="00976E2B" w:rsidRDefault="001D092B">
      <w:pPr>
        <w:spacing w:after="127" w:line="259" w:lineRule="auto"/>
        <w:ind w:left="-5" w:right="5445"/>
        <w:jc w:val="left"/>
      </w:pPr>
      <w:r>
        <w:rPr>
          <w:color w:val="666666"/>
        </w:rPr>
        <w:t>Wahat Al A</w:t>
      </w:r>
      <w:r w:rsidR="001703D8">
        <w:rPr>
          <w:color w:val="666666"/>
        </w:rPr>
        <w:t xml:space="preserve">mman </w:t>
      </w:r>
      <w:r w:rsidR="00002B50">
        <w:rPr>
          <w:color w:val="666666"/>
        </w:rPr>
        <w:t xml:space="preserve">Abu </w:t>
      </w:r>
      <w:r w:rsidR="002B6B55">
        <w:rPr>
          <w:color w:val="666666"/>
        </w:rPr>
        <w:t>Dhabi</w:t>
      </w:r>
      <w:r w:rsidR="004D0F60">
        <w:rPr>
          <w:color w:val="666666"/>
        </w:rPr>
        <w:t>/</w:t>
      </w:r>
      <w:r w:rsidR="00002B50">
        <w:rPr>
          <w:color w:val="666666"/>
        </w:rPr>
        <w:t>May 2018 to May 2020</w:t>
      </w:r>
    </w:p>
    <w:p w14:paraId="3BC36B75" w14:textId="77777777" w:rsidR="00976E2B" w:rsidRDefault="00002B50">
      <w:pPr>
        <w:ind w:left="-5" w:right="0"/>
      </w:pPr>
      <w:r>
        <w:t xml:space="preserve">Maintain the well being of the </w:t>
      </w:r>
      <w:r w:rsidR="00BD5A1C">
        <w:t>patient. Monitor</w:t>
      </w:r>
      <w:r>
        <w:t xml:space="preserve"> the current vital signs record and documents every daily patient acctivities.</w:t>
      </w:r>
    </w:p>
    <w:p w14:paraId="52FE4B75" w14:textId="77777777" w:rsidR="00976E2B" w:rsidRDefault="00BD5A1C">
      <w:pPr>
        <w:pStyle w:val="Heading2"/>
        <w:ind w:left="-5" w:right="3440"/>
      </w:pPr>
      <w:r>
        <w:t>Assistant Teacher</w:t>
      </w:r>
    </w:p>
    <w:p w14:paraId="00A1AD30" w14:textId="77777777" w:rsidR="00976E2B" w:rsidRDefault="00002B50">
      <w:pPr>
        <w:spacing w:after="39" w:line="259" w:lineRule="auto"/>
        <w:ind w:left="-5" w:right="0"/>
        <w:jc w:val="left"/>
      </w:pPr>
      <w:r>
        <w:rPr>
          <w:color w:val="666666"/>
        </w:rPr>
        <w:t>Next Generation School</w:t>
      </w:r>
      <w:r>
        <w:t xml:space="preserve"> - </w:t>
      </w:r>
      <w:r>
        <w:rPr>
          <w:color w:val="666666"/>
        </w:rPr>
        <w:t>Dubai</w:t>
      </w:r>
    </w:p>
    <w:p w14:paraId="557DAA35" w14:textId="77777777" w:rsidR="00976E2B" w:rsidRDefault="00002B50">
      <w:pPr>
        <w:spacing w:after="127" w:line="259" w:lineRule="auto"/>
        <w:ind w:left="-5" w:right="0"/>
        <w:jc w:val="left"/>
      </w:pPr>
      <w:r>
        <w:rPr>
          <w:color w:val="666666"/>
        </w:rPr>
        <w:t>October 2016 to May 2018</w:t>
      </w:r>
    </w:p>
    <w:p w14:paraId="50F78DB1" w14:textId="0FFCBAEA" w:rsidR="00976E2B" w:rsidRDefault="00002B50" w:rsidP="000F587B">
      <w:pPr>
        <w:pStyle w:val="NoSpacing"/>
      </w:pPr>
      <w:r>
        <w:t xml:space="preserve">Support the children in all acctivities inside the school. Assist the lead teacher in planning and monitoring the students records and </w:t>
      </w:r>
      <w:r w:rsidR="00BD5A1C">
        <w:t>behaviour</w:t>
      </w:r>
      <w:r>
        <w:t xml:space="preserve">. Reporting to the lead teacher any changes and evaluation of the students classroom </w:t>
      </w:r>
      <w:r w:rsidR="00A51AC9">
        <w:t>acctivities</w:t>
      </w:r>
      <w:r>
        <w:t>.</w:t>
      </w:r>
      <w:r w:rsidR="00A51AC9">
        <w:t xml:space="preserve"> </w:t>
      </w:r>
      <w:r>
        <w:t xml:space="preserve">Going in outdoor acctivities like school field trips, camping, seminars etc. Maintain the </w:t>
      </w:r>
      <w:r w:rsidR="00E91665">
        <w:t>positive</w:t>
      </w:r>
      <w:r>
        <w:t xml:space="preserve"> and good attitude towards </w:t>
      </w:r>
      <w:r w:rsidR="005C1116">
        <w:t>co-workers’</w:t>
      </w:r>
      <w:r>
        <w:t xml:space="preserve"> parents teachers and students.</w:t>
      </w:r>
    </w:p>
    <w:p w14:paraId="4403ADD2" w14:textId="77777777" w:rsidR="00976E2B" w:rsidRPr="00437371" w:rsidRDefault="00002B50" w:rsidP="00437371">
      <w:pPr>
        <w:ind w:left="0" w:firstLine="0"/>
      </w:pPr>
      <w:r>
        <w:t>Assistant Teacher</w:t>
      </w:r>
    </w:p>
    <w:p w14:paraId="5C30280E" w14:textId="77777777" w:rsidR="00976E2B" w:rsidRDefault="00002B50">
      <w:pPr>
        <w:spacing w:after="39" w:line="259" w:lineRule="auto"/>
        <w:ind w:left="-5" w:right="0"/>
        <w:jc w:val="left"/>
      </w:pPr>
      <w:r>
        <w:rPr>
          <w:color w:val="666666"/>
        </w:rPr>
        <w:t>Sheffield Private School</w:t>
      </w:r>
      <w:r>
        <w:t xml:space="preserve"> - </w:t>
      </w:r>
      <w:r>
        <w:rPr>
          <w:color w:val="666666"/>
        </w:rPr>
        <w:t>Dubai</w:t>
      </w:r>
    </w:p>
    <w:p w14:paraId="3E7D87F7" w14:textId="77777777" w:rsidR="00976E2B" w:rsidRDefault="00002B50">
      <w:pPr>
        <w:spacing w:after="127" w:line="259" w:lineRule="auto"/>
        <w:ind w:left="-5" w:right="0"/>
        <w:jc w:val="left"/>
      </w:pPr>
      <w:r>
        <w:rPr>
          <w:color w:val="666666"/>
        </w:rPr>
        <w:t>March 2010 to April 2016</w:t>
      </w:r>
    </w:p>
    <w:p w14:paraId="41DF4D96" w14:textId="097DD369" w:rsidR="00976E2B" w:rsidRDefault="00637F1C" w:rsidP="00B40856">
      <w:pPr>
        <w:rPr>
          <w:color w:val="666666"/>
        </w:rPr>
      </w:pPr>
      <w:r>
        <w:t>Same duties and responsibilit</w:t>
      </w:r>
      <w:r w:rsidR="001025CB">
        <w:t>ies from the 2</w:t>
      </w:r>
      <w:r w:rsidR="001025CB" w:rsidRPr="001025CB">
        <w:rPr>
          <w:vertAlign w:val="superscript"/>
        </w:rPr>
        <w:t>nd</w:t>
      </w:r>
      <w:r w:rsidR="001025CB">
        <w:t xml:space="preserve"> Jo</w:t>
      </w:r>
      <w:r w:rsidR="00A65054">
        <w:t>b</w:t>
      </w:r>
      <w:r w:rsidR="00CF1F1D">
        <w:t xml:space="preserve"> descriptions</w:t>
      </w:r>
      <w:r w:rsidR="00002B50">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7EFE5ED" wp14:editId="29548A38">
                <wp:simplePos x="0" y="0"/>
                <wp:positionH relativeFrom="column">
                  <wp:posOffset>-914400</wp:posOffset>
                </wp:positionH>
                <wp:positionV relativeFrom="paragraph">
                  <wp:posOffset>-1132205</wp:posOffset>
                </wp:positionV>
                <wp:extent cx="5943600" cy="12700"/>
                <wp:effectExtent l="0" t="0" r="0" b="0"/>
                <wp:wrapThrough wrapText="bothSides">
                  <wp:wrapPolygon edited="0">
                    <wp:start x="0" y="0"/>
                    <wp:lineTo x="0" y="21600"/>
                    <wp:lineTo x="21600" y="21600"/>
                    <wp:lineTo x="21600" y="0"/>
                  </wp:wrapPolygon>
                </wp:wrapThrough>
                <wp:docPr id="1383" name="Group 1383" descr="/storage/emulated/0/Download/Nearby Share/resume.docx"/>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7" name="Shape 57"/>
                        <wps:cNvSpPr/>
                        <wps:spPr>
                          <a:xfrm>
                            <a:off x="0" y="0"/>
                            <a:ext cx="5943600" cy="0"/>
                          </a:xfrm>
                          <a:custGeom>
                            <a:avLst/>
                            <a:gdLst/>
                            <a:ahLst/>
                            <a:cxnLst/>
                            <a:rect l="0" t="0" r="0" b="0"/>
                            <a:pathLst>
                              <a:path w="5943600">
                                <a:moveTo>
                                  <a:pt x="5943600" y="0"/>
                                </a:moveTo>
                                <a:lnTo>
                                  <a:pt x="0" y="0"/>
                                </a:lnTo>
                              </a:path>
                            </a:pathLst>
                          </a:custGeom>
                          <a:ln w="12700" cap="flat">
                            <a:solidFill>
                              <a:schemeClr val="bg1"/>
                            </a:solidFill>
                            <a:miter lim="127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3EE86BB7" id="Group 1383" o:spid="_x0000_s1026" alt="/storage/emulated/0/Download/Nearby Share/resume.docx" style="position:absolute;margin-left:-1in;margin-top:-89.15pt;width:468pt;height:1pt;z-index:251658240" coordsize="59436,12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BOuVWwIAAPYFAAAOAAAAZHJzL2Uyb0RvYy54bWysVE1v2zAMvQ/YfxB0X+Rka7sZcXpo&#13;&#10;116Gtmi7H6DIkixAX5CU2Pn3gyjXcdphA7r5IFMW+fj4KHN9ORiN9jxE5WyDl4sKI26Za5WVDf75&#13;&#10;fPPpK0YxUdtS7Sxv8IFHfLn5+GHd+5qvXOd0ywMajLax7n2Du5R8TUhkHTc0LpzndjBauGBoigsX&#13;&#10;JGkD7ZWVRpNVVZ2T3oXWB8d4jMrK63KIN4AvBGfpXojIE9INrjBKsAZYt7CSzZrWMlDfKTbyoO+g&#13;&#10;YaiyeAZ1TRNFu6DeQBnFgotOpAVzhjghFONQBFlVy+pVObfB7TwUI+te+kkn+f9g2d3+Nvgn/xAQ&#13;&#10;yarJWpZtLmYQweS3EwININfhKBofEmJDg8++ffl8XlUYsUODl6uLbIKqrLv/XRzrvv85krwkJid0&#13;&#10;eh/rPh5FiP8mwlNHPQdtY83u9g8BqbbBZxcYWWp4g+Ec5T3oAk5HmWId/UN4n0ZFn6lKWrNdTLfc&#13;&#10;gdR0/yOmop9sJ5N2k8kGO9mBs7/cbE9TDs1Es4n6Y7/yN+P2/NnBacodnno59ZnMnbSdO1cYzd3K&#13;&#10;ISmJNuvRgOTktEZtM4/xqjDqGyw0TfD7RKdVe6O0zpxgCvArHdCe6gZv5RKaQWh94mZU4gFpZUbM&#13;&#10;SV9tN2uSr03pFVjpoHnG1vaRC6TaocHLkjnI7ZTqCp6XbOCbg4TSegqr3oZV8MB3qn1HC++JTywp&#13;&#10;QJsRKqNymFOvcdnIpwwreTqyyCwKiDmbJgDrLC/UZxVnc+vaQ/nPQZU+etAHZguQGudgHl7zPXgd&#13;&#10;x/XmFwAAAP//AwBQSwMEFAAGAAgAAAAhACc334/pAAAAFAEAAA8AAABkcnMvZG93bnJldi54bWxM&#13;&#10;j89rwjAYQO+D/Q8fn+DNprVOXW0q4n6cZDAdjN1iE9ti8qU0sY3//dDLdns8eIeXr4PR0KvONZY4&#13;&#10;JlGMoKi0sqGK49fhbbJEcF6QFNqS4nhVDtfF40MuMmkH+lT93lcQjCaXCY61923GmCtrZYSLbKso&#13;&#10;GH2ynRHeRbarmOzE0FBlNJvG8ZwZ0RCCq0WrtrUqz/uL4fg+iGGTJq/97nzaXn8OTx/fu0RxPh6F&#13;&#10;l9V4FDYrBK+C/yvw9sAxwSIX2dFeSDrQHCfJbBYj+BstlilCx3HxPI0Rjnc1TxFYkbP/M8UvAAAA&#13;&#10;//8DAFBLAQItABQABgAIAAAAIQBaIpOj/wAAAOUBAAATAAAAAAAAAAAAAAAAAAAAAABbQ29udGVu&#13;&#10;dF9UeXBlc10ueG1sUEsBAi0AFAAGAAgAAAAhAKdKzzjYAAAAlgEAAAsAAAAAAAAAAAAAAAAAMAEA&#13;&#10;AF9yZWxzLy5yZWxzUEsBAi0AFAAGAAgAAAAhAA8E65VbAgAA9gUAAA4AAAAAAAAAAAAAAAAAMQIA&#13;&#10;AGRycy9lMm9Eb2MueG1sUEsBAi0AFAAGAAgAAAAhACc334/pAAAAFAEAAA8AAAAAAAAAAAAAAAAA&#13;&#10;uAQAAGRycy9kb3ducmV2LnhtbFBLBQYAAAAABAAEAPMAAADOBQAAAAA=&#13;&#10;">
                <v:shape id="Shape 57" o:spid="_x0000_s1027" style="position:absolute;width:59436;height:0;visibility:visible;mso-wrap-style:square;v-text-anchor:top" coordsize="594360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zN2GMsAAADhAAAADwAAAGRycy9kb3ducmV2LnhtbETP20oD&#13;&#10;MRCA4XvBdwhT6I10sxU8dNtp8YCgUBDborfDZprdmkzWTWyzby+C4AP8H/yLVfZOHbmPbRCEaVGC&#13;&#10;YqmDacUi7LZPk1tQMZEYckEYYeAIq+X52YIqE07yxsdNsip7J7EihCalrtI61g17ikXoWLJ3+9B7&#13;&#10;SrEIvdWmp1Mr1jt9WZbX2lMroGJDHT80XH9uvj3CTPT7sH59uZ99fFk6pHAYLvZbxPEoP87Ho3w3&#13;&#10;B5U4p//ij3g2CFc38DuEMAWllz8AAAD//wMAUEsBAi0AFAAGAAgAAAAhAJytYzPwAAAAiAEAABMA&#13;&#10;AAAAAAAAAAAAAAAAAAAAAFtDb250ZW50X1R5cGVzXS54bWxQSwECLQAUAAYACAAAACEAUefxpr4A&#13;&#10;AAAWAQAACwAAAAAAAAAAAAAAAAAhAQAAX3JlbHMvLnJlbHNQSwECLQAUAAYACAAAACEAezN2GMsA&#13;&#10;AADhAAAADwAAAAAAAAAAAAAAAAAIAgAAZHJzL2Rvd25yZXYueG1sUEsFBgAAAAADAAMAtwAAAAAD&#13;&#10;AAAAAA==&#13;&#10;" path="m5943600,l,e" filled="f" strokecolor="white [3212]" strokeweight="1pt">
                  <v:stroke miterlimit="83231f" joinstyle="miter"/>
                  <v:path arrowok="t" textboxrect="0,0,5943600,0"/>
                </v:shape>
                <w10:wrap type="through"/>
              </v:group>
            </w:pict>
          </mc:Fallback>
        </mc:AlternateContent>
      </w:r>
      <w:r w:rsidR="00002B50" w:rsidRPr="00B40856">
        <w:rPr>
          <w:color w:val="666666"/>
        </w:rPr>
        <w:t xml:space="preserve"> </w:t>
      </w:r>
    </w:p>
    <w:p w14:paraId="2FB3EC34" w14:textId="5A260B22" w:rsidR="00E1027E" w:rsidRDefault="006A46E8" w:rsidP="00B40856">
      <w:pPr>
        <w:rPr>
          <w:color w:val="666666"/>
        </w:rPr>
      </w:pPr>
      <w:r>
        <w:rPr>
          <w:color w:val="666666"/>
        </w:rPr>
        <w:t>Education:</w:t>
      </w:r>
      <w:r w:rsidR="00806934">
        <w:rPr>
          <w:color w:val="666666"/>
        </w:rPr>
        <w:t xml:space="preserve"> High School Graduate/Old Curriculum</w:t>
      </w:r>
    </w:p>
    <w:p w14:paraId="2FC47C7B" w14:textId="31ECF7D1" w:rsidR="00806934" w:rsidRDefault="006952AA" w:rsidP="00B40856">
      <w:pPr>
        <w:rPr>
          <w:color w:val="666666"/>
        </w:rPr>
      </w:pPr>
      <w:r>
        <w:rPr>
          <w:color w:val="666666"/>
        </w:rPr>
        <w:t>Sites Power Institute</w:t>
      </w:r>
      <w:r w:rsidR="004A0720">
        <w:rPr>
          <w:color w:val="666666"/>
        </w:rPr>
        <w:t>: 2006</w:t>
      </w:r>
      <w:r w:rsidR="00663CD6">
        <w:rPr>
          <w:color w:val="666666"/>
        </w:rPr>
        <w:t xml:space="preserve"> </w:t>
      </w:r>
    </w:p>
    <w:p w14:paraId="773A3C49" w14:textId="5DB88A33" w:rsidR="00663CD6" w:rsidRDefault="00491272" w:rsidP="00B40856">
      <w:pPr>
        <w:rPr>
          <w:color w:val="666666"/>
        </w:rPr>
      </w:pPr>
      <w:r>
        <w:rPr>
          <w:color w:val="666666"/>
        </w:rPr>
        <w:t>Caregiver</w:t>
      </w:r>
      <w:r w:rsidR="00A011CD">
        <w:rPr>
          <w:color w:val="666666"/>
        </w:rPr>
        <w:t>: Dubai UAE</w:t>
      </w:r>
    </w:p>
    <w:p w14:paraId="4A0EF964" w14:textId="7DC4F359" w:rsidR="00A011CD" w:rsidRDefault="00A011CD" w:rsidP="00B40856">
      <w:pPr>
        <w:rPr>
          <w:color w:val="666666"/>
        </w:rPr>
      </w:pPr>
      <w:r>
        <w:rPr>
          <w:color w:val="666666"/>
        </w:rPr>
        <w:t xml:space="preserve">Virtual </w:t>
      </w:r>
      <w:r w:rsidR="001060BE">
        <w:rPr>
          <w:color w:val="666666"/>
        </w:rPr>
        <w:t xml:space="preserve"> Assistant</w:t>
      </w:r>
      <w:r w:rsidR="00E8483E">
        <w:rPr>
          <w:color w:val="666666"/>
        </w:rPr>
        <w:t xml:space="preserve"> </w:t>
      </w:r>
      <w:r w:rsidR="00FE0055">
        <w:rPr>
          <w:color w:val="666666"/>
        </w:rPr>
        <w:t>:Clair Voyance</w:t>
      </w:r>
      <w:r w:rsidR="00E8483E">
        <w:rPr>
          <w:color w:val="666666"/>
        </w:rPr>
        <w:t>/</w:t>
      </w:r>
    </w:p>
    <w:p w14:paraId="050DD46F" w14:textId="034A4EE9" w:rsidR="005F491C" w:rsidRDefault="005F491C" w:rsidP="00B40856">
      <w:pPr>
        <w:rPr>
          <w:color w:val="666666"/>
        </w:rPr>
      </w:pPr>
      <w:r>
        <w:rPr>
          <w:color w:val="666666"/>
        </w:rPr>
        <w:t>Japanes</w:t>
      </w:r>
      <w:r w:rsidR="00C65F39">
        <w:rPr>
          <w:color w:val="666666"/>
        </w:rPr>
        <w:t xml:space="preserve">e Language </w:t>
      </w:r>
      <w:r w:rsidR="00B7448F">
        <w:rPr>
          <w:color w:val="666666"/>
        </w:rPr>
        <w:t xml:space="preserve">and </w:t>
      </w:r>
      <w:r w:rsidR="008E5970">
        <w:rPr>
          <w:color w:val="666666"/>
        </w:rPr>
        <w:t>Culture P</w:t>
      </w:r>
      <w:r w:rsidR="00C92581">
        <w:rPr>
          <w:color w:val="666666"/>
        </w:rPr>
        <w:t>roficiency</w:t>
      </w:r>
    </w:p>
    <w:p w14:paraId="46CA4F27" w14:textId="51EFDC5D" w:rsidR="00C92581" w:rsidRDefault="00C92581" w:rsidP="00B40856">
      <w:pPr>
        <w:rPr>
          <w:color w:val="666666"/>
        </w:rPr>
      </w:pPr>
    </w:p>
    <w:p w14:paraId="5A906A28" w14:textId="77777777" w:rsidR="00B7448F" w:rsidRDefault="00B7448F" w:rsidP="00B40856">
      <w:pPr>
        <w:rPr>
          <w:color w:val="666666"/>
        </w:rPr>
      </w:pPr>
    </w:p>
    <w:p w14:paraId="35812008" w14:textId="12125F9F" w:rsidR="001F4C58" w:rsidRDefault="001F4C58" w:rsidP="00B40856">
      <w:pPr>
        <w:rPr>
          <w:color w:val="666666"/>
        </w:rPr>
      </w:pPr>
    </w:p>
    <w:p w14:paraId="7D39EAAD" w14:textId="77777777" w:rsidR="00663CD6" w:rsidRDefault="00663CD6" w:rsidP="00B40856">
      <w:pPr>
        <w:rPr>
          <w:color w:val="666666"/>
        </w:rPr>
      </w:pPr>
    </w:p>
    <w:p w14:paraId="24158BFF" w14:textId="77777777" w:rsidR="00663CD6" w:rsidRPr="00B40856" w:rsidRDefault="00663CD6" w:rsidP="00B40856">
      <w:pPr>
        <w:rPr>
          <w:b/>
          <w:bCs/>
          <w:i/>
          <w:iCs/>
        </w:rPr>
      </w:pPr>
    </w:p>
    <w:p w14:paraId="2EB04743" w14:textId="1B69CFF3" w:rsidR="00976E2B" w:rsidRDefault="00976E2B">
      <w:pPr>
        <w:pStyle w:val="Heading2"/>
        <w:ind w:left="-5" w:right="3440"/>
      </w:pPr>
    </w:p>
    <w:p w14:paraId="3BAAB207" w14:textId="0C90266B" w:rsidR="00FE3337" w:rsidRDefault="00FE3337" w:rsidP="00695CE2">
      <w:pPr>
        <w:spacing w:after="456"/>
        <w:ind w:left="-5" w:right="5515"/>
      </w:pPr>
    </w:p>
    <w:p w14:paraId="1E7C8479" w14:textId="210BDF15" w:rsidR="00695CE2" w:rsidRDefault="008D4F53" w:rsidP="00183EB2">
      <w:r>
        <w:t>Certification</w:t>
      </w:r>
      <w:r w:rsidR="008F5C9F">
        <w:t>s</w:t>
      </w:r>
    </w:p>
    <w:p w14:paraId="29F2C5D6" w14:textId="77777777" w:rsidR="001116A6" w:rsidRDefault="00EA3121" w:rsidP="001116A6">
      <w:pPr>
        <w:spacing w:after="456"/>
        <w:ind w:left="-5" w:right="5515"/>
      </w:pPr>
      <w:r>
        <w:t>T</w:t>
      </w:r>
      <w:r w:rsidR="00B92A96">
        <w:t>esda NC 11</w:t>
      </w:r>
      <w:r w:rsidR="004B73A1">
        <w:t xml:space="preserve"> certificat</w:t>
      </w:r>
      <w:r w:rsidR="001116A6">
        <w:t>e</w:t>
      </w:r>
    </w:p>
    <w:p w14:paraId="619C7F34" w14:textId="77777777" w:rsidR="00592DC5" w:rsidRDefault="007C2E01" w:rsidP="001700EB">
      <w:pPr>
        <w:pStyle w:val="NoSpacing"/>
        <w:spacing w:before="240" w:after="240"/>
      </w:pPr>
      <w:r>
        <w:t xml:space="preserve">COE certificate from </w:t>
      </w:r>
      <w:r w:rsidR="00592DC5">
        <w:t>Previous</w:t>
      </w:r>
      <w:r w:rsidR="00C67CA1">
        <w:t xml:space="preserve"> </w:t>
      </w:r>
      <w:r w:rsidR="00592DC5">
        <w:t>employers</w:t>
      </w:r>
    </w:p>
    <w:p w14:paraId="4BC8CD46" w14:textId="77777777" w:rsidR="00177AB6" w:rsidRDefault="002C3BD1" w:rsidP="00434CF5">
      <w:pPr>
        <w:spacing w:after="0" w:line="240" w:lineRule="auto"/>
        <w:ind w:left="0" w:right="5515" w:firstLine="0"/>
      </w:pPr>
      <w:r>
        <w:t>Training certificate</w:t>
      </w:r>
      <w:r w:rsidR="00A42DB7">
        <w:t>s</w:t>
      </w:r>
      <w:r w:rsidR="003176D3">
        <w:t>:</w:t>
      </w:r>
    </w:p>
    <w:p w14:paraId="7177D908" w14:textId="207013AA" w:rsidR="000401CE" w:rsidRPr="00CB0196" w:rsidRDefault="00FD1912" w:rsidP="00465F9B">
      <w:pPr>
        <w:spacing w:after="0"/>
        <w:ind w:left="0" w:firstLine="0"/>
        <w:jc w:val="left"/>
        <w:rPr>
          <w:u w:val="single"/>
        </w:rPr>
      </w:pPr>
      <w:r>
        <w:t>Donning and Doffing of Level4 PP</w:t>
      </w:r>
      <w:r w:rsidR="000401CE">
        <w:t>E</w:t>
      </w:r>
    </w:p>
    <w:p w14:paraId="1DCE099C" w14:textId="77777777" w:rsidR="00A32003" w:rsidRDefault="00A068D9" w:rsidP="00434CF5">
      <w:pPr>
        <w:spacing w:after="0" w:line="240" w:lineRule="auto"/>
        <w:ind w:left="0" w:right="5515" w:firstLine="0"/>
      </w:pPr>
      <w:r>
        <w:t>Suicide</w:t>
      </w:r>
      <w:r w:rsidR="00C62BD1">
        <w:t xml:space="preserve"> Detection and Prevention Awareness</w:t>
      </w:r>
    </w:p>
    <w:p w14:paraId="04536956" w14:textId="77777777" w:rsidR="00C62BD1" w:rsidRDefault="00B7135E" w:rsidP="004E7898">
      <w:pPr>
        <w:spacing w:after="0" w:line="240" w:lineRule="auto"/>
        <w:ind w:left="0" w:right="5515" w:firstLine="0"/>
      </w:pPr>
      <w:r>
        <w:t xml:space="preserve">Health Technology </w:t>
      </w:r>
      <w:r w:rsidR="004360D5">
        <w:t>Assessment</w:t>
      </w:r>
    </w:p>
    <w:p w14:paraId="0EFCBC8C" w14:textId="77777777" w:rsidR="00B7135E" w:rsidRDefault="00B7135E" w:rsidP="00434CF5">
      <w:pPr>
        <w:spacing w:after="0"/>
        <w:ind w:left="0" w:right="5515" w:firstLine="0"/>
      </w:pPr>
      <w:r>
        <w:t xml:space="preserve">Privacy and </w:t>
      </w:r>
      <w:r w:rsidR="004360D5">
        <w:t>Confidentiality</w:t>
      </w:r>
    </w:p>
    <w:p w14:paraId="10D9F219" w14:textId="77777777" w:rsidR="004A34AD" w:rsidRDefault="004A34AD" w:rsidP="00282263">
      <w:pPr>
        <w:spacing w:after="0" w:line="240" w:lineRule="auto"/>
        <w:ind w:left="0" w:right="5515" w:firstLine="0"/>
      </w:pPr>
      <w:r>
        <w:t>Patient information guide</w:t>
      </w:r>
    </w:p>
    <w:p w14:paraId="14295525" w14:textId="77777777" w:rsidR="004360D5" w:rsidRDefault="00FD4289" w:rsidP="00434CF5">
      <w:pPr>
        <w:spacing w:after="0" w:line="240" w:lineRule="auto"/>
        <w:ind w:left="0" w:right="5515" w:firstLine="0"/>
      </w:pPr>
      <w:r>
        <w:t>Culture and Safety</w:t>
      </w:r>
    </w:p>
    <w:p w14:paraId="10B4186D" w14:textId="77777777" w:rsidR="00FD4289" w:rsidRDefault="000D0C7B" w:rsidP="00282263">
      <w:pPr>
        <w:spacing w:after="0" w:line="240" w:lineRule="auto"/>
        <w:ind w:left="0" w:right="5515" w:firstLine="0"/>
      </w:pPr>
      <w:r>
        <w:t xml:space="preserve">Fire and Safety </w:t>
      </w:r>
    </w:p>
    <w:p w14:paraId="148D1673" w14:textId="1D785CCE" w:rsidR="00976E2B" w:rsidRDefault="00F62B6D" w:rsidP="00E11883">
      <w:pPr>
        <w:spacing w:after="456"/>
        <w:ind w:left="0" w:right="5515" w:firstLine="0"/>
      </w:pPr>
      <w:r>
        <w:t xml:space="preserve">Customer </w:t>
      </w:r>
      <w:r w:rsidR="00E11883">
        <w:t>Servic</w:t>
      </w:r>
      <w:r w:rsidR="001D3237">
        <w:t>e</w:t>
      </w:r>
    </w:p>
    <w:p w14:paraId="03A2FF04" w14:textId="77777777" w:rsidR="00976E2B" w:rsidRDefault="00976E2B" w:rsidP="00415EDA">
      <w:pPr>
        <w:spacing w:after="5"/>
        <w:ind w:left="0" w:right="0" w:firstLine="0"/>
      </w:pPr>
    </w:p>
    <w:sectPr w:rsidR="00976E2B" w:rsidSect="008D6DC5">
      <w:pgSz w:w="11906" w:h="16838"/>
      <w:pgMar w:top="1550" w:right="1440" w:bottom="2101"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C6D4" w14:textId="77777777" w:rsidR="0097614F" w:rsidRDefault="0097614F" w:rsidP="00441C45">
      <w:pPr>
        <w:spacing w:after="0" w:line="240" w:lineRule="auto"/>
      </w:pPr>
      <w:r>
        <w:separator/>
      </w:r>
    </w:p>
  </w:endnote>
  <w:endnote w:type="continuationSeparator" w:id="0">
    <w:p w14:paraId="614057BE" w14:textId="77777777" w:rsidR="0097614F" w:rsidRDefault="0097614F" w:rsidP="0044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0CD5A" w14:textId="77777777" w:rsidR="0097614F" w:rsidRDefault="0097614F" w:rsidP="00441C45">
      <w:pPr>
        <w:spacing w:after="0" w:line="240" w:lineRule="auto"/>
      </w:pPr>
      <w:r>
        <w:separator/>
      </w:r>
    </w:p>
  </w:footnote>
  <w:footnote w:type="continuationSeparator" w:id="0">
    <w:p w14:paraId="567A8015" w14:textId="77777777" w:rsidR="0097614F" w:rsidRDefault="0097614F" w:rsidP="00441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762"/>
    <w:multiLevelType w:val="hybridMultilevel"/>
    <w:tmpl w:val="5B74C4F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7D51D27"/>
    <w:multiLevelType w:val="hybridMultilevel"/>
    <w:tmpl w:val="2C32E8C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5229445F"/>
    <w:multiLevelType w:val="hybridMultilevel"/>
    <w:tmpl w:val="6B5C2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179876">
    <w:abstractNumId w:val="1"/>
  </w:num>
  <w:num w:numId="2" w16cid:durableId="655458170">
    <w:abstractNumId w:val="2"/>
  </w:num>
  <w:num w:numId="3" w16cid:durableId="89150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E2B"/>
    <w:rsid w:val="00002B50"/>
    <w:rsid w:val="00031F46"/>
    <w:rsid w:val="000340F1"/>
    <w:rsid w:val="000401CE"/>
    <w:rsid w:val="00052BD0"/>
    <w:rsid w:val="000C0E74"/>
    <w:rsid w:val="000D0C7B"/>
    <w:rsid w:val="000E0E10"/>
    <w:rsid w:val="000F587B"/>
    <w:rsid w:val="001025CB"/>
    <w:rsid w:val="001060BE"/>
    <w:rsid w:val="001116A6"/>
    <w:rsid w:val="001335C8"/>
    <w:rsid w:val="001529CC"/>
    <w:rsid w:val="0016427A"/>
    <w:rsid w:val="001700EB"/>
    <w:rsid w:val="001703D8"/>
    <w:rsid w:val="00173D8E"/>
    <w:rsid w:val="00177AB6"/>
    <w:rsid w:val="00183EB2"/>
    <w:rsid w:val="00195F0E"/>
    <w:rsid w:val="001961F0"/>
    <w:rsid w:val="001B20EE"/>
    <w:rsid w:val="001C6622"/>
    <w:rsid w:val="001D092B"/>
    <w:rsid w:val="001D3237"/>
    <w:rsid w:val="001F4C58"/>
    <w:rsid w:val="001F63F3"/>
    <w:rsid w:val="001F712E"/>
    <w:rsid w:val="0023164E"/>
    <w:rsid w:val="00235DBB"/>
    <w:rsid w:val="002405AA"/>
    <w:rsid w:val="0026209F"/>
    <w:rsid w:val="00282263"/>
    <w:rsid w:val="00297071"/>
    <w:rsid w:val="002A5A43"/>
    <w:rsid w:val="002B6B55"/>
    <w:rsid w:val="002C06C2"/>
    <w:rsid w:val="002C3BD1"/>
    <w:rsid w:val="00302F76"/>
    <w:rsid w:val="00313A03"/>
    <w:rsid w:val="003176D3"/>
    <w:rsid w:val="00340338"/>
    <w:rsid w:val="003C0533"/>
    <w:rsid w:val="003E3434"/>
    <w:rsid w:val="003F38DB"/>
    <w:rsid w:val="00415EDA"/>
    <w:rsid w:val="0043004E"/>
    <w:rsid w:val="00434CF5"/>
    <w:rsid w:val="004360D5"/>
    <w:rsid w:val="00437371"/>
    <w:rsid w:val="00441C45"/>
    <w:rsid w:val="00465F9B"/>
    <w:rsid w:val="00491272"/>
    <w:rsid w:val="004921A9"/>
    <w:rsid w:val="004A0720"/>
    <w:rsid w:val="004A34AD"/>
    <w:rsid w:val="004B6FCD"/>
    <w:rsid w:val="004B73A1"/>
    <w:rsid w:val="004D0F60"/>
    <w:rsid w:val="004D14D2"/>
    <w:rsid w:val="004E0F83"/>
    <w:rsid w:val="004E7898"/>
    <w:rsid w:val="0050650C"/>
    <w:rsid w:val="00545DA8"/>
    <w:rsid w:val="005607EC"/>
    <w:rsid w:val="00592DC5"/>
    <w:rsid w:val="005C1116"/>
    <w:rsid w:val="005D4813"/>
    <w:rsid w:val="005E046B"/>
    <w:rsid w:val="005F491C"/>
    <w:rsid w:val="00637F1C"/>
    <w:rsid w:val="00641B10"/>
    <w:rsid w:val="006436FA"/>
    <w:rsid w:val="006611AF"/>
    <w:rsid w:val="00663CD6"/>
    <w:rsid w:val="006952AA"/>
    <w:rsid w:val="00695CE2"/>
    <w:rsid w:val="006A46E8"/>
    <w:rsid w:val="006B2041"/>
    <w:rsid w:val="006F56DE"/>
    <w:rsid w:val="00720493"/>
    <w:rsid w:val="00733AF7"/>
    <w:rsid w:val="00736142"/>
    <w:rsid w:val="00760D80"/>
    <w:rsid w:val="0079587B"/>
    <w:rsid w:val="007A36CE"/>
    <w:rsid w:val="007A78FA"/>
    <w:rsid w:val="007B2988"/>
    <w:rsid w:val="007C2E01"/>
    <w:rsid w:val="007C2E56"/>
    <w:rsid w:val="007C6952"/>
    <w:rsid w:val="00806934"/>
    <w:rsid w:val="00834EE5"/>
    <w:rsid w:val="00842B75"/>
    <w:rsid w:val="008A5D26"/>
    <w:rsid w:val="008D4F53"/>
    <w:rsid w:val="008D6DC5"/>
    <w:rsid w:val="008E5970"/>
    <w:rsid w:val="008F5C9F"/>
    <w:rsid w:val="00926F69"/>
    <w:rsid w:val="00970EC7"/>
    <w:rsid w:val="0097614F"/>
    <w:rsid w:val="00976E2B"/>
    <w:rsid w:val="009C4730"/>
    <w:rsid w:val="00A011CD"/>
    <w:rsid w:val="00A068D9"/>
    <w:rsid w:val="00A2288C"/>
    <w:rsid w:val="00A32003"/>
    <w:rsid w:val="00A42DB7"/>
    <w:rsid w:val="00A51AC9"/>
    <w:rsid w:val="00A569BC"/>
    <w:rsid w:val="00A65054"/>
    <w:rsid w:val="00A82C04"/>
    <w:rsid w:val="00A87E19"/>
    <w:rsid w:val="00AD4CF7"/>
    <w:rsid w:val="00AE40AD"/>
    <w:rsid w:val="00B04361"/>
    <w:rsid w:val="00B36CD6"/>
    <w:rsid w:val="00B40856"/>
    <w:rsid w:val="00B466E8"/>
    <w:rsid w:val="00B7135E"/>
    <w:rsid w:val="00B7448F"/>
    <w:rsid w:val="00B76605"/>
    <w:rsid w:val="00B87A54"/>
    <w:rsid w:val="00B92A96"/>
    <w:rsid w:val="00BB040A"/>
    <w:rsid w:val="00BB3DB0"/>
    <w:rsid w:val="00BD5A1C"/>
    <w:rsid w:val="00C17975"/>
    <w:rsid w:val="00C31A7A"/>
    <w:rsid w:val="00C62BD1"/>
    <w:rsid w:val="00C65479"/>
    <w:rsid w:val="00C65F39"/>
    <w:rsid w:val="00C67CA1"/>
    <w:rsid w:val="00C7384F"/>
    <w:rsid w:val="00C92581"/>
    <w:rsid w:val="00CB0196"/>
    <w:rsid w:val="00CB3993"/>
    <w:rsid w:val="00CD55CB"/>
    <w:rsid w:val="00CE2A3A"/>
    <w:rsid w:val="00CE5CDD"/>
    <w:rsid w:val="00CF1F1D"/>
    <w:rsid w:val="00D31E2F"/>
    <w:rsid w:val="00D45A2C"/>
    <w:rsid w:val="00D8149F"/>
    <w:rsid w:val="00D86062"/>
    <w:rsid w:val="00E1027E"/>
    <w:rsid w:val="00E11883"/>
    <w:rsid w:val="00E13FC9"/>
    <w:rsid w:val="00E43677"/>
    <w:rsid w:val="00E81573"/>
    <w:rsid w:val="00E8483E"/>
    <w:rsid w:val="00E91665"/>
    <w:rsid w:val="00EA3121"/>
    <w:rsid w:val="00EF5F97"/>
    <w:rsid w:val="00F008F6"/>
    <w:rsid w:val="00F2502D"/>
    <w:rsid w:val="00F25AA9"/>
    <w:rsid w:val="00F62B6D"/>
    <w:rsid w:val="00F658EC"/>
    <w:rsid w:val="00FC54BF"/>
    <w:rsid w:val="00FC75FE"/>
    <w:rsid w:val="00FD1912"/>
    <w:rsid w:val="00FD4289"/>
    <w:rsid w:val="00FE0055"/>
    <w:rsid w:val="00FE3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C9B5"/>
  <w15:docId w15:val="{CD0512EE-F547-D04C-827E-3AA2DAF4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306" w:lineRule="auto"/>
      <w:ind w:left="10" w:right="8" w:hanging="10"/>
      <w:jc w:val="both"/>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character" w:styleId="Hyperlink">
    <w:name w:val="Hyperlink"/>
    <w:basedOn w:val="DefaultParagraphFont"/>
    <w:uiPriority w:val="99"/>
    <w:unhideWhenUsed/>
    <w:rsid w:val="006B2041"/>
    <w:rPr>
      <w:color w:val="0563C1" w:themeColor="hyperlink"/>
      <w:u w:val="single"/>
    </w:rPr>
  </w:style>
  <w:style w:type="character" w:styleId="UnresolvedMention">
    <w:name w:val="Unresolved Mention"/>
    <w:basedOn w:val="DefaultParagraphFont"/>
    <w:uiPriority w:val="99"/>
    <w:semiHidden/>
    <w:unhideWhenUsed/>
    <w:rsid w:val="006B2041"/>
    <w:rPr>
      <w:color w:val="605E5C"/>
      <w:shd w:val="clear" w:color="auto" w:fill="E1DFDD"/>
    </w:rPr>
  </w:style>
  <w:style w:type="paragraph" w:styleId="NoSpacing">
    <w:name w:val="No Spacing"/>
    <w:uiPriority w:val="1"/>
    <w:qFormat/>
    <w:rsid w:val="000F587B"/>
    <w:pPr>
      <w:spacing w:after="0" w:line="240" w:lineRule="auto"/>
      <w:ind w:left="10" w:right="8" w:hanging="10"/>
      <w:jc w:val="both"/>
    </w:pPr>
    <w:rPr>
      <w:rFonts w:ascii="Courier New" w:eastAsia="Courier New" w:hAnsi="Courier New" w:cs="Courier New"/>
      <w:color w:val="000000"/>
      <w:sz w:val="18"/>
    </w:rPr>
  </w:style>
  <w:style w:type="paragraph" w:styleId="ListParagraph">
    <w:name w:val="List Paragraph"/>
    <w:basedOn w:val="Normal"/>
    <w:uiPriority w:val="34"/>
    <w:qFormat/>
    <w:rsid w:val="00695CE2"/>
    <w:pPr>
      <w:ind w:left="720"/>
      <w:contextualSpacing/>
    </w:pPr>
  </w:style>
  <w:style w:type="character" w:styleId="SubtleEmphasis">
    <w:name w:val="Subtle Emphasis"/>
    <w:basedOn w:val="DefaultParagraphFont"/>
    <w:uiPriority w:val="19"/>
    <w:qFormat/>
    <w:rsid w:val="00CE2A3A"/>
    <w:rPr>
      <w:i/>
      <w:iCs/>
      <w:color w:val="404040" w:themeColor="text1" w:themeTint="BF"/>
    </w:rPr>
  </w:style>
  <w:style w:type="paragraph" w:styleId="Header">
    <w:name w:val="header"/>
    <w:basedOn w:val="Normal"/>
    <w:link w:val="HeaderChar"/>
    <w:uiPriority w:val="99"/>
    <w:unhideWhenUsed/>
    <w:rsid w:val="00441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C45"/>
    <w:rPr>
      <w:rFonts w:ascii="Courier New" w:eastAsia="Courier New" w:hAnsi="Courier New" w:cs="Courier New"/>
      <w:color w:val="000000"/>
      <w:sz w:val="18"/>
    </w:rPr>
  </w:style>
  <w:style w:type="paragraph" w:styleId="Footer">
    <w:name w:val="footer"/>
    <w:basedOn w:val="Normal"/>
    <w:link w:val="FooterChar"/>
    <w:uiPriority w:val="99"/>
    <w:unhideWhenUsed/>
    <w:rsid w:val="00441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C45"/>
    <w:rPr>
      <w:rFonts w:ascii="Courier New" w:eastAsia="Courier New" w:hAnsi="Courier New" w:cs="Courier New"/>
      <w:color w:val="000000"/>
      <w:sz w:val="18"/>
    </w:rPr>
  </w:style>
  <w:style w:type="paragraph" w:styleId="Title">
    <w:name w:val="Title"/>
    <w:basedOn w:val="Normal"/>
    <w:next w:val="Normal"/>
    <w:link w:val="TitleChar"/>
    <w:uiPriority w:val="10"/>
    <w:qFormat/>
    <w:rsid w:val="007C2E5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C2E5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saddmerly@gmail.com/09772414289"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merly saddi</cp:lastModifiedBy>
  <cp:revision>15</cp:revision>
  <dcterms:created xsi:type="dcterms:W3CDTF">2023-11-07T06:54:00Z</dcterms:created>
  <dcterms:modified xsi:type="dcterms:W3CDTF">2023-11-09T08:04:00Z</dcterms:modified>
</cp:coreProperties>
</file>