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EEFEC09" w:rsidR="00B10164" w:rsidRDefault="00307977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307977">
        <w:rPr>
          <w:b/>
          <w:noProof/>
          <w:lang w:val="en-PH"/>
        </w:rPr>
        <w:drawing>
          <wp:anchor distT="0" distB="0" distL="114300" distR="114300" simplePos="0" relativeHeight="251658240" behindDoc="0" locked="0" layoutInCell="1" allowOverlap="1" wp14:anchorId="7E7C2EEF" wp14:editId="14A5953F">
            <wp:simplePos x="0" y="0"/>
            <wp:positionH relativeFrom="column">
              <wp:posOffset>5497830</wp:posOffset>
            </wp:positionH>
            <wp:positionV relativeFrom="paragraph">
              <wp:posOffset>-152400</wp:posOffset>
            </wp:positionV>
            <wp:extent cx="937898" cy="1097280"/>
            <wp:effectExtent l="0" t="0" r="0" b="7620"/>
            <wp:wrapNone/>
            <wp:docPr id="3" name="Picture 3" descr="C:\Users\ASUS\Dropbox\My PC (DESKTOP-MIV95R9)\Downloads\383884655_3388529181408369_68799716624647516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ropbox\My PC (DESKTOP-MIV95R9)\Downloads\383884655_3388529181408369_687997166246475164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3" t="4855" r="4790" b="8252"/>
                    <a:stretch/>
                  </pic:blipFill>
                  <pic:spPr bwMode="auto">
                    <a:xfrm>
                      <a:off x="0" y="0"/>
                      <a:ext cx="937898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663">
        <w:rPr>
          <w:b/>
        </w:rPr>
        <w:t>VICTOR VERGARA TABILOG</w:t>
      </w:r>
      <w:r w:rsidR="005B04BB">
        <w:br/>
        <w:t>A</w:t>
      </w:r>
      <w:r w:rsidR="00911663">
        <w:t>l</w:t>
      </w:r>
      <w:r w:rsidR="005B04BB">
        <w:t xml:space="preserve"> Salamah District</w:t>
      </w:r>
    </w:p>
    <w:p w14:paraId="00000002" w14:textId="11E7A473" w:rsidR="00B10164" w:rsidRDefault="005B04BB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Jeddah Saudi Arabia</w:t>
      </w:r>
      <w:r>
        <w:br/>
      </w:r>
      <w:r w:rsidR="00911663">
        <w:t>00</w:t>
      </w:r>
      <w:r>
        <w:t>966581230646</w:t>
      </w:r>
      <w:r>
        <w:br/>
        <w:t>biktor131@gmail.com</w:t>
      </w:r>
    </w:p>
    <w:p w14:paraId="00000003" w14:textId="1453E7EE" w:rsidR="00B10164" w:rsidRDefault="00B10164" w:rsidP="00665227">
      <w:pPr>
        <w:spacing w:line="240" w:lineRule="auto"/>
        <w:rPr>
          <w:b/>
        </w:rPr>
      </w:pPr>
    </w:p>
    <w:p w14:paraId="1D0ACD3A" w14:textId="77777777" w:rsidR="00911663" w:rsidRDefault="00911663" w:rsidP="00665227">
      <w:pPr>
        <w:spacing w:line="240" w:lineRule="auto"/>
        <w:rPr>
          <w:b/>
        </w:rPr>
      </w:pPr>
      <w:r>
        <w:rPr>
          <w:b/>
        </w:rPr>
        <w:t>Job Description</w:t>
      </w:r>
    </w:p>
    <w:p w14:paraId="00000005" w14:textId="65BB929C" w:rsidR="00B10164" w:rsidRPr="0059171C" w:rsidRDefault="00911663" w:rsidP="00665227">
      <w:pPr>
        <w:spacing w:line="240" w:lineRule="auto"/>
        <w:rPr>
          <w:color w:val="FF0000"/>
        </w:rPr>
      </w:pPr>
      <w:r>
        <w:rPr>
          <w:bCs/>
        </w:rPr>
        <w:t xml:space="preserve">Builds and repairs dental appliances. Makes crowns and bridges, full and partial dentures, dental implants, mouthguards, </w:t>
      </w:r>
      <w:proofErr w:type="gramStart"/>
      <w:r>
        <w:rPr>
          <w:bCs/>
        </w:rPr>
        <w:t>orthodontics</w:t>
      </w:r>
      <w:proofErr w:type="gramEnd"/>
      <w:r>
        <w:rPr>
          <w:bCs/>
        </w:rPr>
        <w:t xml:space="preserve"> and other dental appliances. Use common dental laboratory tools, including porcelain ovens and furnaces, pinning equipment and lathes.</w:t>
      </w:r>
    </w:p>
    <w:p w14:paraId="00000006" w14:textId="77777777" w:rsidR="00B10164" w:rsidRDefault="005B04BB" w:rsidP="00665227">
      <w:pPr>
        <w:spacing w:before="240" w:line="240" w:lineRule="auto"/>
        <w:rPr>
          <w:b/>
        </w:rPr>
      </w:pPr>
      <w:r>
        <w:rPr>
          <w:b/>
        </w:rPr>
        <w:t>Experience</w:t>
      </w:r>
    </w:p>
    <w:p w14:paraId="00000007" w14:textId="452E2862" w:rsidR="00B10164" w:rsidRDefault="005B04BB" w:rsidP="00285325">
      <w:pPr>
        <w:spacing w:line="240" w:lineRule="auto"/>
        <w:ind w:firstLine="720"/>
        <w:rPr>
          <w:b/>
        </w:rPr>
      </w:pPr>
      <w:r>
        <w:rPr>
          <w:b/>
        </w:rPr>
        <w:t>Al Falak Dental Complex-Jeddah</w:t>
      </w:r>
      <w:r w:rsidR="00BD5CBF">
        <w:rPr>
          <w:b/>
        </w:rPr>
        <w:t>,</w:t>
      </w:r>
      <w:r>
        <w:rPr>
          <w:b/>
        </w:rPr>
        <w:t xml:space="preserve"> Saudi Arabia</w:t>
      </w:r>
    </w:p>
    <w:p w14:paraId="00000008" w14:textId="109D411F" w:rsidR="00B10164" w:rsidRDefault="005B04BB" w:rsidP="00665227">
      <w:pPr>
        <w:spacing w:line="240" w:lineRule="auto"/>
        <w:ind w:left="720"/>
      </w:pPr>
      <w:r>
        <w:t>Dental Technician</w:t>
      </w:r>
      <w:r w:rsidR="00D8511F">
        <w:t xml:space="preserve"> (Ceramics Department)</w:t>
      </w:r>
      <w:r>
        <w:br/>
        <w:t>2022-Present</w:t>
      </w:r>
    </w:p>
    <w:p w14:paraId="4459A492" w14:textId="6D83334B" w:rsidR="00DE68B8" w:rsidRDefault="00DE68B8" w:rsidP="00665227">
      <w:pPr>
        <w:pStyle w:val="ListParagraph"/>
        <w:numPr>
          <w:ilvl w:val="0"/>
          <w:numId w:val="6"/>
        </w:numPr>
        <w:spacing w:line="240" w:lineRule="auto"/>
        <w:ind w:left="1276"/>
      </w:pPr>
      <w:r>
        <w:t xml:space="preserve">Applied </w:t>
      </w:r>
      <w:r>
        <w:t>skills</w:t>
      </w:r>
      <w:r>
        <w:t xml:space="preserve"> in building teeth with ceramic powder and liquid, involving </w:t>
      </w:r>
      <w:proofErr w:type="gramStart"/>
      <w:r>
        <w:t>particular</w:t>
      </w:r>
      <w:r>
        <w:t xml:space="preserve"> processes</w:t>
      </w:r>
      <w:proofErr w:type="gramEnd"/>
      <w:r>
        <w:t xml:space="preserve"> such as initial firing, corrective firing, and detailed shaping of the tooth's anatomy.</w:t>
      </w:r>
    </w:p>
    <w:p w14:paraId="37A97716" w14:textId="77777777" w:rsidR="00DE68B8" w:rsidRDefault="00DE68B8" w:rsidP="00665227">
      <w:pPr>
        <w:pStyle w:val="ListParagraph"/>
        <w:numPr>
          <w:ilvl w:val="0"/>
          <w:numId w:val="6"/>
        </w:numPr>
        <w:spacing w:line="240" w:lineRule="auto"/>
        <w:ind w:left="1276"/>
      </w:pPr>
      <w:r>
        <w:t xml:space="preserve">Proficiently executed staining and glazing for a flawless finish. </w:t>
      </w:r>
    </w:p>
    <w:p w14:paraId="3931D6CB" w14:textId="6C84A48C" w:rsidR="00DE68B8" w:rsidRDefault="00DE68B8" w:rsidP="00665227">
      <w:pPr>
        <w:pStyle w:val="ListParagraph"/>
        <w:numPr>
          <w:ilvl w:val="0"/>
          <w:numId w:val="6"/>
        </w:numPr>
        <w:spacing w:line="240" w:lineRule="auto"/>
        <w:ind w:left="1276"/>
      </w:pPr>
      <w:r>
        <w:t xml:space="preserve">Contributed to creating wax-ups for veneers and </w:t>
      </w:r>
      <w:proofErr w:type="spellStart"/>
      <w:r>
        <w:t>onlay</w:t>
      </w:r>
      <w:proofErr w:type="spellEnd"/>
      <w:r>
        <w:t xml:space="preserve"> restorations, ensuring the accurate representation of tooth morphology and anatomy throughout the production stages.</w:t>
      </w:r>
    </w:p>
    <w:p w14:paraId="0000000C" w14:textId="77777777" w:rsidR="00B10164" w:rsidRDefault="005B04BB" w:rsidP="00665227">
      <w:pPr>
        <w:spacing w:before="240" w:line="240" w:lineRule="auto"/>
        <w:ind w:firstLine="720"/>
        <w:rPr>
          <w:b/>
        </w:rPr>
      </w:pPr>
      <w:r>
        <w:rPr>
          <w:b/>
        </w:rPr>
        <w:t>Dr. Samia Felemban Dental Center- Jeddah, Saudi Arabia</w:t>
      </w:r>
    </w:p>
    <w:p w14:paraId="0000000D" w14:textId="361DDB0A" w:rsidR="00B10164" w:rsidRDefault="005B04BB" w:rsidP="00665227">
      <w:pPr>
        <w:spacing w:line="240" w:lineRule="auto"/>
        <w:ind w:firstLine="720"/>
      </w:pPr>
      <w:r>
        <w:t>Dental Technician</w:t>
      </w:r>
      <w:r w:rsidR="00911663">
        <w:t xml:space="preserve"> </w:t>
      </w:r>
      <w:r w:rsidR="00D8511F">
        <w:t>(All Around)</w:t>
      </w:r>
    </w:p>
    <w:p w14:paraId="0000000E" w14:textId="77777777" w:rsidR="00B10164" w:rsidRDefault="005B04BB" w:rsidP="00665227">
      <w:pPr>
        <w:spacing w:line="240" w:lineRule="auto"/>
        <w:ind w:firstLine="720"/>
      </w:pPr>
      <w:r>
        <w:t xml:space="preserve">2011-2022 </w:t>
      </w:r>
    </w:p>
    <w:p w14:paraId="7DB76BF1" w14:textId="77777777" w:rsidR="00DE68B8" w:rsidRDefault="00DE68B8" w:rsidP="00665227">
      <w:pPr>
        <w:pStyle w:val="ListParagraph"/>
        <w:numPr>
          <w:ilvl w:val="0"/>
          <w:numId w:val="6"/>
        </w:numPr>
        <w:spacing w:line="240" w:lineRule="auto"/>
        <w:ind w:left="1276"/>
      </w:pPr>
      <w:r w:rsidRPr="00DE68B8">
        <w:t xml:space="preserve">Led the fabrication process for various dental prostheses, including dental crowns, bridges, complete/partial dentures, and retainers. </w:t>
      </w:r>
    </w:p>
    <w:p w14:paraId="63176BE8" w14:textId="14939B3F" w:rsidR="00DE68B8" w:rsidRDefault="00DE68B8" w:rsidP="00665227">
      <w:pPr>
        <w:pStyle w:val="ListParagraph"/>
        <w:numPr>
          <w:ilvl w:val="0"/>
          <w:numId w:val="6"/>
        </w:numPr>
        <w:spacing w:line="240" w:lineRule="auto"/>
        <w:ind w:left="1276"/>
      </w:pPr>
      <w:r w:rsidRPr="00DE68B8">
        <w:t xml:space="preserve">Oversaw the entire production cycle, from the initial stages to the completion of prosthetics. </w:t>
      </w:r>
    </w:p>
    <w:p w14:paraId="0FF88466" w14:textId="26DF644C" w:rsidR="00DE68B8" w:rsidRDefault="00DE68B8" w:rsidP="00665227">
      <w:pPr>
        <w:pStyle w:val="ListParagraph"/>
        <w:numPr>
          <w:ilvl w:val="0"/>
          <w:numId w:val="6"/>
        </w:numPr>
        <w:spacing w:line="240" w:lineRule="auto"/>
        <w:ind w:left="1276"/>
      </w:pPr>
      <w:r w:rsidRPr="00DE68B8">
        <w:t>Additionally, adeptly repaired and restored previously mentioned prostheses to ensure optimal functionality and aesthetics.</w:t>
      </w:r>
    </w:p>
    <w:p w14:paraId="0000000F" w14:textId="77777777" w:rsidR="00B10164" w:rsidRDefault="00B10164" w:rsidP="00665227">
      <w:pPr>
        <w:spacing w:line="240" w:lineRule="auto"/>
      </w:pPr>
    </w:p>
    <w:p w14:paraId="3CBD2B18" w14:textId="77777777" w:rsidR="00911663" w:rsidRDefault="00911663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color w:val="8A8D91"/>
          <w:sz w:val="20"/>
          <w:szCs w:val="20"/>
          <w:shd w:val="clear" w:color="auto" w:fill="3E4042"/>
        </w:rPr>
      </w:pPr>
      <w:r>
        <w:rPr>
          <w:b/>
        </w:rPr>
        <w:t>MECCAJ Manpower Services- Malate Manila, Philippines</w:t>
      </w:r>
    </w:p>
    <w:p w14:paraId="402B12FB" w14:textId="77777777" w:rsidR="00911663" w:rsidRDefault="00911663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</w:pPr>
      <w:r>
        <w:t>Data encoder / Liaison Officer</w:t>
      </w:r>
    </w:p>
    <w:p w14:paraId="4F840A2A" w14:textId="436366CE" w:rsidR="00911663" w:rsidRDefault="00D8511F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</w:pPr>
      <w:r>
        <w:t>2010-2011</w:t>
      </w:r>
    </w:p>
    <w:p w14:paraId="6D928B2F" w14:textId="77777777" w:rsidR="00C468F2" w:rsidRDefault="00C468F2" w:rsidP="00665227">
      <w:pPr>
        <w:numPr>
          <w:ilvl w:val="0"/>
          <w:numId w:val="7"/>
        </w:numPr>
        <w:spacing w:line="240" w:lineRule="auto"/>
      </w:pPr>
      <w:r>
        <w:t xml:space="preserve">Encode data accurately and </w:t>
      </w:r>
      <w:proofErr w:type="gramStart"/>
      <w:r>
        <w:t>efficiently</w:t>
      </w:r>
      <w:proofErr w:type="gramEnd"/>
    </w:p>
    <w:p w14:paraId="558D9B8C" w14:textId="70F5870D" w:rsidR="00C468F2" w:rsidRDefault="00C468F2" w:rsidP="00665227">
      <w:pPr>
        <w:numPr>
          <w:ilvl w:val="0"/>
          <w:numId w:val="7"/>
        </w:numPr>
        <w:spacing w:line="240" w:lineRule="auto"/>
      </w:pPr>
      <w:r>
        <w:t>Maintain records and files</w:t>
      </w:r>
      <w:r w:rsidR="00665227">
        <w:t xml:space="preserve"> and p</w:t>
      </w:r>
      <w:r>
        <w:t xml:space="preserve">rovide administrative </w:t>
      </w:r>
      <w:proofErr w:type="gramStart"/>
      <w:r>
        <w:t>support</w:t>
      </w:r>
      <w:proofErr w:type="gramEnd"/>
    </w:p>
    <w:p w14:paraId="05FC57B3" w14:textId="77777777" w:rsidR="00911663" w:rsidRDefault="00911663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F460EE3" w14:textId="77777777" w:rsidR="00911663" w:rsidRDefault="00911663" w:rsidP="00665227">
      <w:pPr>
        <w:spacing w:line="240" w:lineRule="auto"/>
        <w:ind w:firstLine="720"/>
        <w:rPr>
          <w:b/>
        </w:rPr>
      </w:pPr>
      <w:proofErr w:type="spellStart"/>
      <w:r>
        <w:rPr>
          <w:b/>
        </w:rPr>
        <w:t>Skytech</w:t>
      </w:r>
      <w:proofErr w:type="spellEnd"/>
      <w:r>
        <w:rPr>
          <w:b/>
        </w:rPr>
        <w:t xml:space="preserve"> International Dental Laboratories Incorporated- Sta. Mesa Manila, Philippines </w:t>
      </w:r>
    </w:p>
    <w:p w14:paraId="2DB5F1C2" w14:textId="1420296E" w:rsidR="00911663" w:rsidRDefault="00911663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</w:pPr>
      <w:r>
        <w:t>Dental Technician (Chrome Department)</w:t>
      </w:r>
    </w:p>
    <w:p w14:paraId="38086A68" w14:textId="73B19452" w:rsidR="00911663" w:rsidRDefault="00911663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</w:pPr>
      <w:r>
        <w:t>20</w:t>
      </w:r>
      <w:r w:rsidR="00D8511F">
        <w:t>09-2010</w:t>
      </w:r>
    </w:p>
    <w:p w14:paraId="5DDF85A6" w14:textId="77777777" w:rsidR="00DE68B8" w:rsidRDefault="00DE68B8" w:rsidP="0066522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D</w:t>
      </w:r>
      <w:r w:rsidRPr="00DE68B8">
        <w:t xml:space="preserve">emonstrated precision in creating wax patterns for metal frameworks in removable dentures, utilizing pre-formed wax. </w:t>
      </w:r>
    </w:p>
    <w:p w14:paraId="3B0D97D8" w14:textId="4265FE74" w:rsidR="00DE68B8" w:rsidRDefault="00DE68B8" w:rsidP="0066522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DE68B8">
        <w:t>Executed the investment process with precision using investment powder and liquid to prepare cases for casting, ensuring high-quality results in producing dental prosthetics.</w:t>
      </w:r>
    </w:p>
    <w:p w14:paraId="572B32BB" w14:textId="77777777" w:rsidR="00911663" w:rsidRDefault="00911663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14" w14:textId="4734ADA0" w:rsidR="00B10164" w:rsidRDefault="005B04BB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color w:val="8A8D91"/>
          <w:sz w:val="20"/>
          <w:szCs w:val="20"/>
          <w:shd w:val="clear" w:color="auto" w:fill="3E4042"/>
        </w:rPr>
      </w:pPr>
      <w:r>
        <w:rPr>
          <w:b/>
        </w:rPr>
        <w:t>EMPRESS Dental Laboratories Incorporated- Makati City</w:t>
      </w:r>
      <w:r w:rsidR="000A1C15">
        <w:rPr>
          <w:b/>
        </w:rPr>
        <w:t>, Philippines</w:t>
      </w:r>
    </w:p>
    <w:p w14:paraId="00000015" w14:textId="77777777" w:rsidR="00B10164" w:rsidRDefault="005B04BB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</w:pPr>
      <w:r>
        <w:t xml:space="preserve">Dental Technician </w:t>
      </w:r>
    </w:p>
    <w:p w14:paraId="00000016" w14:textId="371BD358" w:rsidR="00B10164" w:rsidRDefault="005B04BB" w:rsidP="006652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color w:val="8A8D91"/>
          <w:sz w:val="20"/>
          <w:szCs w:val="20"/>
          <w:shd w:val="clear" w:color="auto" w:fill="3E4042"/>
        </w:rPr>
      </w:pPr>
      <w:r>
        <w:t>200</w:t>
      </w:r>
      <w:r w:rsidR="00911663">
        <w:t>8-2009</w:t>
      </w:r>
    </w:p>
    <w:p w14:paraId="7DFCEDC4" w14:textId="77777777" w:rsidR="00DE68B8" w:rsidRDefault="00DE68B8" w:rsidP="00665227">
      <w:pPr>
        <w:pStyle w:val="ListParagraph"/>
        <w:numPr>
          <w:ilvl w:val="0"/>
          <w:numId w:val="3"/>
        </w:numPr>
        <w:spacing w:line="240" w:lineRule="auto"/>
      </w:pPr>
      <w:r w:rsidRPr="00DE68B8">
        <w:t xml:space="preserve">Proficiently crafted dental restorations by meticulously building up ceramic powder and liquid to replicate the natural morphology of teeth. </w:t>
      </w:r>
    </w:p>
    <w:p w14:paraId="00000017" w14:textId="45342F07" w:rsidR="00B10164" w:rsidRPr="00DE68B8" w:rsidRDefault="00DE68B8" w:rsidP="00665227">
      <w:pPr>
        <w:pStyle w:val="ListParagraph"/>
        <w:numPr>
          <w:ilvl w:val="0"/>
          <w:numId w:val="3"/>
        </w:numPr>
        <w:spacing w:line="240" w:lineRule="auto"/>
      </w:pPr>
      <w:r w:rsidRPr="00DE68B8">
        <w:t>Conducted initial firing and corrective firings as needed, followed by shaping the tooth to its anatomical specifications before executing staining and glazing processes.</w:t>
      </w:r>
      <w:r w:rsidRPr="00DE68B8">
        <w:tab/>
      </w:r>
    </w:p>
    <w:p w14:paraId="0000001F" w14:textId="77777777" w:rsidR="00B10164" w:rsidRDefault="005B04BB" w:rsidP="00665227">
      <w:pPr>
        <w:spacing w:before="240" w:line="240" w:lineRule="auto"/>
        <w:rPr>
          <w:b/>
        </w:rPr>
      </w:pPr>
      <w:r>
        <w:rPr>
          <w:b/>
        </w:rPr>
        <w:t>Education</w:t>
      </w:r>
    </w:p>
    <w:p w14:paraId="0000002A" w14:textId="223A0B75" w:rsidR="00B10164" w:rsidRPr="00434AC5" w:rsidRDefault="005B04BB" w:rsidP="00285325">
      <w:pPr>
        <w:spacing w:after="240" w:line="240" w:lineRule="auto"/>
      </w:pPr>
      <w:r>
        <w:t>Dental Laboratory Technology</w:t>
      </w:r>
      <w:r>
        <w:br/>
        <w:t>National University</w:t>
      </w:r>
      <w:r>
        <w:br/>
        <w:t>2008</w:t>
      </w:r>
    </w:p>
    <w:sectPr w:rsidR="00B10164" w:rsidRPr="00434AC5" w:rsidSect="00665227">
      <w:pgSz w:w="12240" w:h="15840"/>
      <w:pgMar w:top="851" w:right="624" w:bottom="510" w:left="62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669"/>
    <w:multiLevelType w:val="hybridMultilevel"/>
    <w:tmpl w:val="00DA18A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832BD4"/>
    <w:multiLevelType w:val="hybridMultilevel"/>
    <w:tmpl w:val="2D0EB85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BE2E03"/>
    <w:multiLevelType w:val="hybridMultilevel"/>
    <w:tmpl w:val="CC546F5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486A43"/>
    <w:multiLevelType w:val="multilevel"/>
    <w:tmpl w:val="9F724A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A333C52"/>
    <w:multiLevelType w:val="multilevel"/>
    <w:tmpl w:val="CBC6F284"/>
    <w:lvl w:ilvl="0">
      <w:start w:val="1"/>
      <w:numFmt w:val="bullet"/>
      <w:lvlText w:val="●"/>
      <w:lvlJc w:val="left"/>
      <w:pPr>
        <w:ind w:left="720" w:hanging="360"/>
      </w:pPr>
      <w:rPr>
        <w:color w:val="1F1F1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C0339C"/>
    <w:multiLevelType w:val="hybridMultilevel"/>
    <w:tmpl w:val="6032DD1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0032813">
    <w:abstractNumId w:val="4"/>
  </w:num>
  <w:num w:numId="2" w16cid:durableId="2078896373">
    <w:abstractNumId w:val="3"/>
  </w:num>
  <w:num w:numId="3" w16cid:durableId="1280796612">
    <w:abstractNumId w:val="2"/>
  </w:num>
  <w:num w:numId="4" w16cid:durableId="748961871">
    <w:abstractNumId w:val="5"/>
  </w:num>
  <w:num w:numId="5" w16cid:durableId="233665173">
    <w:abstractNumId w:val="1"/>
  </w:num>
  <w:num w:numId="6" w16cid:durableId="154615922">
    <w:abstractNumId w:val="0"/>
  </w:num>
  <w:num w:numId="7" w16cid:durableId="94746948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64"/>
    <w:rsid w:val="000A1C15"/>
    <w:rsid w:val="000F0C7A"/>
    <w:rsid w:val="00285325"/>
    <w:rsid w:val="00307977"/>
    <w:rsid w:val="00434AC5"/>
    <w:rsid w:val="0059171C"/>
    <w:rsid w:val="005B04BB"/>
    <w:rsid w:val="00665227"/>
    <w:rsid w:val="00737AE2"/>
    <w:rsid w:val="008212CB"/>
    <w:rsid w:val="00911663"/>
    <w:rsid w:val="00AD65CE"/>
    <w:rsid w:val="00B10164"/>
    <w:rsid w:val="00BD5CBF"/>
    <w:rsid w:val="00C468F2"/>
    <w:rsid w:val="00CD5C9B"/>
    <w:rsid w:val="00D8511F"/>
    <w:rsid w:val="00DE68B8"/>
    <w:rsid w:val="00E3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ED31"/>
  <w15:docId w15:val="{403FFEC5-D67B-4BCA-A856-1AA7FAAE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E6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gemarie ganasi</cp:lastModifiedBy>
  <cp:revision>18</cp:revision>
  <dcterms:created xsi:type="dcterms:W3CDTF">2023-09-24T16:53:00Z</dcterms:created>
  <dcterms:modified xsi:type="dcterms:W3CDTF">2023-12-12T14:13:00Z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ca1bffa50c4450815e1da37b6fe91ec610bb77e309b726710729c543766d3220</vt:lpwstr>
  </property>
</Properties>
</file>