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rPr>
          <w:rFonts w:ascii="Arial Black" w:cs="Times New Roman" w:hAnsi="Arial Black"/>
          <w:b/>
          <w:color w:val="0d0d0d"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  <w:lang w:val="en-GB" w:eastAsia="en-GB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0310" cy="1085215"/>
            <wp:effectExtent l="19050" t="0" r="8890" b="0"/>
            <wp:wrapSquare wrapText="bothSides"/>
            <wp:docPr id="1026" name="Picture 0" descr="MELIOR BANAYADO JR.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0310" cy="10852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sz w:val="48"/>
          <w:szCs w:val="48"/>
        </w:rPr>
        <w:t>MELIOR BANAYADO</w:t>
      </w:r>
      <w:r>
        <w:rPr>
          <w:rFonts w:ascii="Arial Black" w:hAnsi="Arial Black"/>
          <w:sz w:val="48"/>
          <w:szCs w:val="48"/>
        </w:rPr>
        <w:t xml:space="preserve"> </w:t>
      </w:r>
      <w:r>
        <w:rPr>
          <w:rFonts w:ascii="Arial Black" w:hAnsi="Arial Black"/>
          <w:sz w:val="48"/>
          <w:szCs w:val="48"/>
        </w:rPr>
        <w:t>JR.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Email :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banayadomelior@gmail.com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Mobile No.</w:t>
      </w:r>
      <w:r>
        <w:rPr>
          <w:rFonts w:ascii="Times New Roman" w:cs="Times New Roman" w:hAnsi="Times New Roman"/>
          <w:sz w:val="28"/>
        </w:rPr>
        <w:t xml:space="preserve"> : </w:t>
      </w:r>
      <w:r>
        <w:rPr>
          <w:rFonts w:ascii="Times New Roman" w:cs="Times New Roman" w:hAnsi="Times New Roman"/>
          <w:sz w:val="28"/>
        </w:rPr>
        <w:t>09217002381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Address :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Tanza</w:t>
      </w:r>
      <w:r>
        <w:rPr>
          <w:rFonts w:ascii="Times New Roman" w:cs="Times New Roman" w:hAnsi="Times New Roman"/>
          <w:sz w:val="28"/>
        </w:rPr>
        <w:t xml:space="preserve"> Cavite</w:t>
      </w:r>
      <w:r>
        <w:rPr>
          <w:rFonts w:ascii="Times New Roman" w:cs="Times New Roman" w:hAnsi="Times New Roman"/>
          <w:sz w:val="28"/>
        </w:rPr>
        <w:t>, Philippines</w:t>
      </w:r>
    </w:p>
    <w:p>
      <w:pPr>
        <w:pStyle w:val="style0"/>
        <w:spacing w:before="80"/>
        <w:jc w:val="center"/>
        <w:rPr>
          <w:rFonts w:ascii="Arial Black" w:cs="Times New Roman" w:hAnsi="Arial Black"/>
          <w:b/>
          <w:bCs/>
          <w:color w:val="ffffff"/>
          <w:sz w:val="32"/>
          <w:szCs w:val="32"/>
          <w:lang w:val="en-PH"/>
        </w:rPr>
      </w:pP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8" type="#_x0000_t202" fillcolor="#0d0d0d" stroked="f" style="position:absolute;margin-left:-3.0pt;margin-top:6.15pt;width:507.0pt;height:19.5pt;z-index:-2147483643;mso-position-horizontal-relative:text;mso-position-vertical-relative:text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shape>
        </w:pict>
      </w:r>
      <w:r>
        <w:rPr>
          <w:rFonts w:ascii="Arial Black" w:cs="Times New Roman" w:hAnsi="Arial Black"/>
          <w:b/>
          <w:bCs/>
          <w:color w:val="ffffff"/>
          <w:sz w:val="32"/>
          <w:szCs w:val="32"/>
          <w:lang w:val="en-PH"/>
        </w:rPr>
        <w:t>CAREER OBJECTIVES</w:t>
      </w:r>
    </w:p>
    <w:p>
      <w:pPr>
        <w:pStyle w:val="style0"/>
        <w:spacing w:before="80" w:lineRule="auto" w:line="276"/>
        <w:jc w:val="center"/>
        <w:rPr>
          <w:rFonts w:ascii="Segoe UI" w:cs="Segoe UI" w:hAnsi="Segoe UI"/>
          <w:b/>
          <w:sz w:val="28"/>
          <w:szCs w:val="32"/>
          <w:lang w:val="en-PH"/>
        </w:rPr>
      </w:pPr>
      <w:r>
        <w:rPr>
          <w:rFonts w:ascii="Segoe UI" w:cs="Segoe UI" w:hAnsi="Segoe UI"/>
          <w:b/>
          <w:sz w:val="28"/>
          <w:szCs w:val="32"/>
          <w:lang w:val="en-PH"/>
        </w:rPr>
        <w:t>“</w:t>
      </w:r>
      <w:r>
        <w:rPr>
          <w:rFonts w:ascii="Segoe UI" w:cs="Segoe UI" w:hAnsi="Segoe UI"/>
          <w:color w:val="212529"/>
          <w:sz w:val="28"/>
          <w:szCs w:val="32"/>
          <w:shd w:val="clear" w:color="auto" w:fill="ffffff"/>
        </w:rPr>
        <w:t>To take up a challenging career and grows with honesty, loyalty, good relationship, and best performance and translate my experience, knowledge, skills, and abilities into value for an organization.</w:t>
      </w:r>
      <w:r>
        <w:rPr>
          <w:rFonts w:ascii="Segoe UI" w:cs="Segoe UI" w:hAnsi="Segoe UI"/>
          <w:b/>
          <w:sz w:val="28"/>
          <w:szCs w:val="32"/>
          <w:lang w:val="en-PH"/>
        </w:rPr>
        <w:t>”</w:t>
      </w:r>
    </w:p>
    <w:p>
      <w:pPr>
        <w:pStyle w:val="style0"/>
        <w:spacing w:before="80"/>
        <w:jc w:val="center"/>
        <w:rPr>
          <w:rFonts w:ascii="Arial Black" w:cs="Times New Roman" w:hAnsi="Arial Black"/>
          <w:b/>
          <w:bCs/>
          <w:color w:val="ffffff"/>
          <w:sz w:val="32"/>
          <w:szCs w:val="32"/>
          <w:lang w:val="en-PH"/>
        </w:rPr>
      </w:pP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w:pict>
          <v:shape id="1029" type="#_x0000_t202" fillcolor="#0d0d0d" stroked="f" style="position:absolute;margin-left:-3.0pt;margin-top:6.35pt;width:507.0pt;height:19.5pt;z-index:-2147483642;mso-position-horizontal-relative:text;mso-position-vertical-relative:text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shape>
        </w:pict>
      </w:r>
      <w:r>
        <w:rPr>
          <w:rFonts w:ascii="Arial Black" w:cs="Times New Roman" w:hAnsi="Arial Black"/>
          <w:b/>
          <w:bCs/>
          <w:color w:val="ffffff"/>
          <w:sz w:val="32"/>
          <w:szCs w:val="32"/>
          <w:lang w:val="en-PH"/>
        </w:rPr>
        <w:t>WORK EXPERIENCE</w:t>
      </w:r>
    </w:p>
    <w:p>
      <w:pPr>
        <w:pStyle w:val="style0"/>
        <w:spacing w:before="80"/>
        <w:rPr>
          <w:rFonts w:ascii="Arial Black" w:cs="Times New Roman" w:hAnsi="Arial Black"/>
          <w:b/>
          <w:bCs/>
          <w:color w:val="0d0d0d"/>
          <w:sz w:val="32"/>
          <w:szCs w:val="32"/>
        </w:rPr>
      </w:pPr>
      <w:r>
        <w:rPr>
          <w:rFonts w:ascii="Arial Black" w:cs="Times New Roman" w:hAnsi="Arial Black"/>
          <w:b/>
          <w:bCs/>
          <w:color w:val="0d0d0d"/>
          <w:sz w:val="32"/>
          <w:szCs w:val="32"/>
        </w:rPr>
        <w:t>BUTCHER</w:t>
      </w:r>
      <w:r>
        <w:rPr>
          <w:rFonts w:ascii="Arial Black" w:cs="Times New Roman" w:hAnsi="Arial Black"/>
          <w:b/>
          <w:bCs/>
          <w:color w:val="0d0d0d"/>
          <w:sz w:val="32"/>
          <w:szCs w:val="32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Lulu Hypermarket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 xml:space="preserve">/ </w:t>
      </w:r>
      <w:r>
        <w:rPr>
          <w:rFonts w:ascii="Times New Roman" w:cs="Times New Roman" w:hAnsi="Times New Roman"/>
          <w:sz w:val="28"/>
        </w:rPr>
        <w:t xml:space="preserve">Al </w:t>
      </w:r>
      <w:r>
        <w:rPr>
          <w:rFonts w:ascii="Times New Roman" w:cs="Times New Roman" w:hAnsi="Times New Roman"/>
          <w:sz w:val="28"/>
        </w:rPr>
        <w:t>Aziziya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Salwa</w:t>
      </w:r>
      <w:r>
        <w:rPr>
          <w:rFonts w:ascii="Times New Roman" w:cs="Times New Roman" w:hAnsi="Times New Roman"/>
          <w:sz w:val="28"/>
        </w:rPr>
        <w:t xml:space="preserve"> Road Doha, Qatar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</w:rPr>
        <w:t>March 19</w:t>
      </w:r>
      <w:r>
        <w:rPr>
          <w:rFonts w:ascii="Times New Roman" w:cs="Times New Roman" w:hAnsi="Times New Roman"/>
          <w:sz w:val="28"/>
        </w:rPr>
        <w:t>,</w:t>
      </w:r>
      <w:r>
        <w:rPr>
          <w:rFonts w:ascii="Times New Roman" w:cs="Times New Roman" w:hAnsi="Times New Roman"/>
          <w:sz w:val="28"/>
        </w:rPr>
        <w:t xml:space="preserve"> 2022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- Present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Cutting, grinding and preparing meats for sale.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Cleaning and maintaining tools and equipment and ensuring displays and signage are accurate and attractive.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Weighing, packaging, pricing, and displaying products.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Keeping records, budgets, and inventory.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Performing quality inspections on meats and other products.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Negotiating and confirming orders with suppliers.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Adhering to food safety and sanitation controls.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Greeting and speaking to customers, providing advice, answering questions, and accepting orders or payments.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Coordinating deliveries or order pickups.</w:t>
      </w:r>
    </w:p>
    <w:p>
      <w:pPr>
        <w:pStyle w:val="style0"/>
        <w:spacing w:before="80"/>
        <w:rPr>
          <w:rFonts w:ascii="Arial Black" w:cs="Times New Roman" w:hAnsi="Arial Black"/>
          <w:b/>
          <w:bCs/>
          <w:color w:val="0d0d0d"/>
          <w:sz w:val="32"/>
          <w:szCs w:val="32"/>
        </w:rPr>
      </w:pPr>
      <w:r>
        <w:rPr>
          <w:rFonts w:ascii="Arial Black" w:cs="Times New Roman" w:hAnsi="Arial Black"/>
          <w:b/>
          <w:bCs/>
          <w:color w:val="0d0d0d"/>
          <w:sz w:val="32"/>
          <w:szCs w:val="32"/>
        </w:rPr>
        <w:t>BUTCHER</w:t>
      </w:r>
      <w:r>
        <w:rPr>
          <w:rFonts w:ascii="Arial Black" w:cs="Times New Roman" w:hAnsi="Arial Black"/>
          <w:b/>
          <w:bCs/>
          <w:color w:val="0d0d0d"/>
          <w:sz w:val="32"/>
          <w:szCs w:val="32"/>
        </w:rPr>
        <w:t xml:space="preserve"> / MEAT CUTTER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Eis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Siekyo</w:t>
      </w:r>
      <w:r>
        <w:rPr>
          <w:rFonts w:ascii="Times New Roman" w:cs="Times New Roman" w:hAnsi="Times New Roman"/>
          <w:sz w:val="28"/>
        </w:rPr>
        <w:t xml:space="preserve"> Meat Trending </w:t>
      </w:r>
      <w:r>
        <w:rPr>
          <w:rFonts w:ascii="Times New Roman" w:cs="Times New Roman" w:hAnsi="Times New Roman"/>
          <w:sz w:val="28"/>
        </w:rPr>
        <w:t xml:space="preserve">/ </w:t>
      </w:r>
      <w:r>
        <w:rPr>
          <w:rFonts w:ascii="Times New Roman" w:cs="Times New Roman" w:hAnsi="Times New Roman"/>
          <w:sz w:val="28"/>
        </w:rPr>
        <w:t>Philippines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October 11, 2021 - </w:t>
      </w:r>
      <w:r>
        <w:rPr>
          <w:rFonts w:ascii="Times New Roman" w:cs="Times New Roman" w:hAnsi="Times New Roman"/>
          <w:sz w:val="28"/>
        </w:rPr>
        <w:t>March 15</w:t>
      </w:r>
      <w:r>
        <w:rPr>
          <w:rFonts w:ascii="Times New Roman" w:cs="Times New Roman" w:hAnsi="Times New Roman"/>
          <w:sz w:val="28"/>
        </w:rPr>
        <w:t>,</w:t>
      </w:r>
      <w:r>
        <w:rPr>
          <w:rFonts w:ascii="Times New Roman" w:cs="Times New Roman" w:hAnsi="Times New Roman"/>
          <w:sz w:val="28"/>
        </w:rPr>
        <w:t xml:space="preserve"> 2022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Arrange cuts of meat and place them in an attractive manner in the display case so that customers will wish to purchase them.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Weigh, label and price a variety of cuts of meat for on-demand selections by customers in an efficient manner that keeps customers satisfied.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Receive deliveries of meat and inspect them to ensure that they adhere to the highest quality standards and are not expired.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Prepare meat into forms ready for cooking using a variety of actions, including boning, tying, grinding, cutting and trimming to make it easier for customers.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Rotate products to reduce the chance of any meat spoiling to reduce waste and loss of profits.</w:t>
      </w:r>
    </w:p>
    <w:p>
      <w:pPr>
        <w:pStyle w:val="style179"/>
        <w:numPr>
          <w:ilvl w:val="0"/>
          <w:numId w:val="1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Maintain and clean the meat preparation counter to reduce the risk of food contamination and adhere to food safety guidelines.</w:t>
      </w:r>
    </w:p>
    <w:p>
      <w:pPr>
        <w:pStyle w:val="style0"/>
        <w:spacing w:before="80"/>
        <w:rPr>
          <w:rFonts w:ascii="Arial Black" w:cs="Times New Roman" w:hAnsi="Arial Black"/>
          <w:b/>
          <w:bCs/>
          <w:color w:val="000000"/>
          <w:sz w:val="20"/>
          <w:szCs w:val="20"/>
          <w:highlight w:val="none"/>
        </w:rPr>
      </w:pPr>
      <w:r>
        <w:rPr>
          <w:rFonts w:ascii="Arial Black" w:cs="Times New Roman" w:hAnsi="Arial Black"/>
          <w:b/>
          <w:bCs/>
          <w:color w:val="0d0d0d"/>
          <w:sz w:val="32"/>
          <w:szCs w:val="32"/>
        </w:rPr>
        <w:t>BUTCHER</w:t>
      </w:r>
    </w:p>
    <w:p>
      <w:pPr>
        <w:pStyle w:val="style0"/>
        <w:spacing w:before="80"/>
        <w:rPr>
          <w:rFonts w:ascii="Arial Black" w:cs="Times New Roman" w:hAnsi="Arial Black"/>
          <w:b/>
          <w:bCs/>
          <w:i w:val="false"/>
          <w:iCs w:val="false"/>
          <w:color w:val="000000"/>
          <w:sz w:val="28"/>
          <w:szCs w:val="28"/>
          <w:highlight w:val="none"/>
        </w:rPr>
      </w:pPr>
      <w:r>
        <w:rPr>
          <w:rFonts w:cs="Times New Roman" w:hAnsi="Arial Black"/>
          <w:b/>
          <w:bCs/>
          <w:i w:val="false"/>
          <w:iCs w:val="false"/>
          <w:color w:val="000000"/>
          <w:sz w:val="28"/>
          <w:szCs w:val="28"/>
          <w:highlight w:val="none"/>
          <w:lang w:val="en-US"/>
        </w:rPr>
        <w:t>Ian Carl Banayado Meat Shop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Tanza</w:t>
      </w:r>
      <w:r>
        <w:rPr>
          <w:rFonts w:ascii="Times New Roman" w:cs="Times New Roman" w:hAnsi="Times New Roman"/>
          <w:sz w:val="28"/>
        </w:rPr>
        <w:t xml:space="preserve"> Public Market </w:t>
      </w:r>
      <w:r>
        <w:rPr>
          <w:rFonts w:ascii="Times New Roman" w:cs="Times New Roman" w:hAnsi="Times New Roman"/>
          <w:sz w:val="28"/>
        </w:rPr>
        <w:t xml:space="preserve">/ </w:t>
      </w:r>
      <w:r>
        <w:rPr>
          <w:rFonts w:ascii="Times New Roman" w:cs="Times New Roman" w:hAnsi="Times New Roman"/>
          <w:sz w:val="28"/>
        </w:rPr>
        <w:t>Tanza</w:t>
      </w:r>
      <w:r>
        <w:rPr>
          <w:rFonts w:ascii="Times New Roman" w:cs="Times New Roman" w:hAnsi="Times New Roman"/>
          <w:sz w:val="28"/>
        </w:rPr>
        <w:t>, Cavite, Philippines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  <w:lang w:val="en-US"/>
        </w:rPr>
        <w:t>December 19</w:t>
      </w:r>
      <w:r>
        <w:rPr>
          <w:rFonts w:ascii="Times New Roman" w:cs="Times New Roman" w:hAnsi="Times New Roman"/>
          <w:sz w:val="28"/>
        </w:rPr>
        <w:t>, 201</w:t>
      </w:r>
      <w:r>
        <w:rPr>
          <w:rFonts w:ascii="Times New Roman" w:cs="Times New Roman" w:hAnsi="Times New Roman"/>
          <w:sz w:val="28"/>
          <w:lang w:val="en-US"/>
        </w:rPr>
        <w:t xml:space="preserve">6 </w:t>
      </w:r>
      <w:r>
        <w:rPr>
          <w:rFonts w:ascii="Times New Roman" w:cs="Times New Roman" w:hAnsi="Times New Roman"/>
          <w:sz w:val="28"/>
        </w:rPr>
        <w:t>- August 11,</w:t>
      </w:r>
      <w:r>
        <w:rPr>
          <w:rFonts w:ascii="Times New Roman" w:cs="Times New Roman" w:hAnsi="Times New Roman"/>
          <w:sz w:val="28"/>
        </w:rPr>
        <w:t xml:space="preserve"> 2020</w:t>
      </w:r>
      <w:r>
        <w:rPr>
          <w:rFonts w:ascii="Times New Roman" w:cs="Times New Roman" w:hAnsi="Times New Roman"/>
          <w:sz w:val="28"/>
        </w:rPr>
        <w:t xml:space="preserve">  </w:t>
      </w:r>
    </w:p>
    <w:p>
      <w:pPr>
        <w:pStyle w:val="style179"/>
        <w:numPr>
          <w:ilvl w:val="0"/>
          <w:numId w:val="8"/>
        </w:numPr>
        <w:spacing w:before="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202124"/>
          <w:sz w:val="28"/>
          <w:szCs w:val="28"/>
          <w:shd w:val="clear" w:color="auto" w:fill="ffffff"/>
        </w:rPr>
        <w:t>Sharpen and adjust knives and cutting equipment.</w:t>
      </w:r>
    </w:p>
    <w:p>
      <w:pPr>
        <w:pStyle w:val="style179"/>
        <w:numPr>
          <w:ilvl w:val="0"/>
          <w:numId w:val="8"/>
        </w:numPr>
        <w:spacing w:before="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202124"/>
          <w:sz w:val="28"/>
          <w:szCs w:val="28"/>
          <w:shd w:val="clear" w:color="auto" w:fill="ffffff"/>
        </w:rPr>
        <w:t>Cut, debone, or grind pieces of meat.</w:t>
      </w:r>
    </w:p>
    <w:p>
      <w:pPr>
        <w:pStyle w:val="style179"/>
        <w:numPr>
          <w:ilvl w:val="0"/>
          <w:numId w:val="8"/>
        </w:numPr>
        <w:spacing w:before="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color w:val="082730"/>
          <w:sz w:val="28"/>
          <w:szCs w:val="28"/>
          <w:shd w:val="clear" w:color="auto" w:fill="ffffff"/>
        </w:rPr>
        <w:t>Clean equipment and work areas to maintain health and sanitation standards</w:t>
      </w:r>
      <w:r>
        <w:rPr>
          <w:rFonts w:ascii="Times New Roman" w:cs="Times New Roman" w:eastAsia="Times New Roman" w:hAnsi="Times New Roman"/>
          <w:color w:val="082730"/>
          <w:sz w:val="28"/>
          <w:szCs w:val="28"/>
          <w:shd w:val="clear" w:color="auto" w:fill="ffffff"/>
        </w:rPr>
        <w:t>.</w:t>
      </w:r>
    </w:p>
    <w:p>
      <w:pPr>
        <w:pStyle w:val="style179"/>
        <w:numPr>
          <w:ilvl w:val="0"/>
          <w:numId w:val="8"/>
        </w:numPr>
        <w:spacing w:before="80" w:after="75"/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Assists in maintaining storage room in a neat, safe and orderly manner</w:t>
      </w: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.</w:t>
      </w:r>
    </w:p>
    <w:p>
      <w:pPr>
        <w:pStyle w:val="style179"/>
        <w:numPr>
          <w:ilvl w:val="0"/>
          <w:numId w:val="8"/>
        </w:numPr>
        <w:spacing w:before="80" w:after="75"/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 xml:space="preserve">Cleans tools, equipment, display counters and work areas according </w:t>
      </w: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do</w:t>
      </w: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 xml:space="preserve"> standard procedure</w:t>
      </w: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.</w:t>
      </w:r>
    </w:p>
    <w:p>
      <w:pPr>
        <w:pStyle w:val="style179"/>
        <w:numPr>
          <w:ilvl w:val="0"/>
          <w:numId w:val="8"/>
        </w:numPr>
        <w:spacing w:before="80" w:after="75"/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Assists in receiving meat deliveries and dispatching product returns or transfers</w:t>
      </w:r>
      <w:r>
        <w:rPr>
          <w:rFonts w:ascii="Times New Roman" w:cs="Times New Roman" w:hAnsi="Times New Roman"/>
          <w:bCs/>
          <w:spacing w:val="-3"/>
          <w:sz w:val="28"/>
          <w:szCs w:val="28"/>
          <w:lang w:val="en-PH"/>
        </w:rPr>
        <w:t>.</w:t>
      </w:r>
    </w:p>
    <w:p>
      <w:pPr>
        <w:pStyle w:val="style0"/>
        <w:spacing w:before="80" w:after="75"/>
        <w:jc w:val="center"/>
        <w:rPr>
          <w:rFonts w:ascii="Arial Black" w:cs="Times New Roman" w:hAnsi="Arial Black"/>
          <w:b/>
          <w:bCs/>
          <w:color w:val="ffffff"/>
          <w:spacing w:val="-3"/>
          <w:sz w:val="32"/>
          <w:szCs w:val="32"/>
          <w:lang w:val="en-PH"/>
        </w:rPr>
      </w:pP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w:pict>
          <v:shape id="1030" type="#_x0000_t202" fillcolor="#0d0d0d" stroked="f" style="position:absolute;margin-left:-3.0pt;margin-top:2.15pt;width:507.0pt;height:19.5pt;z-index:-2147483641;mso-position-horizontal-relative:text;mso-position-vertical-relative:text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shape>
        </w:pict>
      </w:r>
      <w:r>
        <w:rPr>
          <w:rFonts w:ascii="Arial Black" w:cs="Times New Roman" w:hAnsi="Arial Black"/>
          <w:b/>
          <w:bCs/>
          <w:color w:val="ffffff"/>
          <w:spacing w:val="-3"/>
          <w:sz w:val="32"/>
          <w:szCs w:val="32"/>
          <w:lang w:val="en-PH"/>
        </w:rPr>
        <w:t>EDUCATION</w:t>
      </w:r>
    </w:p>
    <w:p>
      <w:pPr>
        <w:pStyle w:val="style0"/>
        <w:spacing w:before="8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</w:rPr>
        <w:t>FAR EAST ASIA PACIFIC INSTITUTE OF TOURISM SCIENCE AND TECHNOLOGY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sz w:val="28"/>
        </w:rPr>
        <w:t xml:space="preserve">Business Administration And Management 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School </w:t>
      </w:r>
      <w:r>
        <w:rPr>
          <w:rFonts w:ascii="Times New Roman" w:cs="Times New Roman" w:hAnsi="Times New Roman"/>
          <w:sz w:val="28"/>
          <w:szCs w:val="28"/>
        </w:rPr>
        <w:t>Year :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</w:rPr>
        <w:t>2018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-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 xml:space="preserve">2020 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b/>
          <w:sz w:val="28"/>
        </w:rPr>
        <w:t>TANZA NATIONAL COMPREHENSIVE HIGH SCHOOL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sz w:val="28"/>
        </w:rPr>
        <w:t>Tanza</w:t>
      </w:r>
      <w:r>
        <w:rPr>
          <w:rFonts w:ascii="Times New Roman" w:cs="Times New Roman" w:hAnsi="Times New Roman"/>
          <w:sz w:val="28"/>
        </w:rPr>
        <w:t xml:space="preserve"> Cavite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School Year : </w:t>
      </w:r>
      <w:r>
        <w:rPr>
          <w:rFonts w:ascii="Times New Roman" w:cs="Times New Roman" w:hAnsi="Times New Roman"/>
          <w:sz w:val="28"/>
        </w:rPr>
        <w:t>2</w:t>
      </w:r>
      <w:r>
        <w:rPr>
          <w:rFonts w:ascii="Times New Roman" w:cs="Times New Roman" w:hAnsi="Times New Roman"/>
          <w:sz w:val="28"/>
          <w:lang w:val="en-US"/>
        </w:rPr>
        <w:t xml:space="preserve">014 </w:t>
      </w:r>
      <w:r>
        <w:rPr>
          <w:rFonts w:ascii="Times New Roman" w:cs="Times New Roman" w:hAnsi="Times New Roman"/>
          <w:sz w:val="28"/>
        </w:rPr>
        <w:t>-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2015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b/>
          <w:sz w:val="28"/>
        </w:rPr>
        <w:t>TAMNAO ELEMENTARY SCHOOL CAMPLORA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sz w:val="28"/>
        </w:rPr>
        <w:t>San Andres Quezon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School Year : </w:t>
      </w:r>
      <w:r>
        <w:rPr>
          <w:rFonts w:ascii="Times New Roman" w:cs="Times New Roman" w:hAnsi="Times New Roman"/>
          <w:sz w:val="28"/>
        </w:rPr>
        <w:t>2005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-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2011</w:t>
      </w:r>
      <w:bookmarkStart w:id="0" w:name="_GoBack"/>
      <w:bookmarkEnd w:id="0"/>
    </w:p>
    <w:p>
      <w:pPr>
        <w:pStyle w:val="style0"/>
        <w:spacing w:before="80"/>
        <w:jc w:val="center"/>
        <w:rPr>
          <w:rFonts w:ascii="Arial Black" w:cs="Times New Roman" w:hAnsi="Arial Black"/>
          <w:b/>
          <w:bCs/>
          <w:color w:val="ffffff"/>
          <w:spacing w:val="-3"/>
          <w:sz w:val="32"/>
          <w:szCs w:val="32"/>
          <w:lang w:val="en-PH"/>
        </w:rPr>
      </w:pP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w:pict>
          <v:shape id="1031" type="#_x0000_t202" fillcolor="#0d0d0d" stroked="f" style="position:absolute;margin-left:-3.0pt;margin-top:6.0pt;width:507.0pt;height:19.5pt;z-index:-2147483639;mso-position-horizontal-relative:text;mso-position-vertical-relative:text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shape>
        </w:pict>
      </w: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w:t>TRAINING</w:t>
      </w: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w:t>S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</w:rPr>
        <w:t>CONTACT CENTER SERVICES NC II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sz w:val="28"/>
        </w:rPr>
        <w:t xml:space="preserve">Beatitude Theological college 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sz w:val="28"/>
        </w:rPr>
        <w:t xml:space="preserve">Christian Church at </w:t>
      </w:r>
      <w:r>
        <w:rPr>
          <w:rFonts w:ascii="Times New Roman" w:cs="Times New Roman" w:hAnsi="Times New Roman"/>
          <w:sz w:val="28"/>
        </w:rPr>
        <w:t>Halayhay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Tanza</w:t>
      </w:r>
      <w:r>
        <w:rPr>
          <w:rFonts w:ascii="Times New Roman" w:cs="Times New Roman" w:hAnsi="Times New Roman"/>
          <w:sz w:val="28"/>
        </w:rPr>
        <w:t xml:space="preserve"> Cavite 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sz w:val="28"/>
        </w:rPr>
        <w:t xml:space="preserve">June 17 2015 - </w:t>
      </w:r>
      <w:r>
        <w:rPr>
          <w:rFonts w:ascii="Times New Roman" w:cs="Times New Roman" w:hAnsi="Times New Roman"/>
          <w:sz w:val="28"/>
        </w:rPr>
        <w:t>July 27 2015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b/>
          <w:sz w:val="28"/>
        </w:rPr>
        <w:t>CUSTOMER SERVICE ASSISTANT (OJT)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br/>
      </w:r>
      <w:r>
        <w:rPr>
          <w:rFonts w:ascii="Times New Roman" w:cs="Times New Roman" w:hAnsi="Times New Roman"/>
          <w:sz w:val="28"/>
        </w:rPr>
        <w:t>Bangko</w:t>
      </w:r>
      <w:r>
        <w:rPr>
          <w:rFonts w:ascii="Times New Roman" w:cs="Times New Roman" w:hAnsi="Times New Roman"/>
          <w:sz w:val="28"/>
        </w:rPr>
        <w:t xml:space="preserve"> Mabuhay ( A Rural Bank ) Soriano Highway </w:t>
      </w:r>
      <w:r>
        <w:rPr>
          <w:rFonts w:ascii="Times New Roman" w:cs="Times New Roman" w:hAnsi="Times New Roman"/>
          <w:sz w:val="28"/>
        </w:rPr>
        <w:t>Daang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Amaya</w:t>
      </w:r>
      <w:r>
        <w:rPr>
          <w:rFonts w:ascii="Times New Roman" w:cs="Times New Roman" w:hAnsi="Times New Roman"/>
          <w:sz w:val="28"/>
        </w:rPr>
        <w:t xml:space="preserve"> I </w:t>
      </w:r>
      <w:r>
        <w:rPr>
          <w:rFonts w:ascii="Times New Roman" w:cs="Times New Roman" w:hAnsi="Times New Roman"/>
          <w:sz w:val="28"/>
        </w:rPr>
        <w:t>Tanza</w:t>
      </w:r>
      <w:r>
        <w:rPr>
          <w:rFonts w:ascii="Times New Roman" w:cs="Times New Roman" w:hAnsi="Times New Roman"/>
          <w:sz w:val="28"/>
        </w:rPr>
        <w:t>, Cavite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en-US"/>
        </w:rPr>
        <w:t>April 22, 2019 - June 26, 2019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80" w:after="75"/>
        <w:jc w:val="center"/>
        <w:rPr>
          <w:rFonts w:ascii="Arial Black" w:cs="Times New Roman" w:hAnsi="Arial Black"/>
          <w:b/>
          <w:bCs/>
          <w:color w:val="ffffff"/>
          <w:spacing w:val="-3"/>
          <w:sz w:val="32"/>
          <w:szCs w:val="32"/>
          <w:lang w:val="en-PH"/>
        </w:rPr>
      </w:pP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w:pict>
          <v:shape id="1032" type="#_x0000_t202" fillcolor="#0d0d0d" stroked="f" style="position:absolute;margin-left:-3.0pt;margin-top:6.8pt;width:507.0pt;height:19.5pt;z-index:-2147483644;mso-position-horizontal-relative:text;mso-position-vertical-relative:text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shape>
        </w:pict>
      </w: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w:t>SKILLS</w:t>
      </w:r>
    </w:p>
    <w:p>
      <w:pPr>
        <w:pStyle w:val="style179"/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Knowledge of animal anatomy</w:t>
      </w:r>
    </w:p>
    <w:p>
      <w:pPr>
        <w:pStyle w:val="style179"/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Knowledge of meat cutting and techniques</w:t>
      </w:r>
    </w:p>
    <w:p>
      <w:pPr>
        <w:pStyle w:val="style179"/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Ability to use knives and other cutting tools</w:t>
      </w:r>
    </w:p>
    <w:p>
      <w:pPr>
        <w:pStyle w:val="style179"/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Knowledge of food hygiene and safety requirements</w:t>
      </w:r>
    </w:p>
    <w:p>
      <w:pPr>
        <w:pStyle w:val="style179"/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Precision and physical strength</w:t>
      </w:r>
    </w:p>
    <w:p>
      <w:pPr>
        <w:pStyle w:val="style179"/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Ability to lift heavy equipment</w:t>
      </w:r>
    </w:p>
    <w:p>
      <w:pPr>
        <w:pStyle w:val="style179"/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Knowledge in food processing and safety</w:t>
      </w:r>
    </w:p>
    <w:p>
      <w:pPr>
        <w:pStyle w:val="style179"/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Ability to stand for extended period of time</w:t>
      </w:r>
    </w:p>
    <w:p>
      <w:pPr>
        <w:pStyle w:val="style179"/>
        <w:numPr>
          <w:ilvl w:val="0"/>
          <w:numId w:val="21"/>
        </w:numPr>
        <w:rPr>
          <w:rFonts w:ascii="Times New Roman" w:cs="Times New Roman" w:eastAsia="Times New Roman" w:hAnsi="Times New Roman"/>
          <w:sz w:val="28"/>
        </w:rPr>
      </w:pPr>
      <w:r>
        <w:rPr>
          <w:rFonts w:ascii="Times New Roman" w:cs="Times New Roman" w:eastAsia="Times New Roman" w:hAnsi="Times New Roman"/>
          <w:sz w:val="28"/>
        </w:rPr>
        <w:t>Knowledge of following instructions and learn new techniques</w:t>
      </w:r>
    </w:p>
    <w:p>
      <w:pPr>
        <w:pStyle w:val="style0"/>
        <w:spacing w:before="80"/>
        <w:jc w:val="center"/>
        <w:rPr>
          <w:rFonts w:ascii="Arial Black" w:cs="Times New Roman" w:hAnsi="Arial Black"/>
          <w:b/>
          <w:bCs/>
          <w:color w:val="ffffff"/>
          <w:spacing w:val="-3"/>
          <w:sz w:val="32"/>
          <w:szCs w:val="32"/>
          <w:lang w:val="en-PH"/>
        </w:rPr>
      </w:pPr>
      <w:r>
        <w:rPr>
          <w:rFonts w:ascii="Arial Black" w:cs="Times New Roman" w:hAnsi="Arial Black"/>
          <w:b/>
          <w:bCs/>
          <w:noProof/>
          <w:color w:val="ffffff"/>
          <w:sz w:val="32"/>
          <w:szCs w:val="32"/>
          <w:lang w:eastAsia="en-US"/>
        </w:rPr>
        <w:pict>
          <v:shape id="1033" type="#_x0000_t202" fillcolor="#0d0d0d" stroked="f" style="position:absolute;margin-left:-3.0pt;margin-top:6.05pt;width:507.0pt;height:19.5pt;z-index:-2147483640;mso-position-horizontal-relative:text;mso-position-vertical-relative:text;mso-width-relative:margin;mso-height-relative:page;mso-wrap-distance-left:0.0pt;mso-wrap-distance-right:0.0pt;visibility:visible;">
            <v:stroke on="f" joinstyle="miter" weight="0.5pt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shape>
        </w:pict>
      </w:r>
      <w:r>
        <w:rPr>
          <w:rFonts w:ascii="Arial Black" w:cs="Times New Roman" w:hAnsi="Arial Black"/>
          <w:b/>
          <w:bCs/>
          <w:color w:val="ffffff"/>
          <w:spacing w:val="-3"/>
          <w:sz w:val="32"/>
          <w:szCs w:val="32"/>
          <w:lang w:val="en-PH"/>
        </w:rPr>
        <w:t>PERSONAL INFORMATION</w:t>
      </w:r>
    </w:p>
    <w:p>
      <w:pPr>
        <w:pStyle w:val="style0"/>
        <w:spacing w:before="80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Birthdate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</w:rPr>
        <w:t>October 7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 xml:space="preserve">, </w:t>
      </w:r>
      <w:r>
        <w:rPr>
          <w:rFonts w:ascii="Times New Roman" w:cs="Times New Roman" w:hAnsi="Times New Roman"/>
          <w:spacing w:val="-3"/>
          <w:sz w:val="28"/>
          <w:szCs w:val="28"/>
          <w:lang w:val="id-ID"/>
        </w:rPr>
        <w:t>19</w:t>
      </w:r>
      <w:r>
        <w:rPr>
          <w:rFonts w:ascii="Times New Roman" w:cs="Times New Roman" w:hAnsi="Times New Roman"/>
          <w:spacing w:val="-3"/>
          <w:sz w:val="28"/>
          <w:szCs w:val="28"/>
        </w:rPr>
        <w:t>95</w:t>
      </w:r>
    </w:p>
    <w:p>
      <w:pPr>
        <w:pStyle w:val="style0"/>
        <w:spacing w:before="80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Age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</w:rPr>
        <w:t>28</w:t>
      </w:r>
    </w:p>
    <w:p>
      <w:pPr>
        <w:pStyle w:val="style0"/>
        <w:spacing w:before="80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Status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</w:rPr>
        <w:t>Single</w:t>
      </w:r>
    </w:p>
    <w:p>
      <w:pPr>
        <w:pStyle w:val="style0"/>
        <w:spacing w:before="80"/>
        <w:rPr>
          <w:rFonts w:ascii="Times New Roman" w:cs="Times New Roman" w:hAnsi="Times New Roman"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Gender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Male</w:t>
      </w:r>
    </w:p>
    <w:p>
      <w:pPr>
        <w:pStyle w:val="style0"/>
        <w:spacing w:before="80"/>
        <w:rPr>
          <w:rFonts w:ascii="Times New Roman" w:cs="Times New Roman" w:hAnsi="Times New Roman"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Citizenship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Filipino</w:t>
      </w:r>
    </w:p>
    <w:p>
      <w:pPr>
        <w:pStyle w:val="style0"/>
        <w:spacing w:before="80"/>
        <w:rPr>
          <w:rFonts w:ascii="Times New Roman" w:cs="Times New Roman" w:hAnsi="Times New Roman"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Weight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</w:rPr>
        <w:t>6</w:t>
      </w:r>
      <w:r>
        <w:rPr>
          <w:rFonts w:ascii="Times New Roman" w:cs="Times New Roman" w:hAnsi="Times New Roman"/>
          <w:spacing w:val="-3"/>
          <w:sz w:val="28"/>
          <w:szCs w:val="28"/>
        </w:rPr>
        <w:t>2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kg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s</w:t>
      </w:r>
    </w:p>
    <w:p>
      <w:pPr>
        <w:pStyle w:val="style0"/>
        <w:spacing w:before="80"/>
        <w:rPr>
          <w:rFonts w:ascii="Times New Roman" w:cs="Times New Roman" w:hAnsi="Times New Roman"/>
          <w:spacing w:val="-3"/>
          <w:sz w:val="28"/>
          <w:szCs w:val="28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Height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5’</w:t>
      </w:r>
      <w:r>
        <w:rPr>
          <w:rFonts w:ascii="Times New Roman" w:cs="Times New Roman" w:hAnsi="Times New Roman"/>
          <w:spacing w:val="-3"/>
          <w:sz w:val="28"/>
          <w:szCs w:val="28"/>
        </w:rPr>
        <w:t>4</w:t>
      </w:r>
      <w:r>
        <w:rPr>
          <w:rFonts w:ascii="Times New Roman" w:cs="Times New Roman" w:hAnsi="Times New Roman"/>
          <w:spacing w:val="-3"/>
          <w:sz w:val="28"/>
          <w:szCs w:val="28"/>
        </w:rPr>
        <w:t>”</w:t>
      </w:r>
    </w:p>
    <w:p>
      <w:pPr>
        <w:pStyle w:val="style0"/>
        <w:spacing w:before="80"/>
        <w:rPr>
          <w:rFonts w:ascii="Times New Roman" w:cs="Times New Roman" w:hAnsi="Times New Roman"/>
          <w:spacing w:val="-3"/>
          <w:sz w:val="28"/>
          <w:szCs w:val="28"/>
          <w:lang w:val="en-PH"/>
        </w:rPr>
      </w:pP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Language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:</w:t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ab/>
      </w:r>
      <w:r>
        <w:rPr>
          <w:rFonts w:ascii="Times New Roman" w:cs="Times New Roman" w:hAnsi="Times New Roman"/>
          <w:spacing w:val="-3"/>
          <w:sz w:val="28"/>
          <w:szCs w:val="28"/>
          <w:lang w:val="en-PH"/>
        </w:rPr>
        <w:t>Filipino &amp; English</w:t>
      </w:r>
    </w:p>
    <w:sectPr>
      <w:pgSz w:w="11906" w:h="16838" w:orient="portrait"/>
      <w:pgMar w:top="284" w:right="746" w:bottom="5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3B8A806"/>
    <w:lvl w:ilvl="0">
      <w:start w:val="1"/>
      <w:numFmt w:val="bullet"/>
      <w:lvlText w:val=""/>
      <w:lvlJc w:val="left"/>
      <w:pPr>
        <w:tabs>
          <w:tab w:val="left" w:leader="none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1">
    <w:nsid w:val="00000001"/>
    <w:multiLevelType w:val="hybridMultilevel"/>
    <w:tmpl w:val="5DC6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FB4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6EAB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B52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CD7CBEC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AB70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DAAEC3C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000008"/>
    <w:multiLevelType w:val="hybridMultilevel"/>
    <w:tmpl w:val="28B06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3627C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2E2A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4A2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409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E02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56009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1E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6A38860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hybridMultilevel"/>
    <w:tmpl w:val="2BCE0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multilevel"/>
    <w:tmpl w:val="9D5EA94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0000013"/>
    <w:multiLevelType w:val="hybridMultilevel"/>
    <w:tmpl w:val="F490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8"/>
  </w:num>
  <w:num w:numId="5">
    <w:abstractNumId w:val="0"/>
  </w:num>
  <w:num w:numId="6">
    <w:abstractNumId w:val="19"/>
  </w:num>
  <w:num w:numId="7">
    <w:abstractNumId w:val="12"/>
  </w:num>
  <w:num w:numId="8">
    <w:abstractNumId w:val="13"/>
  </w:num>
  <w:num w:numId="9">
    <w:abstractNumId w:val="18"/>
  </w:num>
  <w:num w:numId="10">
    <w:abstractNumId w:val="10"/>
  </w:num>
  <w:num w:numId="11">
    <w:abstractNumId w:val="5"/>
  </w:num>
  <w:num w:numId="12">
    <w:abstractNumId w:val="2"/>
  </w:num>
  <w:num w:numId="13">
    <w:abstractNumId w:val="16"/>
  </w:num>
  <w:num w:numId="14">
    <w:abstractNumId w:val="1"/>
  </w:num>
  <w:num w:numId="15">
    <w:abstractNumId w:val="6"/>
  </w:num>
  <w:num w:numId="16">
    <w:abstractNumId w:val="7"/>
  </w:num>
  <w:num w:numId="17">
    <w:abstractNumId w:val="14"/>
  </w:num>
  <w:num w:numId="18">
    <w:abstractNumId w:val="11"/>
  </w:num>
  <w:num w:numId="19">
    <w:abstractNumId w:val="4"/>
  </w:num>
  <w:num w:numId="20">
    <w:abstractNumId w:val="9"/>
  </w:num>
  <w:num w:numId="21">
    <w:abstractNumId w:val="1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Calibri" w:cs="宋体" w:eastAsia="宋体" w:hAnsi="Calibri"/>
      <w:lang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179">
    <w:name w:val="List Paragraph"/>
    <w:basedOn w:val="style0"/>
    <w:next w:val="style179"/>
    <w:uiPriority w:val="99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rPr>
      <w:rFonts w:ascii="Tahoma" w:cs="Tahoma" w:eastAsia="宋体" w:hAnsi="Tahoma"/>
      <w:sz w:val="16"/>
      <w:szCs w:val="16"/>
      <w:lang w:eastAsia="zh-CN"/>
    </w:rPr>
  </w:style>
  <w:style w:type="paragraph" w:styleId="style157">
    <w:name w:val="No Spacing"/>
    <w:next w:val="style157"/>
    <w:qFormat/>
    <w:uiPriority w:val="1"/>
    <w:pPr/>
    <w:rPr>
      <w:rFonts w:ascii="Calibri" w:eastAsia="Calibri" w:hAnsi="Calibri"/>
      <w:sz w:val="22"/>
      <w:szCs w:val="22"/>
      <w:lang w:val="en-A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543</Words>
  <Pages>2</Pages>
  <Characters>2983</Characters>
  <Application>WPS Office</Application>
  <DocSecurity>0</DocSecurity>
  <Paragraphs>75</Paragraphs>
  <ScaleCrop>false</ScaleCrop>
  <LinksUpToDate>false</LinksUpToDate>
  <CharactersWithSpaces>3495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2024-01-24T18:19:00Z</dcterms:created>
  <dc:creator>Eric19</dc:creator>
  <lastModifiedBy>CPH2385</lastModifiedBy>
  <lastPrinted>2022-01-13T01:42:00Z</lastPrinted>
  <dcterms:modified xsi:type="dcterms:W3CDTF">2024-02-14T12:31:52Z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C782ED13CE5B406A8EB17AF74B15A875</vt:lpwstr>
  </property>
</Properties>
</file>