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B3D" w:rsidRDefault="00125B3D">
      <w:pPr>
        <w:spacing w:after="0"/>
        <w:rPr>
          <w:sz w:val="24"/>
          <w:szCs w:val="24"/>
        </w:rPr>
      </w:pPr>
    </w:p>
    <w:p w:rsidR="00125B3D" w:rsidRDefault="00125B3D">
      <w:pPr>
        <w:spacing w:after="0"/>
        <w:rPr>
          <w:sz w:val="24"/>
          <w:szCs w:val="24"/>
        </w:rPr>
      </w:pPr>
    </w:p>
    <w:p w:rsidR="00125B3D" w:rsidRDefault="00CA17D6">
      <w:pPr>
        <w:spacing w:after="0"/>
        <w:rPr>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4086225</wp:posOffset>
            </wp:positionH>
            <wp:positionV relativeFrom="paragraph">
              <wp:posOffset>-405765</wp:posOffset>
            </wp:positionV>
            <wp:extent cx="1736725" cy="1771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36912" cy="1771650"/>
                    </a:xfrm>
                    <a:prstGeom prst="rect">
                      <a:avLst/>
                    </a:prstGeom>
                    <a:noFill/>
                    <a:ln>
                      <a:noFill/>
                    </a:ln>
                  </pic:spPr>
                </pic:pic>
              </a:graphicData>
            </a:graphic>
          </wp:anchor>
        </w:drawing>
      </w:r>
      <w:r>
        <w:rPr>
          <w:b/>
          <w:sz w:val="22"/>
          <w:szCs w:val="22"/>
        </w:rPr>
        <w:t>ANGEL</w:t>
      </w:r>
      <w:r>
        <w:rPr>
          <w:sz w:val="22"/>
          <w:szCs w:val="22"/>
        </w:rPr>
        <w:t xml:space="preserve"> </w:t>
      </w:r>
      <w:r>
        <w:rPr>
          <w:b/>
          <w:sz w:val="22"/>
          <w:szCs w:val="22"/>
        </w:rPr>
        <w:t>O. ADA</w:t>
      </w:r>
    </w:p>
    <w:p w:rsidR="00125B3D" w:rsidRDefault="00CA17D6">
      <w:pPr>
        <w:spacing w:after="0"/>
        <w:rPr>
          <w:sz w:val="22"/>
          <w:szCs w:val="22"/>
        </w:rPr>
      </w:pPr>
      <w:proofErr w:type="spellStart"/>
      <w:r>
        <w:rPr>
          <w:sz w:val="22"/>
          <w:szCs w:val="22"/>
        </w:rPr>
        <w:t>Camanjac</w:t>
      </w:r>
      <w:proofErr w:type="spellEnd"/>
      <w:r>
        <w:rPr>
          <w:sz w:val="22"/>
          <w:szCs w:val="22"/>
        </w:rPr>
        <w:t>, Dumaguete City</w:t>
      </w:r>
    </w:p>
    <w:p w:rsidR="00125B3D" w:rsidRDefault="00CA17D6">
      <w:pPr>
        <w:spacing w:after="0"/>
        <w:rPr>
          <w:sz w:val="22"/>
          <w:szCs w:val="22"/>
        </w:rPr>
      </w:pPr>
      <w:r>
        <w:rPr>
          <w:sz w:val="22"/>
          <w:szCs w:val="22"/>
        </w:rPr>
        <w:t>Contact number: 09168785024</w:t>
      </w:r>
    </w:p>
    <w:p w:rsidR="00125B3D" w:rsidRDefault="00CA17D6">
      <w:pPr>
        <w:spacing w:after="0"/>
        <w:rPr>
          <w:sz w:val="22"/>
          <w:szCs w:val="22"/>
        </w:rPr>
      </w:pPr>
      <w:r>
        <w:rPr>
          <w:sz w:val="22"/>
          <w:szCs w:val="22"/>
        </w:rPr>
        <w:t xml:space="preserve">Email Address: </w:t>
      </w:r>
      <w:r w:rsidR="00CC122F">
        <w:rPr>
          <w:sz w:val="22"/>
          <w:szCs w:val="22"/>
        </w:rPr>
        <w:t>angelorculloada</w:t>
      </w:r>
      <w:r>
        <w:rPr>
          <w:sz w:val="22"/>
          <w:szCs w:val="22"/>
        </w:rPr>
        <w:t>@gmail.com</w:t>
      </w: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CA17D6">
      <w:pPr>
        <w:spacing w:after="0"/>
        <w:rPr>
          <w:sz w:val="22"/>
          <w:szCs w:val="22"/>
        </w:rPr>
      </w:pPr>
      <w:r>
        <w:rPr>
          <w:b/>
          <w:sz w:val="22"/>
          <w:szCs w:val="22"/>
        </w:rPr>
        <w:t>OBJECTIVES:</w:t>
      </w:r>
    </w:p>
    <w:p w:rsidR="00125B3D" w:rsidRDefault="00CA17D6">
      <w:pPr>
        <w:spacing w:after="0"/>
        <w:jc w:val="both"/>
        <w:rPr>
          <w:sz w:val="22"/>
          <w:szCs w:val="22"/>
        </w:rPr>
      </w:pPr>
      <w:r>
        <w:rPr>
          <w:sz w:val="22"/>
          <w:szCs w:val="22"/>
        </w:rPr>
        <w:tab/>
        <w:t>I am looking for a job and position where I could practice my knowledge and develop my personality as a carrier person while utilizing my skills. Additionally, I am seeking out an opportunity to bring out and harness the best of my potentials for the glory of God and for the benefits of my employer, the community and myself on preparations for the future advancement to the top management.</w:t>
      </w:r>
    </w:p>
    <w:p w:rsidR="00125B3D" w:rsidRDefault="00125B3D">
      <w:pPr>
        <w:spacing w:after="0"/>
        <w:jc w:val="both"/>
        <w:rPr>
          <w:sz w:val="22"/>
          <w:szCs w:val="22"/>
        </w:rPr>
      </w:pPr>
    </w:p>
    <w:p w:rsidR="00125B3D" w:rsidRDefault="00CA17D6">
      <w:pPr>
        <w:spacing w:after="0"/>
        <w:rPr>
          <w:b/>
          <w:sz w:val="22"/>
          <w:szCs w:val="22"/>
        </w:rPr>
      </w:pPr>
      <w:r>
        <w:rPr>
          <w:b/>
          <w:sz w:val="22"/>
          <w:szCs w:val="22"/>
        </w:rPr>
        <w:t>EDUCATION:</w:t>
      </w:r>
    </w:p>
    <w:p w:rsidR="00125B3D" w:rsidRDefault="00CA17D6">
      <w:pPr>
        <w:spacing w:after="0"/>
        <w:ind w:firstLine="720"/>
        <w:rPr>
          <w:b/>
          <w:sz w:val="22"/>
          <w:szCs w:val="22"/>
        </w:rPr>
      </w:pPr>
      <w:r>
        <w:rPr>
          <w:b/>
          <w:sz w:val="22"/>
          <w:szCs w:val="22"/>
        </w:rPr>
        <w:t>Bachelor of Business Administration-Major in Management (2010 - 2014)</w:t>
      </w:r>
    </w:p>
    <w:p w:rsidR="00125B3D" w:rsidRDefault="00CA17D6">
      <w:pPr>
        <w:spacing w:after="0"/>
        <w:rPr>
          <w:sz w:val="22"/>
          <w:szCs w:val="22"/>
        </w:rPr>
      </w:pPr>
      <w:r>
        <w:rPr>
          <w:sz w:val="22"/>
          <w:szCs w:val="22"/>
        </w:rPr>
        <w:tab/>
        <w:t>Silliman University, Dumaguete City, Negros oriental</w:t>
      </w:r>
    </w:p>
    <w:p w:rsidR="00125B3D" w:rsidRDefault="00CA17D6">
      <w:pPr>
        <w:spacing w:after="0"/>
        <w:rPr>
          <w:sz w:val="22"/>
          <w:szCs w:val="22"/>
        </w:rPr>
      </w:pPr>
      <w:r>
        <w:rPr>
          <w:sz w:val="22"/>
          <w:szCs w:val="22"/>
        </w:rPr>
        <w:tab/>
      </w:r>
    </w:p>
    <w:p w:rsidR="00125B3D" w:rsidRDefault="00CA17D6">
      <w:pPr>
        <w:spacing w:after="0"/>
        <w:rPr>
          <w:b/>
          <w:sz w:val="22"/>
          <w:szCs w:val="22"/>
        </w:rPr>
      </w:pPr>
      <w:r>
        <w:rPr>
          <w:sz w:val="22"/>
          <w:szCs w:val="22"/>
        </w:rPr>
        <w:tab/>
      </w:r>
      <w:r>
        <w:rPr>
          <w:b/>
          <w:sz w:val="22"/>
          <w:szCs w:val="22"/>
        </w:rPr>
        <w:t>High school (2006- 2010)</w:t>
      </w:r>
    </w:p>
    <w:p w:rsidR="00125B3D" w:rsidRDefault="00CA17D6">
      <w:pPr>
        <w:spacing w:after="0"/>
        <w:rPr>
          <w:sz w:val="22"/>
          <w:szCs w:val="22"/>
        </w:rPr>
      </w:pPr>
      <w:r>
        <w:rPr>
          <w:sz w:val="22"/>
          <w:szCs w:val="22"/>
        </w:rPr>
        <w:tab/>
        <w:t>Silliman University, Dumaguete, Negros Oriental</w:t>
      </w:r>
    </w:p>
    <w:p w:rsidR="00125B3D" w:rsidRDefault="00125B3D">
      <w:pPr>
        <w:spacing w:after="0"/>
        <w:rPr>
          <w:sz w:val="22"/>
          <w:szCs w:val="22"/>
        </w:rPr>
      </w:pPr>
    </w:p>
    <w:p w:rsidR="00125B3D" w:rsidRDefault="00CA17D6">
      <w:pPr>
        <w:spacing w:after="0"/>
        <w:rPr>
          <w:sz w:val="22"/>
          <w:szCs w:val="22"/>
        </w:rPr>
      </w:pPr>
      <w:r>
        <w:rPr>
          <w:sz w:val="22"/>
          <w:szCs w:val="22"/>
        </w:rPr>
        <w:tab/>
      </w:r>
      <w:r>
        <w:rPr>
          <w:b/>
          <w:bCs/>
          <w:sz w:val="22"/>
          <w:szCs w:val="22"/>
        </w:rPr>
        <w:t>Grade School (2000- 2006)</w:t>
      </w:r>
    </w:p>
    <w:p w:rsidR="00125B3D" w:rsidRDefault="00CA17D6">
      <w:pPr>
        <w:spacing w:after="0"/>
        <w:rPr>
          <w:sz w:val="22"/>
          <w:szCs w:val="22"/>
        </w:rPr>
      </w:pPr>
      <w:r>
        <w:rPr>
          <w:sz w:val="22"/>
          <w:szCs w:val="22"/>
        </w:rPr>
        <w:tab/>
        <w:t>Grade 1 and Grade 2, Silliman University Elementary School</w:t>
      </w:r>
    </w:p>
    <w:p w:rsidR="00125B3D" w:rsidRDefault="00CA17D6">
      <w:pPr>
        <w:spacing w:after="0"/>
        <w:rPr>
          <w:sz w:val="22"/>
          <w:szCs w:val="22"/>
        </w:rPr>
      </w:pPr>
      <w:r>
        <w:rPr>
          <w:sz w:val="22"/>
          <w:szCs w:val="22"/>
        </w:rPr>
        <w:tab/>
        <w:t xml:space="preserve">Grade 3- Grade 6, </w:t>
      </w:r>
      <w:proofErr w:type="spellStart"/>
      <w:r>
        <w:rPr>
          <w:sz w:val="22"/>
          <w:szCs w:val="22"/>
        </w:rPr>
        <w:t>Camanjac</w:t>
      </w:r>
      <w:proofErr w:type="spellEnd"/>
      <w:r>
        <w:rPr>
          <w:sz w:val="22"/>
          <w:szCs w:val="22"/>
        </w:rPr>
        <w:t xml:space="preserve"> Elementary School</w:t>
      </w:r>
    </w:p>
    <w:p w:rsidR="00125B3D" w:rsidRDefault="00125B3D">
      <w:pPr>
        <w:spacing w:after="0"/>
        <w:rPr>
          <w:sz w:val="22"/>
          <w:szCs w:val="22"/>
        </w:rPr>
      </w:pPr>
    </w:p>
    <w:p w:rsidR="00125B3D" w:rsidRDefault="00CA17D6">
      <w:pPr>
        <w:spacing w:after="0"/>
        <w:rPr>
          <w:b/>
          <w:bCs/>
          <w:sz w:val="22"/>
          <w:szCs w:val="22"/>
        </w:rPr>
      </w:pPr>
      <w:r>
        <w:rPr>
          <w:sz w:val="22"/>
          <w:szCs w:val="22"/>
        </w:rPr>
        <w:tab/>
      </w:r>
      <w:r>
        <w:rPr>
          <w:b/>
          <w:bCs/>
          <w:sz w:val="22"/>
          <w:szCs w:val="22"/>
        </w:rPr>
        <w:t>Primary stage (Early Childhood School) (1997- 2000)</w:t>
      </w:r>
    </w:p>
    <w:p w:rsidR="00125B3D" w:rsidRDefault="00CA17D6">
      <w:pPr>
        <w:spacing w:after="0"/>
        <w:rPr>
          <w:sz w:val="22"/>
          <w:szCs w:val="22"/>
        </w:rPr>
      </w:pPr>
      <w:r>
        <w:rPr>
          <w:sz w:val="22"/>
          <w:szCs w:val="22"/>
        </w:rPr>
        <w:tab/>
        <w:t xml:space="preserve">Silliman University Early Childhood </w:t>
      </w:r>
    </w:p>
    <w:p w:rsidR="00125B3D" w:rsidRDefault="00125B3D">
      <w:pPr>
        <w:spacing w:after="0"/>
        <w:rPr>
          <w:sz w:val="22"/>
          <w:szCs w:val="22"/>
        </w:rPr>
      </w:pPr>
    </w:p>
    <w:p w:rsidR="00125B3D" w:rsidRDefault="00CA17D6">
      <w:pPr>
        <w:spacing w:after="0"/>
        <w:rPr>
          <w:b/>
          <w:sz w:val="22"/>
          <w:szCs w:val="22"/>
        </w:rPr>
      </w:pPr>
      <w:r>
        <w:rPr>
          <w:b/>
          <w:sz w:val="22"/>
          <w:szCs w:val="22"/>
        </w:rPr>
        <w:t>Other Qualification:</w:t>
      </w:r>
      <w:bookmarkStart w:id="0" w:name="_GoBack"/>
      <w:bookmarkEnd w:id="0"/>
    </w:p>
    <w:p w:rsidR="00125B3D" w:rsidRDefault="00CA17D6">
      <w:pPr>
        <w:spacing w:after="0"/>
        <w:rPr>
          <w:sz w:val="22"/>
          <w:szCs w:val="22"/>
        </w:rPr>
      </w:pPr>
      <w:r>
        <w:rPr>
          <w:sz w:val="22"/>
          <w:szCs w:val="22"/>
        </w:rPr>
        <w:tab/>
      </w:r>
    </w:p>
    <w:p w:rsidR="00125B3D" w:rsidRDefault="00CA17D6">
      <w:pPr>
        <w:spacing w:after="0"/>
        <w:rPr>
          <w:b/>
          <w:sz w:val="22"/>
          <w:szCs w:val="22"/>
        </w:rPr>
      </w:pPr>
      <w:r>
        <w:rPr>
          <w:sz w:val="22"/>
          <w:szCs w:val="22"/>
        </w:rPr>
        <w:tab/>
      </w:r>
      <w:r>
        <w:rPr>
          <w:b/>
          <w:sz w:val="22"/>
          <w:szCs w:val="22"/>
        </w:rPr>
        <w:t>Housekeeping National Certificate II</w:t>
      </w:r>
    </w:p>
    <w:p w:rsidR="00125B3D" w:rsidRDefault="00CA17D6">
      <w:pPr>
        <w:spacing w:after="0"/>
        <w:rPr>
          <w:sz w:val="22"/>
          <w:szCs w:val="22"/>
        </w:rPr>
      </w:pPr>
      <w:r>
        <w:rPr>
          <w:sz w:val="22"/>
          <w:szCs w:val="22"/>
        </w:rPr>
        <w:tab/>
        <w:t>Dumaguete Christian Technical School INC.</w:t>
      </w:r>
    </w:p>
    <w:p w:rsidR="00125B3D" w:rsidRDefault="00CA17D6">
      <w:pPr>
        <w:spacing w:after="0"/>
        <w:rPr>
          <w:sz w:val="22"/>
          <w:szCs w:val="22"/>
        </w:rPr>
      </w:pPr>
      <w:r>
        <w:rPr>
          <w:sz w:val="22"/>
          <w:szCs w:val="22"/>
        </w:rPr>
        <w:tab/>
        <w:t>June 1, 2015 – August 4, 2015</w:t>
      </w:r>
    </w:p>
    <w:p w:rsidR="00125B3D" w:rsidRDefault="00125B3D">
      <w:pPr>
        <w:spacing w:after="0"/>
        <w:rPr>
          <w:sz w:val="22"/>
          <w:szCs w:val="22"/>
        </w:rPr>
      </w:pPr>
    </w:p>
    <w:p w:rsidR="00125B3D" w:rsidRDefault="00125B3D">
      <w:pPr>
        <w:spacing w:after="0"/>
        <w:rPr>
          <w:sz w:val="22"/>
          <w:szCs w:val="22"/>
        </w:rPr>
      </w:pPr>
    </w:p>
    <w:p w:rsidR="00125B3D" w:rsidRDefault="00CA17D6">
      <w:pPr>
        <w:spacing w:after="0"/>
        <w:rPr>
          <w:b/>
          <w:sz w:val="22"/>
          <w:szCs w:val="22"/>
        </w:rPr>
      </w:pPr>
      <w:r>
        <w:rPr>
          <w:b/>
          <w:sz w:val="22"/>
          <w:szCs w:val="22"/>
        </w:rPr>
        <w:t>WORK EXPERIENCE:</w:t>
      </w:r>
    </w:p>
    <w:p w:rsidR="00842F4F" w:rsidRDefault="00842F4F">
      <w:pPr>
        <w:spacing w:after="0"/>
        <w:rPr>
          <w:b/>
          <w:sz w:val="22"/>
          <w:szCs w:val="22"/>
        </w:rPr>
      </w:pPr>
    </w:p>
    <w:p w:rsidR="00842F4F" w:rsidRDefault="00842F4F">
      <w:pPr>
        <w:spacing w:after="0"/>
        <w:rPr>
          <w:b/>
          <w:sz w:val="22"/>
          <w:szCs w:val="22"/>
        </w:rPr>
      </w:pPr>
      <w:r>
        <w:rPr>
          <w:b/>
          <w:sz w:val="22"/>
          <w:szCs w:val="22"/>
        </w:rPr>
        <w:tab/>
      </w:r>
      <w:proofErr w:type="gramStart"/>
      <w:r>
        <w:rPr>
          <w:b/>
          <w:sz w:val="22"/>
          <w:szCs w:val="22"/>
        </w:rPr>
        <w:t>PLDT(</w:t>
      </w:r>
      <w:proofErr w:type="gramEnd"/>
      <w:r>
        <w:rPr>
          <w:b/>
          <w:sz w:val="22"/>
          <w:szCs w:val="22"/>
        </w:rPr>
        <w:t>Philippine Long Distance Telephone Company) TECHNICIAN</w:t>
      </w:r>
    </w:p>
    <w:p w:rsidR="00842F4F" w:rsidRDefault="00842F4F">
      <w:pPr>
        <w:spacing w:after="0"/>
        <w:rPr>
          <w:b/>
          <w:sz w:val="22"/>
          <w:szCs w:val="22"/>
        </w:rPr>
      </w:pPr>
      <w:r>
        <w:rPr>
          <w:b/>
          <w:sz w:val="22"/>
          <w:szCs w:val="22"/>
        </w:rPr>
        <w:tab/>
        <w:t>Dumaguete City, Negros Oriental</w:t>
      </w:r>
    </w:p>
    <w:p w:rsidR="00842F4F" w:rsidRDefault="00842F4F">
      <w:pPr>
        <w:spacing w:after="0"/>
        <w:rPr>
          <w:b/>
          <w:sz w:val="22"/>
          <w:szCs w:val="22"/>
        </w:rPr>
      </w:pPr>
      <w:r>
        <w:rPr>
          <w:b/>
          <w:sz w:val="22"/>
          <w:szCs w:val="22"/>
        </w:rPr>
        <w:tab/>
        <w:t>March 18, 2019 – PRESENT</w:t>
      </w:r>
    </w:p>
    <w:p w:rsidR="00842F4F" w:rsidRDefault="00842F4F">
      <w:pPr>
        <w:spacing w:after="0"/>
        <w:rPr>
          <w:b/>
          <w:sz w:val="22"/>
          <w:szCs w:val="22"/>
        </w:rPr>
      </w:pPr>
    </w:p>
    <w:p w:rsidR="00125B3D" w:rsidRDefault="00CA17D6">
      <w:pPr>
        <w:spacing w:after="0"/>
        <w:ind w:firstLine="720"/>
        <w:rPr>
          <w:b/>
          <w:sz w:val="22"/>
          <w:szCs w:val="22"/>
          <w:lang w:val="en-PH"/>
        </w:rPr>
      </w:pPr>
      <w:r>
        <w:rPr>
          <w:b/>
          <w:sz w:val="22"/>
          <w:szCs w:val="22"/>
          <w:lang w:val="en-PH"/>
        </w:rPr>
        <w:t xml:space="preserve">Station Manager FIILOIL by TOTAL Corporation </w:t>
      </w:r>
    </w:p>
    <w:p w:rsidR="00125B3D" w:rsidRDefault="00CA17D6">
      <w:pPr>
        <w:spacing w:after="0"/>
        <w:ind w:firstLine="720"/>
        <w:rPr>
          <w:sz w:val="22"/>
          <w:szCs w:val="22"/>
        </w:rPr>
      </w:pPr>
      <w:r>
        <w:rPr>
          <w:sz w:val="22"/>
          <w:szCs w:val="22"/>
        </w:rPr>
        <w:t>Dumaguete City, Negros Oriental</w:t>
      </w:r>
    </w:p>
    <w:p w:rsidR="00125B3D" w:rsidRDefault="00CA17D6">
      <w:pPr>
        <w:spacing w:after="0"/>
        <w:ind w:firstLine="720"/>
        <w:rPr>
          <w:sz w:val="22"/>
          <w:szCs w:val="22"/>
        </w:rPr>
      </w:pPr>
      <w:r>
        <w:rPr>
          <w:sz w:val="22"/>
          <w:szCs w:val="22"/>
          <w:lang w:val="en-PH"/>
        </w:rPr>
        <w:t>February</w:t>
      </w:r>
      <w:r>
        <w:rPr>
          <w:sz w:val="22"/>
          <w:szCs w:val="22"/>
        </w:rPr>
        <w:t xml:space="preserve"> 1</w:t>
      </w:r>
      <w:r>
        <w:rPr>
          <w:sz w:val="22"/>
          <w:szCs w:val="22"/>
          <w:lang w:val="en-PH"/>
        </w:rPr>
        <w:t>5</w:t>
      </w:r>
      <w:r>
        <w:rPr>
          <w:sz w:val="22"/>
          <w:szCs w:val="22"/>
        </w:rPr>
        <w:t xml:space="preserve">, 2016 – </w:t>
      </w:r>
      <w:r>
        <w:rPr>
          <w:sz w:val="22"/>
          <w:szCs w:val="22"/>
          <w:lang w:val="en-PH"/>
        </w:rPr>
        <w:t>February 23,</w:t>
      </w:r>
      <w:r>
        <w:rPr>
          <w:sz w:val="22"/>
          <w:szCs w:val="22"/>
        </w:rPr>
        <w:t xml:space="preserve"> 2018</w:t>
      </w:r>
    </w:p>
    <w:p w:rsidR="00125B3D" w:rsidRDefault="00CA17D6">
      <w:pPr>
        <w:tabs>
          <w:tab w:val="left" w:pos="1809"/>
        </w:tabs>
        <w:spacing w:after="0"/>
        <w:ind w:firstLine="720"/>
        <w:rPr>
          <w:sz w:val="22"/>
          <w:szCs w:val="22"/>
        </w:rPr>
      </w:pPr>
      <w:r>
        <w:rPr>
          <w:sz w:val="22"/>
          <w:szCs w:val="22"/>
        </w:rPr>
        <w:tab/>
      </w:r>
    </w:p>
    <w:p w:rsidR="00125B3D" w:rsidRDefault="00CA17D6">
      <w:pPr>
        <w:spacing w:after="0"/>
        <w:ind w:firstLine="720"/>
        <w:rPr>
          <w:b/>
          <w:sz w:val="22"/>
          <w:szCs w:val="22"/>
        </w:rPr>
      </w:pPr>
      <w:r>
        <w:rPr>
          <w:b/>
          <w:sz w:val="22"/>
          <w:szCs w:val="22"/>
        </w:rPr>
        <w:lastRenderedPageBreak/>
        <w:t xml:space="preserve">Human Resource of </w:t>
      </w:r>
      <w:proofErr w:type="spellStart"/>
      <w:r>
        <w:rPr>
          <w:b/>
          <w:sz w:val="22"/>
          <w:szCs w:val="22"/>
        </w:rPr>
        <w:t>Keilana</w:t>
      </w:r>
      <w:proofErr w:type="spellEnd"/>
      <w:r>
        <w:rPr>
          <w:b/>
          <w:sz w:val="22"/>
          <w:szCs w:val="22"/>
        </w:rPr>
        <w:t xml:space="preserve"> Construction</w:t>
      </w:r>
    </w:p>
    <w:p w:rsidR="00125B3D" w:rsidRDefault="00CA17D6">
      <w:pPr>
        <w:spacing w:after="0"/>
        <w:ind w:firstLine="720"/>
        <w:rPr>
          <w:sz w:val="22"/>
          <w:szCs w:val="22"/>
        </w:rPr>
      </w:pPr>
      <w:r>
        <w:rPr>
          <w:sz w:val="22"/>
          <w:szCs w:val="22"/>
        </w:rPr>
        <w:t>Dumaguete City, Negros Oriental</w:t>
      </w:r>
    </w:p>
    <w:p w:rsidR="00125B3D" w:rsidRDefault="00CA17D6">
      <w:pPr>
        <w:spacing w:after="0"/>
        <w:ind w:firstLine="720"/>
        <w:rPr>
          <w:b/>
          <w:sz w:val="22"/>
          <w:szCs w:val="22"/>
          <w:lang w:val="en-PH"/>
        </w:rPr>
      </w:pPr>
      <w:r>
        <w:rPr>
          <w:sz w:val="22"/>
          <w:szCs w:val="22"/>
        </w:rPr>
        <w:t>February 2016- June 2016</w:t>
      </w:r>
    </w:p>
    <w:p w:rsidR="00125B3D" w:rsidRDefault="00125B3D">
      <w:pPr>
        <w:spacing w:after="0"/>
        <w:ind w:firstLine="720"/>
        <w:rPr>
          <w:b/>
          <w:sz w:val="22"/>
          <w:szCs w:val="22"/>
          <w:lang w:val="en-PH"/>
        </w:rPr>
      </w:pPr>
    </w:p>
    <w:p w:rsidR="00125B3D" w:rsidRDefault="00CA17D6">
      <w:pPr>
        <w:spacing w:after="0"/>
        <w:ind w:firstLine="720"/>
        <w:rPr>
          <w:rFonts w:eastAsia="Microsoft YaHei"/>
          <w:b/>
          <w:sz w:val="22"/>
          <w:szCs w:val="22"/>
        </w:rPr>
      </w:pPr>
      <w:r>
        <w:rPr>
          <w:b/>
          <w:sz w:val="22"/>
          <w:szCs w:val="22"/>
          <w:lang w:val="en-PH"/>
        </w:rPr>
        <w:t>Field Representative</w:t>
      </w:r>
      <w:r>
        <w:rPr>
          <w:b/>
          <w:sz w:val="22"/>
          <w:szCs w:val="22"/>
        </w:rPr>
        <w:t xml:space="preserve"> </w:t>
      </w:r>
      <w:r>
        <w:rPr>
          <w:b/>
          <w:sz w:val="22"/>
          <w:szCs w:val="22"/>
          <w:lang w:val="en-PH"/>
        </w:rPr>
        <w:t xml:space="preserve">in PHCCI (Perpetual Help </w:t>
      </w:r>
      <w:r>
        <w:rPr>
          <w:rFonts w:eastAsia="Microsoft YaHei"/>
          <w:b/>
          <w:sz w:val="22"/>
          <w:szCs w:val="22"/>
          <w:shd w:val="clear" w:color="auto" w:fill="FFFFFF"/>
        </w:rPr>
        <w:t xml:space="preserve">Community </w:t>
      </w:r>
      <w:proofErr w:type="gramStart"/>
      <w:r>
        <w:rPr>
          <w:rFonts w:eastAsia="Microsoft YaHei"/>
          <w:b/>
          <w:sz w:val="22"/>
          <w:szCs w:val="22"/>
          <w:shd w:val="clear" w:color="auto" w:fill="FFFFFF"/>
        </w:rPr>
        <w:t>Cooperative </w:t>
      </w:r>
      <w:r>
        <w:rPr>
          <w:rFonts w:eastAsia="Microsoft YaHei"/>
          <w:b/>
          <w:sz w:val="22"/>
          <w:szCs w:val="22"/>
          <w:shd w:val="clear" w:color="auto" w:fill="FFFFFF"/>
          <w:lang w:val="en-PH"/>
        </w:rPr>
        <w:t>)</w:t>
      </w:r>
      <w:proofErr w:type="gramEnd"/>
    </w:p>
    <w:p w:rsidR="00125B3D" w:rsidRDefault="00CA17D6">
      <w:pPr>
        <w:spacing w:after="0"/>
        <w:ind w:firstLine="720"/>
        <w:rPr>
          <w:rFonts w:eastAsia="Microsoft YaHei"/>
          <w:b/>
          <w:sz w:val="22"/>
          <w:szCs w:val="22"/>
        </w:rPr>
      </w:pPr>
      <w:r>
        <w:rPr>
          <w:sz w:val="22"/>
          <w:szCs w:val="22"/>
        </w:rPr>
        <w:t>Dumaguete City, Negros Oriental</w:t>
      </w:r>
    </w:p>
    <w:p w:rsidR="00125B3D" w:rsidRDefault="00CA17D6">
      <w:pPr>
        <w:spacing w:after="0"/>
        <w:ind w:firstLine="720"/>
        <w:rPr>
          <w:sz w:val="22"/>
          <w:szCs w:val="22"/>
        </w:rPr>
      </w:pPr>
      <w:r>
        <w:rPr>
          <w:sz w:val="22"/>
          <w:szCs w:val="22"/>
        </w:rPr>
        <w:t>October 1, 2015 - January 25, 2016</w:t>
      </w:r>
    </w:p>
    <w:p w:rsidR="00125B3D" w:rsidRDefault="00125B3D">
      <w:pPr>
        <w:spacing w:after="0"/>
        <w:ind w:firstLine="720"/>
        <w:rPr>
          <w:b/>
          <w:sz w:val="22"/>
          <w:szCs w:val="22"/>
        </w:rPr>
      </w:pPr>
    </w:p>
    <w:p w:rsidR="00125B3D" w:rsidRDefault="00CA17D6">
      <w:pPr>
        <w:spacing w:after="0"/>
        <w:ind w:firstLine="720"/>
        <w:rPr>
          <w:b/>
          <w:sz w:val="22"/>
          <w:szCs w:val="22"/>
        </w:rPr>
      </w:pPr>
      <w:r>
        <w:rPr>
          <w:b/>
          <w:sz w:val="22"/>
          <w:szCs w:val="22"/>
        </w:rPr>
        <w:t>Salesman in Southern Mindanao Enterprise (Universal Robina Corp. Distributor)</w:t>
      </w:r>
    </w:p>
    <w:p w:rsidR="00125B3D" w:rsidRDefault="00CA17D6">
      <w:pPr>
        <w:spacing w:after="0"/>
        <w:rPr>
          <w:sz w:val="22"/>
          <w:szCs w:val="22"/>
        </w:rPr>
      </w:pPr>
      <w:r>
        <w:rPr>
          <w:b/>
          <w:sz w:val="22"/>
          <w:szCs w:val="22"/>
        </w:rPr>
        <w:tab/>
      </w:r>
      <w:r>
        <w:rPr>
          <w:sz w:val="22"/>
          <w:szCs w:val="22"/>
        </w:rPr>
        <w:t>Dumaguete City, Negros Oriental</w:t>
      </w:r>
    </w:p>
    <w:p w:rsidR="00125B3D" w:rsidRDefault="00CA17D6">
      <w:pPr>
        <w:spacing w:after="0"/>
        <w:rPr>
          <w:sz w:val="22"/>
          <w:szCs w:val="22"/>
        </w:rPr>
      </w:pPr>
      <w:r>
        <w:rPr>
          <w:b/>
          <w:sz w:val="22"/>
          <w:szCs w:val="22"/>
        </w:rPr>
        <w:tab/>
      </w:r>
      <w:r>
        <w:rPr>
          <w:sz w:val="22"/>
          <w:szCs w:val="22"/>
        </w:rPr>
        <w:t>November 27, 2014 – January 22, 2015</w:t>
      </w:r>
    </w:p>
    <w:p w:rsidR="00125B3D" w:rsidRDefault="00CA17D6">
      <w:pPr>
        <w:spacing w:after="0"/>
        <w:rPr>
          <w:b/>
          <w:sz w:val="22"/>
          <w:szCs w:val="22"/>
        </w:rPr>
      </w:pPr>
      <w:r>
        <w:rPr>
          <w:b/>
          <w:sz w:val="22"/>
          <w:szCs w:val="22"/>
        </w:rPr>
        <w:tab/>
      </w:r>
    </w:p>
    <w:p w:rsidR="00125B3D" w:rsidRDefault="00CA17D6">
      <w:pPr>
        <w:pStyle w:val="ListParagraph1"/>
        <w:spacing w:after="0"/>
        <w:rPr>
          <w:sz w:val="22"/>
          <w:szCs w:val="22"/>
        </w:rPr>
      </w:pPr>
      <w:r>
        <w:rPr>
          <w:b/>
          <w:sz w:val="22"/>
          <w:szCs w:val="22"/>
        </w:rPr>
        <w:t>Practicum II:</w:t>
      </w:r>
      <w:r>
        <w:rPr>
          <w:sz w:val="22"/>
          <w:szCs w:val="22"/>
        </w:rPr>
        <w:t xml:space="preserve"> </w:t>
      </w:r>
      <w:r>
        <w:rPr>
          <w:b/>
          <w:sz w:val="22"/>
          <w:szCs w:val="22"/>
        </w:rPr>
        <w:t xml:space="preserve">Philippine National </w:t>
      </w:r>
      <w:proofErr w:type="gramStart"/>
      <w:r>
        <w:rPr>
          <w:b/>
          <w:sz w:val="22"/>
          <w:szCs w:val="22"/>
        </w:rPr>
        <w:t>Bank(</w:t>
      </w:r>
      <w:proofErr w:type="gramEnd"/>
      <w:r>
        <w:rPr>
          <w:b/>
          <w:sz w:val="22"/>
          <w:szCs w:val="22"/>
        </w:rPr>
        <w:t>PNB)</w:t>
      </w:r>
      <w:r>
        <w:rPr>
          <w:sz w:val="22"/>
          <w:szCs w:val="22"/>
        </w:rPr>
        <w:t xml:space="preserve"> </w:t>
      </w:r>
    </w:p>
    <w:p w:rsidR="00125B3D" w:rsidRDefault="00CA17D6">
      <w:pPr>
        <w:pStyle w:val="ListParagraph1"/>
        <w:spacing w:after="0"/>
        <w:rPr>
          <w:sz w:val="22"/>
          <w:szCs w:val="22"/>
        </w:rPr>
      </w:pPr>
      <w:r>
        <w:rPr>
          <w:b/>
          <w:sz w:val="22"/>
          <w:szCs w:val="22"/>
        </w:rPr>
        <w:t>Address:</w:t>
      </w:r>
      <w:r>
        <w:rPr>
          <w:sz w:val="22"/>
          <w:szCs w:val="22"/>
        </w:rPr>
        <w:t xml:space="preserve"> Silliman University Ave., Dumaguete City  </w:t>
      </w:r>
      <w:r>
        <w:rPr>
          <w:sz w:val="22"/>
          <w:szCs w:val="22"/>
        </w:rPr>
        <w:tab/>
      </w:r>
      <w:r>
        <w:rPr>
          <w:sz w:val="22"/>
          <w:szCs w:val="22"/>
        </w:rPr>
        <w:tab/>
      </w:r>
    </w:p>
    <w:p w:rsidR="00125B3D" w:rsidRDefault="00CA17D6">
      <w:pPr>
        <w:pStyle w:val="ListParagraph1"/>
        <w:spacing w:after="0"/>
        <w:rPr>
          <w:b/>
          <w:sz w:val="22"/>
          <w:szCs w:val="22"/>
        </w:rPr>
      </w:pPr>
      <w:r>
        <w:rPr>
          <w:sz w:val="22"/>
          <w:szCs w:val="22"/>
        </w:rPr>
        <w:t>June 2013 to October 2014</w:t>
      </w:r>
    </w:p>
    <w:p w:rsidR="00125B3D" w:rsidRDefault="00CA17D6">
      <w:pPr>
        <w:pStyle w:val="ListParagraph1"/>
        <w:spacing w:after="0"/>
        <w:rPr>
          <w:sz w:val="22"/>
          <w:szCs w:val="22"/>
        </w:rPr>
      </w:pPr>
      <w:r>
        <w:rPr>
          <w:b/>
          <w:sz w:val="22"/>
          <w:szCs w:val="22"/>
        </w:rPr>
        <w:t>Practicum I:</w:t>
      </w:r>
      <w:r>
        <w:rPr>
          <w:sz w:val="22"/>
          <w:szCs w:val="22"/>
        </w:rPr>
        <w:t xml:space="preserve"> Kiosk Operation (store inside Silliman Campus)</w:t>
      </w:r>
      <w:r>
        <w:rPr>
          <w:sz w:val="22"/>
          <w:szCs w:val="22"/>
        </w:rPr>
        <w:tab/>
      </w:r>
      <w:r>
        <w:rPr>
          <w:sz w:val="22"/>
          <w:szCs w:val="22"/>
        </w:rPr>
        <w:tab/>
      </w:r>
      <w:r>
        <w:rPr>
          <w:sz w:val="22"/>
          <w:szCs w:val="22"/>
        </w:rPr>
        <w:tab/>
      </w:r>
      <w:r>
        <w:rPr>
          <w:sz w:val="22"/>
          <w:szCs w:val="22"/>
        </w:rPr>
        <w:tab/>
      </w:r>
    </w:p>
    <w:p w:rsidR="00125B3D" w:rsidRDefault="00CA17D6">
      <w:pPr>
        <w:pStyle w:val="ListParagraph1"/>
        <w:spacing w:after="0"/>
        <w:rPr>
          <w:sz w:val="22"/>
          <w:szCs w:val="22"/>
        </w:rPr>
      </w:pPr>
      <w:r>
        <w:rPr>
          <w:b/>
          <w:sz w:val="22"/>
          <w:szCs w:val="22"/>
        </w:rPr>
        <w:t>Function:</w:t>
      </w:r>
      <w:r>
        <w:rPr>
          <w:sz w:val="22"/>
          <w:szCs w:val="22"/>
        </w:rPr>
        <w:t xml:space="preserve"> Casher, Dish Washer, Stock Purchaser</w:t>
      </w:r>
    </w:p>
    <w:p w:rsidR="00125B3D" w:rsidRDefault="00CA17D6">
      <w:pPr>
        <w:pStyle w:val="ListParagraph1"/>
        <w:spacing w:after="0"/>
        <w:rPr>
          <w:sz w:val="22"/>
          <w:szCs w:val="22"/>
        </w:rPr>
      </w:pPr>
      <w:r>
        <w:rPr>
          <w:b/>
          <w:sz w:val="22"/>
          <w:szCs w:val="22"/>
        </w:rPr>
        <w:t>SJBE Working Committee</w:t>
      </w:r>
    </w:p>
    <w:p w:rsidR="00125B3D" w:rsidRDefault="00CA17D6">
      <w:pPr>
        <w:pStyle w:val="ListParagraph1"/>
        <w:spacing w:after="0"/>
        <w:rPr>
          <w:sz w:val="22"/>
          <w:szCs w:val="22"/>
        </w:rPr>
      </w:pPr>
      <w:r>
        <w:rPr>
          <w:sz w:val="22"/>
          <w:szCs w:val="22"/>
        </w:rPr>
        <w:tab/>
        <w:t>June 2012 to September 2012</w:t>
      </w:r>
    </w:p>
    <w:p w:rsidR="00125B3D" w:rsidRDefault="00CA17D6">
      <w:pPr>
        <w:pStyle w:val="ListParagraph1"/>
        <w:spacing w:after="0"/>
        <w:rPr>
          <w:sz w:val="22"/>
          <w:szCs w:val="22"/>
        </w:rPr>
      </w:pPr>
      <w:r>
        <w:rPr>
          <w:sz w:val="22"/>
          <w:szCs w:val="22"/>
        </w:rPr>
        <w:tab/>
        <w:t>June 2013 to September 2013</w:t>
      </w:r>
    </w:p>
    <w:p w:rsidR="00125B3D" w:rsidRDefault="00125B3D">
      <w:pPr>
        <w:pStyle w:val="ListParagraph1"/>
        <w:spacing w:after="0"/>
        <w:rPr>
          <w:sz w:val="22"/>
          <w:szCs w:val="22"/>
        </w:rPr>
      </w:pPr>
    </w:p>
    <w:p w:rsidR="00125B3D" w:rsidRDefault="00CA17D6">
      <w:pPr>
        <w:pStyle w:val="ListParagraph1"/>
        <w:spacing w:after="0"/>
        <w:rPr>
          <w:b/>
          <w:sz w:val="22"/>
          <w:szCs w:val="22"/>
        </w:rPr>
      </w:pPr>
      <w:r>
        <w:rPr>
          <w:b/>
          <w:sz w:val="22"/>
          <w:szCs w:val="22"/>
        </w:rPr>
        <w:t>CBA Program Committee</w:t>
      </w:r>
    </w:p>
    <w:p w:rsidR="00125B3D" w:rsidRDefault="00CA17D6">
      <w:pPr>
        <w:pStyle w:val="ListParagraph1"/>
        <w:spacing w:after="0"/>
        <w:rPr>
          <w:sz w:val="22"/>
          <w:szCs w:val="22"/>
        </w:rPr>
      </w:pPr>
      <w:r>
        <w:rPr>
          <w:sz w:val="22"/>
          <w:szCs w:val="22"/>
        </w:rPr>
        <w:tab/>
        <w:t>June 2012 to September 2012</w:t>
      </w:r>
    </w:p>
    <w:p w:rsidR="00125B3D" w:rsidRDefault="00CA17D6">
      <w:pPr>
        <w:pStyle w:val="ListParagraph1"/>
        <w:spacing w:after="0"/>
        <w:rPr>
          <w:sz w:val="22"/>
          <w:szCs w:val="22"/>
        </w:rPr>
      </w:pPr>
      <w:r>
        <w:rPr>
          <w:sz w:val="22"/>
          <w:szCs w:val="22"/>
        </w:rPr>
        <w:tab/>
        <w:t>June 2013 to September 2013</w:t>
      </w:r>
    </w:p>
    <w:p w:rsidR="00125B3D" w:rsidRDefault="00125B3D">
      <w:pPr>
        <w:pStyle w:val="ListParagraph1"/>
        <w:spacing w:after="0"/>
        <w:rPr>
          <w:sz w:val="22"/>
          <w:szCs w:val="22"/>
        </w:rPr>
      </w:pPr>
    </w:p>
    <w:p w:rsidR="00125B3D" w:rsidRDefault="00CA17D6">
      <w:pPr>
        <w:spacing w:after="0"/>
        <w:rPr>
          <w:b/>
          <w:sz w:val="22"/>
          <w:szCs w:val="22"/>
        </w:rPr>
      </w:pPr>
      <w:r>
        <w:rPr>
          <w:b/>
          <w:sz w:val="22"/>
          <w:szCs w:val="22"/>
        </w:rPr>
        <w:t>SEMINAR ATTENDED:</w:t>
      </w:r>
    </w:p>
    <w:p w:rsidR="00125B3D" w:rsidRDefault="00CA17D6">
      <w:pPr>
        <w:spacing w:after="0"/>
        <w:rPr>
          <w:sz w:val="22"/>
          <w:szCs w:val="22"/>
        </w:rPr>
      </w:pPr>
      <w:r>
        <w:rPr>
          <w:sz w:val="22"/>
          <w:szCs w:val="22"/>
        </w:rPr>
        <w:t>FILOIL- Station Management System Course</w:t>
      </w:r>
    </w:p>
    <w:p w:rsidR="00125B3D" w:rsidRDefault="00CA17D6">
      <w:pPr>
        <w:spacing w:after="0"/>
        <w:rPr>
          <w:sz w:val="22"/>
          <w:szCs w:val="22"/>
        </w:rPr>
      </w:pPr>
      <w:r>
        <w:rPr>
          <w:sz w:val="22"/>
          <w:szCs w:val="22"/>
        </w:rPr>
        <w:t xml:space="preserve">Taken at the FIOIL Training Center, </w:t>
      </w:r>
      <w:proofErr w:type="spellStart"/>
      <w:r>
        <w:rPr>
          <w:sz w:val="22"/>
          <w:szCs w:val="22"/>
        </w:rPr>
        <w:t>Barangka</w:t>
      </w:r>
      <w:proofErr w:type="spellEnd"/>
      <w:r>
        <w:rPr>
          <w:sz w:val="22"/>
          <w:szCs w:val="22"/>
        </w:rPr>
        <w:t xml:space="preserve">, </w:t>
      </w:r>
      <w:proofErr w:type="spellStart"/>
      <w:r>
        <w:rPr>
          <w:sz w:val="22"/>
          <w:szCs w:val="22"/>
        </w:rPr>
        <w:t>Maikina</w:t>
      </w:r>
      <w:proofErr w:type="spellEnd"/>
      <w:r>
        <w:rPr>
          <w:sz w:val="22"/>
          <w:szCs w:val="22"/>
        </w:rPr>
        <w:t xml:space="preserve"> City</w:t>
      </w:r>
    </w:p>
    <w:p w:rsidR="00125B3D" w:rsidRDefault="00CA17D6">
      <w:pPr>
        <w:spacing w:after="0"/>
        <w:rPr>
          <w:sz w:val="22"/>
          <w:szCs w:val="22"/>
        </w:rPr>
      </w:pPr>
      <w:r>
        <w:rPr>
          <w:sz w:val="22"/>
          <w:szCs w:val="22"/>
        </w:rPr>
        <w:t>March 4, 2015</w:t>
      </w:r>
    </w:p>
    <w:p w:rsidR="00125B3D" w:rsidRDefault="00125B3D">
      <w:pPr>
        <w:spacing w:after="0"/>
        <w:rPr>
          <w:sz w:val="22"/>
          <w:szCs w:val="22"/>
        </w:rPr>
      </w:pPr>
    </w:p>
    <w:p w:rsidR="00125B3D" w:rsidRDefault="00CA17D6">
      <w:pPr>
        <w:spacing w:after="0"/>
        <w:rPr>
          <w:sz w:val="22"/>
          <w:szCs w:val="22"/>
        </w:rPr>
      </w:pPr>
      <w:r>
        <w:rPr>
          <w:sz w:val="22"/>
          <w:szCs w:val="22"/>
        </w:rPr>
        <w:t xml:space="preserve">FILOIL- Basic Retail </w:t>
      </w:r>
      <w:proofErr w:type="spellStart"/>
      <w:r>
        <w:rPr>
          <w:sz w:val="22"/>
          <w:szCs w:val="22"/>
        </w:rPr>
        <w:t>Maanagement</w:t>
      </w:r>
      <w:proofErr w:type="spellEnd"/>
      <w:r>
        <w:rPr>
          <w:sz w:val="22"/>
          <w:szCs w:val="22"/>
        </w:rPr>
        <w:t xml:space="preserve"> Course</w:t>
      </w:r>
    </w:p>
    <w:p w:rsidR="00125B3D" w:rsidRDefault="00CA17D6">
      <w:pPr>
        <w:spacing w:after="0"/>
        <w:rPr>
          <w:sz w:val="22"/>
          <w:szCs w:val="22"/>
        </w:rPr>
      </w:pPr>
      <w:r>
        <w:rPr>
          <w:sz w:val="22"/>
          <w:szCs w:val="22"/>
        </w:rPr>
        <w:t xml:space="preserve">Taken at the PHCCI Hostel, Dumaguete City, Negros Oriental </w:t>
      </w:r>
    </w:p>
    <w:p w:rsidR="00125B3D" w:rsidRDefault="00CA17D6">
      <w:pPr>
        <w:spacing w:after="0"/>
        <w:rPr>
          <w:sz w:val="22"/>
          <w:szCs w:val="22"/>
        </w:rPr>
      </w:pPr>
      <w:r>
        <w:rPr>
          <w:sz w:val="22"/>
          <w:szCs w:val="22"/>
        </w:rPr>
        <w:t>March 13, 2015</w:t>
      </w:r>
    </w:p>
    <w:p w:rsidR="00125B3D" w:rsidRDefault="00125B3D">
      <w:pPr>
        <w:spacing w:after="0"/>
        <w:rPr>
          <w:sz w:val="22"/>
          <w:szCs w:val="22"/>
        </w:rPr>
      </w:pPr>
    </w:p>
    <w:p w:rsidR="00125B3D" w:rsidRDefault="00CA17D6">
      <w:pPr>
        <w:spacing w:after="0"/>
        <w:rPr>
          <w:sz w:val="22"/>
          <w:szCs w:val="22"/>
        </w:rPr>
      </w:pPr>
      <w:proofErr w:type="spellStart"/>
      <w:r>
        <w:rPr>
          <w:sz w:val="22"/>
          <w:szCs w:val="22"/>
        </w:rPr>
        <w:t>EastWeast</w:t>
      </w:r>
      <w:proofErr w:type="spellEnd"/>
      <w:r>
        <w:rPr>
          <w:sz w:val="22"/>
          <w:szCs w:val="22"/>
        </w:rPr>
        <w:t xml:space="preserve"> Educational Specialists- Understanding the Philippine Stock Market</w:t>
      </w:r>
    </w:p>
    <w:p w:rsidR="00125B3D" w:rsidRDefault="00CA17D6">
      <w:pPr>
        <w:spacing w:after="0"/>
        <w:rPr>
          <w:sz w:val="22"/>
          <w:szCs w:val="22"/>
        </w:rPr>
      </w:pPr>
      <w:proofErr w:type="spellStart"/>
      <w:r>
        <w:rPr>
          <w:sz w:val="22"/>
          <w:szCs w:val="22"/>
        </w:rPr>
        <w:t>EastWest</w:t>
      </w:r>
      <w:proofErr w:type="spellEnd"/>
      <w:r>
        <w:rPr>
          <w:sz w:val="22"/>
          <w:szCs w:val="22"/>
        </w:rPr>
        <w:t xml:space="preserve"> Educational Specialist- The Impact of the ASEAN INTEGRATION to Employment   Opportunities: An Introduction</w:t>
      </w:r>
    </w:p>
    <w:p w:rsidR="00125B3D" w:rsidRDefault="00CA17D6">
      <w:pPr>
        <w:spacing w:after="0"/>
        <w:rPr>
          <w:sz w:val="22"/>
          <w:szCs w:val="22"/>
        </w:rPr>
      </w:pPr>
      <w:r>
        <w:rPr>
          <w:sz w:val="22"/>
          <w:szCs w:val="22"/>
        </w:rPr>
        <w:t>Date: September 8, 2014</w:t>
      </w:r>
    </w:p>
    <w:p w:rsidR="00125B3D" w:rsidRDefault="00125B3D">
      <w:pPr>
        <w:spacing w:after="0"/>
        <w:rPr>
          <w:sz w:val="22"/>
          <w:szCs w:val="22"/>
        </w:rPr>
      </w:pPr>
    </w:p>
    <w:p w:rsidR="00125B3D" w:rsidRDefault="00CA17D6">
      <w:pPr>
        <w:spacing w:after="0"/>
        <w:rPr>
          <w:sz w:val="22"/>
          <w:szCs w:val="22"/>
        </w:rPr>
      </w:pPr>
      <w:r>
        <w:rPr>
          <w:sz w:val="22"/>
          <w:szCs w:val="22"/>
        </w:rPr>
        <w:t xml:space="preserve">Job Basic Entry Skills Seminar (JBESS), </w:t>
      </w:r>
    </w:p>
    <w:p w:rsidR="00125B3D" w:rsidRDefault="00CA17D6">
      <w:pPr>
        <w:spacing w:after="0"/>
        <w:rPr>
          <w:sz w:val="22"/>
          <w:szCs w:val="22"/>
        </w:rPr>
      </w:pPr>
      <w:r>
        <w:rPr>
          <w:sz w:val="22"/>
          <w:szCs w:val="22"/>
        </w:rPr>
        <w:t xml:space="preserve">Audio Visual Theatre 1, Silliman University, </w:t>
      </w:r>
    </w:p>
    <w:p w:rsidR="00125B3D" w:rsidRDefault="00CA17D6">
      <w:pPr>
        <w:spacing w:after="0"/>
        <w:rPr>
          <w:sz w:val="22"/>
          <w:szCs w:val="22"/>
        </w:rPr>
      </w:pPr>
      <w:r>
        <w:rPr>
          <w:sz w:val="22"/>
          <w:szCs w:val="22"/>
        </w:rPr>
        <w:t>Dumaguete City</w:t>
      </w:r>
    </w:p>
    <w:p w:rsidR="00125B3D" w:rsidRDefault="00CA17D6">
      <w:pPr>
        <w:spacing w:after="0"/>
        <w:rPr>
          <w:sz w:val="22"/>
          <w:szCs w:val="22"/>
        </w:rPr>
      </w:pPr>
      <w:r>
        <w:rPr>
          <w:sz w:val="22"/>
          <w:szCs w:val="22"/>
        </w:rPr>
        <w:t xml:space="preserve">Date: </w:t>
      </w:r>
      <w:proofErr w:type="spellStart"/>
      <w:r>
        <w:rPr>
          <w:sz w:val="22"/>
          <w:szCs w:val="22"/>
        </w:rPr>
        <w:t>Jasnuary</w:t>
      </w:r>
      <w:proofErr w:type="spellEnd"/>
      <w:r>
        <w:rPr>
          <w:sz w:val="22"/>
          <w:szCs w:val="22"/>
        </w:rPr>
        <w:t xml:space="preserve"> 88, 2014</w:t>
      </w:r>
    </w:p>
    <w:p w:rsidR="00125B3D" w:rsidRDefault="00125B3D">
      <w:pPr>
        <w:spacing w:after="0"/>
        <w:rPr>
          <w:sz w:val="22"/>
          <w:szCs w:val="22"/>
        </w:rPr>
      </w:pPr>
    </w:p>
    <w:p w:rsidR="00125B3D" w:rsidRDefault="00CA17D6">
      <w:pPr>
        <w:spacing w:after="0"/>
        <w:rPr>
          <w:b/>
          <w:sz w:val="22"/>
          <w:szCs w:val="22"/>
        </w:rPr>
      </w:pPr>
      <w:r>
        <w:rPr>
          <w:b/>
          <w:sz w:val="22"/>
          <w:szCs w:val="22"/>
        </w:rPr>
        <w:t>SKILLS:</w:t>
      </w:r>
    </w:p>
    <w:p w:rsidR="00125B3D" w:rsidRDefault="00CA17D6">
      <w:pPr>
        <w:pStyle w:val="ListParagraph1"/>
        <w:spacing w:after="0"/>
        <w:rPr>
          <w:sz w:val="22"/>
          <w:szCs w:val="22"/>
        </w:rPr>
      </w:pPr>
      <w:r>
        <w:rPr>
          <w:sz w:val="22"/>
          <w:szCs w:val="22"/>
        </w:rPr>
        <w:t>Oriented in Microsoft Office Application such as:</w:t>
      </w:r>
    </w:p>
    <w:p w:rsidR="00125B3D" w:rsidRDefault="00CA17D6">
      <w:pPr>
        <w:pStyle w:val="ListParagraph1"/>
        <w:numPr>
          <w:ilvl w:val="0"/>
          <w:numId w:val="1"/>
        </w:numPr>
        <w:spacing w:after="0"/>
        <w:rPr>
          <w:sz w:val="22"/>
          <w:szCs w:val="22"/>
        </w:rPr>
      </w:pPr>
      <w:r>
        <w:rPr>
          <w:sz w:val="22"/>
          <w:szCs w:val="22"/>
        </w:rPr>
        <w:t>Microsoft office PowerPoint</w:t>
      </w:r>
    </w:p>
    <w:p w:rsidR="00125B3D" w:rsidRDefault="00CA17D6">
      <w:pPr>
        <w:pStyle w:val="ListParagraph1"/>
        <w:numPr>
          <w:ilvl w:val="0"/>
          <w:numId w:val="1"/>
        </w:numPr>
        <w:spacing w:after="0"/>
        <w:rPr>
          <w:sz w:val="22"/>
          <w:szCs w:val="22"/>
        </w:rPr>
      </w:pPr>
      <w:r>
        <w:rPr>
          <w:sz w:val="22"/>
          <w:szCs w:val="22"/>
        </w:rPr>
        <w:t>Microsoft office Word</w:t>
      </w:r>
    </w:p>
    <w:p w:rsidR="00125B3D" w:rsidRDefault="00CA17D6">
      <w:pPr>
        <w:pStyle w:val="ListParagraph1"/>
        <w:numPr>
          <w:ilvl w:val="0"/>
          <w:numId w:val="1"/>
        </w:numPr>
        <w:spacing w:after="0"/>
        <w:rPr>
          <w:sz w:val="22"/>
          <w:szCs w:val="22"/>
        </w:rPr>
      </w:pPr>
      <w:r>
        <w:rPr>
          <w:sz w:val="22"/>
          <w:szCs w:val="22"/>
        </w:rPr>
        <w:lastRenderedPageBreak/>
        <w:t>Microsoft office Access</w:t>
      </w:r>
    </w:p>
    <w:p w:rsidR="00125B3D" w:rsidRDefault="00CA17D6">
      <w:pPr>
        <w:pStyle w:val="ListParagraph1"/>
        <w:numPr>
          <w:ilvl w:val="0"/>
          <w:numId w:val="1"/>
        </w:numPr>
        <w:spacing w:after="0"/>
        <w:rPr>
          <w:sz w:val="22"/>
          <w:szCs w:val="22"/>
        </w:rPr>
      </w:pPr>
      <w:r>
        <w:rPr>
          <w:sz w:val="22"/>
          <w:szCs w:val="22"/>
        </w:rPr>
        <w:t>Microsoft office Excel</w:t>
      </w:r>
    </w:p>
    <w:p w:rsidR="00125B3D" w:rsidRDefault="00CA17D6">
      <w:pPr>
        <w:spacing w:after="0" w:line="240" w:lineRule="auto"/>
        <w:ind w:left="720"/>
        <w:rPr>
          <w:sz w:val="22"/>
          <w:szCs w:val="22"/>
        </w:rPr>
      </w:pPr>
      <w:r>
        <w:rPr>
          <w:sz w:val="22"/>
          <w:szCs w:val="22"/>
        </w:rPr>
        <w:t>Communication Skills: Can speak and write (languages)</w:t>
      </w:r>
    </w:p>
    <w:p w:rsidR="00125B3D" w:rsidRDefault="00CA17D6">
      <w:pPr>
        <w:pStyle w:val="ListParagraph1"/>
        <w:numPr>
          <w:ilvl w:val="0"/>
          <w:numId w:val="2"/>
        </w:numPr>
        <w:spacing w:after="0" w:line="240" w:lineRule="auto"/>
        <w:rPr>
          <w:sz w:val="22"/>
          <w:szCs w:val="22"/>
        </w:rPr>
      </w:pPr>
      <w:r>
        <w:rPr>
          <w:sz w:val="22"/>
          <w:szCs w:val="22"/>
        </w:rPr>
        <w:t>English</w:t>
      </w:r>
    </w:p>
    <w:p w:rsidR="00125B3D" w:rsidRDefault="00CA17D6">
      <w:pPr>
        <w:pStyle w:val="ListParagraph1"/>
        <w:numPr>
          <w:ilvl w:val="0"/>
          <w:numId w:val="2"/>
        </w:numPr>
        <w:spacing w:after="0" w:line="240" w:lineRule="auto"/>
        <w:rPr>
          <w:sz w:val="22"/>
          <w:szCs w:val="22"/>
        </w:rPr>
      </w:pPr>
      <w:r>
        <w:rPr>
          <w:sz w:val="22"/>
          <w:szCs w:val="22"/>
        </w:rPr>
        <w:t>Tagalog</w:t>
      </w:r>
    </w:p>
    <w:p w:rsidR="00125B3D" w:rsidRDefault="00125B3D">
      <w:pPr>
        <w:pStyle w:val="ListParagraph1"/>
        <w:spacing w:after="0" w:line="240" w:lineRule="auto"/>
        <w:ind w:left="2160"/>
        <w:rPr>
          <w:sz w:val="22"/>
          <w:szCs w:val="22"/>
        </w:rPr>
      </w:pPr>
    </w:p>
    <w:p w:rsidR="00125B3D" w:rsidRDefault="00125B3D">
      <w:pPr>
        <w:spacing w:after="0" w:line="240" w:lineRule="auto"/>
        <w:rPr>
          <w:sz w:val="22"/>
          <w:szCs w:val="22"/>
        </w:rPr>
      </w:pPr>
    </w:p>
    <w:p w:rsidR="00125B3D" w:rsidRDefault="00125B3D">
      <w:pPr>
        <w:spacing w:after="0"/>
        <w:rPr>
          <w:b/>
          <w:sz w:val="22"/>
          <w:szCs w:val="22"/>
        </w:rPr>
      </w:pPr>
    </w:p>
    <w:p w:rsidR="00125B3D" w:rsidRDefault="00CA17D6">
      <w:pPr>
        <w:spacing w:after="0"/>
        <w:rPr>
          <w:b/>
          <w:sz w:val="22"/>
          <w:szCs w:val="22"/>
        </w:rPr>
      </w:pPr>
      <w:r>
        <w:rPr>
          <w:b/>
          <w:sz w:val="22"/>
          <w:szCs w:val="22"/>
        </w:rPr>
        <w:t>AFFILIATION(S):</w:t>
      </w:r>
    </w:p>
    <w:p w:rsidR="00125B3D" w:rsidRDefault="00CA17D6">
      <w:pPr>
        <w:spacing w:after="0"/>
        <w:rPr>
          <w:sz w:val="22"/>
          <w:szCs w:val="22"/>
        </w:rPr>
      </w:pPr>
      <w:r>
        <w:rPr>
          <w:sz w:val="22"/>
          <w:szCs w:val="22"/>
        </w:rPr>
        <w:tab/>
        <w:t>Member-Silliman Junior Business Executives, SY (2010-2014)</w:t>
      </w:r>
    </w:p>
    <w:p w:rsidR="00125B3D" w:rsidRDefault="00125B3D">
      <w:pPr>
        <w:spacing w:after="0"/>
        <w:rPr>
          <w:sz w:val="22"/>
          <w:szCs w:val="22"/>
        </w:rPr>
      </w:pPr>
    </w:p>
    <w:p w:rsidR="00125B3D" w:rsidRDefault="00CA17D6">
      <w:pPr>
        <w:spacing w:after="0"/>
        <w:rPr>
          <w:b/>
          <w:sz w:val="22"/>
          <w:szCs w:val="22"/>
        </w:rPr>
      </w:pPr>
      <w:r>
        <w:rPr>
          <w:b/>
          <w:sz w:val="22"/>
          <w:szCs w:val="22"/>
        </w:rPr>
        <w:t>PERSONAL INFORMATION:</w:t>
      </w:r>
    </w:p>
    <w:p w:rsidR="00125B3D" w:rsidRDefault="00CA17D6">
      <w:pPr>
        <w:spacing w:after="0"/>
        <w:rPr>
          <w:sz w:val="22"/>
          <w:szCs w:val="22"/>
        </w:rPr>
      </w:pPr>
      <w:r>
        <w:rPr>
          <w:sz w:val="22"/>
          <w:szCs w:val="22"/>
        </w:rPr>
        <w:tab/>
        <w:t>Civil Status: Single</w:t>
      </w:r>
    </w:p>
    <w:p w:rsidR="00125B3D" w:rsidRDefault="00CA17D6">
      <w:pPr>
        <w:spacing w:after="0"/>
        <w:rPr>
          <w:sz w:val="22"/>
          <w:szCs w:val="22"/>
        </w:rPr>
      </w:pPr>
      <w:r>
        <w:rPr>
          <w:sz w:val="22"/>
          <w:szCs w:val="22"/>
        </w:rPr>
        <w:tab/>
        <w:t>Citizenship: Filipino</w:t>
      </w:r>
    </w:p>
    <w:p w:rsidR="00125B3D" w:rsidRDefault="00CA17D6">
      <w:pPr>
        <w:spacing w:after="0"/>
        <w:rPr>
          <w:sz w:val="22"/>
          <w:szCs w:val="22"/>
        </w:rPr>
      </w:pPr>
      <w:r>
        <w:rPr>
          <w:sz w:val="22"/>
          <w:szCs w:val="22"/>
        </w:rPr>
        <w:tab/>
        <w:t>Height: 5’7’’</w:t>
      </w:r>
    </w:p>
    <w:p w:rsidR="00125B3D" w:rsidRDefault="00CA17D6">
      <w:pPr>
        <w:spacing w:after="0"/>
        <w:rPr>
          <w:sz w:val="22"/>
          <w:szCs w:val="22"/>
        </w:rPr>
      </w:pPr>
      <w:r>
        <w:rPr>
          <w:sz w:val="22"/>
          <w:szCs w:val="22"/>
        </w:rPr>
        <w:tab/>
        <w:t>Weight: 78kls</w:t>
      </w:r>
    </w:p>
    <w:p w:rsidR="00125B3D" w:rsidRDefault="00CA17D6">
      <w:pPr>
        <w:spacing w:after="0"/>
        <w:rPr>
          <w:sz w:val="22"/>
          <w:szCs w:val="22"/>
        </w:rPr>
      </w:pPr>
      <w:r>
        <w:rPr>
          <w:sz w:val="22"/>
          <w:szCs w:val="22"/>
        </w:rPr>
        <w:tab/>
        <w:t>Religion: Roman Catholic</w:t>
      </w: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CA17D6">
      <w:pPr>
        <w:spacing w:after="0"/>
        <w:rPr>
          <w:b/>
          <w:sz w:val="22"/>
          <w:szCs w:val="22"/>
        </w:rPr>
      </w:pPr>
      <w:r>
        <w:rPr>
          <w:b/>
          <w:sz w:val="22"/>
          <w:szCs w:val="22"/>
        </w:rPr>
        <w:t>References:</w:t>
      </w:r>
    </w:p>
    <w:p w:rsidR="00125B3D" w:rsidRDefault="00125B3D">
      <w:pPr>
        <w:spacing w:after="0"/>
        <w:rPr>
          <w:sz w:val="22"/>
          <w:szCs w:val="22"/>
        </w:rPr>
      </w:pPr>
    </w:p>
    <w:p w:rsidR="00125B3D" w:rsidRDefault="00CA17D6">
      <w:pPr>
        <w:spacing w:after="0"/>
        <w:rPr>
          <w:b/>
          <w:sz w:val="22"/>
          <w:szCs w:val="22"/>
        </w:rPr>
      </w:pPr>
      <w:r>
        <w:rPr>
          <w:b/>
          <w:sz w:val="22"/>
          <w:szCs w:val="22"/>
        </w:rPr>
        <w:t>Hon. Ma. Corazon S. Perez</w:t>
      </w:r>
    </w:p>
    <w:p w:rsidR="00125B3D" w:rsidRDefault="00CA17D6">
      <w:pPr>
        <w:spacing w:after="0"/>
        <w:rPr>
          <w:sz w:val="22"/>
          <w:szCs w:val="22"/>
        </w:rPr>
      </w:pPr>
      <w:r>
        <w:rPr>
          <w:sz w:val="22"/>
          <w:szCs w:val="22"/>
        </w:rPr>
        <w:t>Presiding Judge</w:t>
      </w:r>
    </w:p>
    <w:p w:rsidR="00125B3D" w:rsidRDefault="00CA17D6">
      <w:pPr>
        <w:spacing w:after="0"/>
        <w:rPr>
          <w:sz w:val="22"/>
          <w:szCs w:val="22"/>
        </w:rPr>
      </w:pPr>
      <w:r>
        <w:rPr>
          <w:sz w:val="22"/>
          <w:szCs w:val="22"/>
        </w:rPr>
        <w:t>MTC, Santa Catalina, Negros Oriental</w:t>
      </w:r>
    </w:p>
    <w:p w:rsidR="00125B3D" w:rsidRDefault="00125B3D">
      <w:pPr>
        <w:spacing w:after="0"/>
        <w:rPr>
          <w:sz w:val="22"/>
          <w:szCs w:val="22"/>
        </w:rPr>
      </w:pPr>
    </w:p>
    <w:p w:rsidR="00125B3D" w:rsidRDefault="00CA17D6">
      <w:pPr>
        <w:spacing w:after="0"/>
        <w:rPr>
          <w:b/>
          <w:sz w:val="22"/>
          <w:szCs w:val="22"/>
        </w:rPr>
      </w:pPr>
      <w:r>
        <w:rPr>
          <w:b/>
          <w:sz w:val="22"/>
          <w:szCs w:val="22"/>
        </w:rPr>
        <w:t xml:space="preserve">Dina Wong </w:t>
      </w:r>
      <w:proofErr w:type="spellStart"/>
      <w:r>
        <w:rPr>
          <w:b/>
          <w:sz w:val="22"/>
          <w:szCs w:val="22"/>
        </w:rPr>
        <w:t>Remoto</w:t>
      </w:r>
      <w:proofErr w:type="spellEnd"/>
    </w:p>
    <w:p w:rsidR="00125B3D" w:rsidRDefault="00CA17D6">
      <w:pPr>
        <w:spacing w:after="0"/>
        <w:rPr>
          <w:sz w:val="22"/>
          <w:szCs w:val="22"/>
        </w:rPr>
      </w:pPr>
      <w:r>
        <w:rPr>
          <w:sz w:val="22"/>
          <w:szCs w:val="22"/>
        </w:rPr>
        <w:t>+63917-300-0646</w:t>
      </w:r>
    </w:p>
    <w:p w:rsidR="00125B3D" w:rsidRDefault="00CA17D6">
      <w:pPr>
        <w:spacing w:after="0"/>
        <w:rPr>
          <w:sz w:val="22"/>
          <w:szCs w:val="22"/>
        </w:rPr>
      </w:pPr>
      <w:r>
        <w:rPr>
          <w:sz w:val="22"/>
          <w:szCs w:val="22"/>
        </w:rPr>
        <w:t>Economics Teacher</w:t>
      </w:r>
    </w:p>
    <w:p w:rsidR="00125B3D" w:rsidRDefault="00CA17D6">
      <w:pPr>
        <w:spacing w:after="0"/>
        <w:rPr>
          <w:sz w:val="22"/>
          <w:szCs w:val="22"/>
        </w:rPr>
      </w:pPr>
      <w:r>
        <w:rPr>
          <w:sz w:val="22"/>
          <w:szCs w:val="22"/>
        </w:rPr>
        <w:t>Silliman University</w:t>
      </w: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125B3D">
      <w:pPr>
        <w:spacing w:after="0"/>
        <w:rPr>
          <w:sz w:val="22"/>
          <w:szCs w:val="22"/>
        </w:rPr>
      </w:pPr>
    </w:p>
    <w:p w:rsidR="00125B3D" w:rsidRDefault="00CA17D6">
      <w:pPr>
        <w:spacing w:after="0"/>
        <w:rPr>
          <w:sz w:val="22"/>
          <w:szCs w:val="22"/>
        </w:rPr>
      </w:pPr>
      <w:r>
        <w:rPr>
          <w:sz w:val="22"/>
          <w:szCs w:val="22"/>
        </w:rPr>
        <w:tab/>
      </w:r>
    </w:p>
    <w:p w:rsidR="00125B3D" w:rsidRDefault="00125B3D">
      <w:pPr>
        <w:spacing w:after="0"/>
        <w:rPr>
          <w:sz w:val="22"/>
          <w:szCs w:val="22"/>
        </w:rPr>
      </w:pPr>
    </w:p>
    <w:sectPr w:rsidR="00125B3D">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auto"/>
    <w:pitch w:val="default"/>
    <w:sig w:usb0="80000287" w:usb1="28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201A5"/>
    <w:multiLevelType w:val="multilevel"/>
    <w:tmpl w:val="5C5201A5"/>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70ED009E"/>
    <w:multiLevelType w:val="multilevel"/>
    <w:tmpl w:val="70ED009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674BE"/>
    <w:rsid w:val="00033107"/>
    <w:rsid w:val="000707DA"/>
    <w:rsid w:val="000E78A3"/>
    <w:rsid w:val="00125B3D"/>
    <w:rsid w:val="00186737"/>
    <w:rsid w:val="001B0EFC"/>
    <w:rsid w:val="001C5E76"/>
    <w:rsid w:val="00202829"/>
    <w:rsid w:val="002674BE"/>
    <w:rsid w:val="0027754D"/>
    <w:rsid w:val="0048206F"/>
    <w:rsid w:val="004A50BD"/>
    <w:rsid w:val="005233C9"/>
    <w:rsid w:val="005E7298"/>
    <w:rsid w:val="006E0E6B"/>
    <w:rsid w:val="006F3900"/>
    <w:rsid w:val="006F6690"/>
    <w:rsid w:val="00776045"/>
    <w:rsid w:val="00794774"/>
    <w:rsid w:val="00842F4F"/>
    <w:rsid w:val="008C7067"/>
    <w:rsid w:val="0090247F"/>
    <w:rsid w:val="009746EC"/>
    <w:rsid w:val="009C19C5"/>
    <w:rsid w:val="00A146E3"/>
    <w:rsid w:val="00A23A8B"/>
    <w:rsid w:val="00A321A6"/>
    <w:rsid w:val="00A8726A"/>
    <w:rsid w:val="00B17853"/>
    <w:rsid w:val="00B64BD9"/>
    <w:rsid w:val="00B772C3"/>
    <w:rsid w:val="00BD27AA"/>
    <w:rsid w:val="00C02914"/>
    <w:rsid w:val="00CA0C77"/>
    <w:rsid w:val="00CA17D6"/>
    <w:rsid w:val="00CC122F"/>
    <w:rsid w:val="00D06C1A"/>
    <w:rsid w:val="00D920C8"/>
    <w:rsid w:val="00D9369F"/>
    <w:rsid w:val="00D94752"/>
    <w:rsid w:val="00EF2D8C"/>
    <w:rsid w:val="00F51738"/>
    <w:rsid w:val="00F67EE7"/>
    <w:rsid w:val="00F93CE6"/>
    <w:rsid w:val="00F95761"/>
    <w:rsid w:val="3F30607C"/>
    <w:rsid w:val="3FD51D5A"/>
    <w:rsid w:val="5EE078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2C8B48"/>
  <w15:docId w15:val="{BE51AD1C-4A09-49FB-979A-29DC7940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qFormat/>
    <w:pPr>
      <w:spacing w:before="480"/>
      <w:outlineLvl w:val="0"/>
    </w:pPr>
    <w:rPr>
      <w:b/>
      <w:color w:val="345A8A"/>
      <w:sz w:val="32"/>
    </w:rPr>
  </w:style>
  <w:style w:type="paragraph" w:styleId="Heading2">
    <w:name w:val="heading 2"/>
    <w:basedOn w:val="Normal"/>
    <w:next w:val="Normal"/>
    <w:qFormat/>
    <w:pPr>
      <w:spacing w:before="200"/>
      <w:outlineLvl w:val="1"/>
    </w:pPr>
    <w:rPr>
      <w:b/>
      <w:color w:val="4F81BD"/>
      <w:sz w:val="26"/>
    </w:rPr>
  </w:style>
  <w:style w:type="paragraph" w:styleId="Heading3">
    <w:name w:val="heading 3"/>
    <w:basedOn w:val="Normal"/>
    <w:next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Subtitle">
    <w:name w:val="Subtitle"/>
    <w:basedOn w:val="Normal"/>
    <w:qFormat/>
    <w:rPr>
      <w:i/>
      <w:color w:val="4F81BD"/>
      <w:sz w:val="24"/>
    </w:rPr>
  </w:style>
  <w:style w:type="paragraph" w:styleId="Title">
    <w:name w:val="Title"/>
    <w:basedOn w:val="Normal"/>
    <w:qFormat/>
    <w:pPr>
      <w:spacing w:after="300"/>
    </w:pPr>
    <w:rPr>
      <w:color w:val="17365D"/>
      <w:sz w:val="52"/>
    </w:rPr>
  </w:style>
  <w:style w:type="character" w:styleId="Hyperlink">
    <w:name w:val="Hyperlink"/>
    <w:basedOn w:val="DefaultParagraphFont"/>
    <w:uiPriority w:val="99"/>
    <w:unhideWhenUsed/>
    <w:rPr>
      <w:color w:val="0000FF" w:themeColor="hyperlink"/>
      <w:u w:val="single"/>
    </w:rPr>
  </w:style>
  <w:style w:type="paragraph" w:customStyle="1" w:styleId="NoSpacing1">
    <w:name w:val="No Spacing1"/>
    <w:link w:val="NoSpacing1Char"/>
    <w:uiPriority w:val="1"/>
    <w:qFormat/>
    <w:pPr>
      <w:spacing w:after="0" w:line="240" w:lineRule="auto"/>
    </w:pPr>
    <w:rPr>
      <w:rFonts w:asciiTheme="minorHAnsi" w:eastAsiaTheme="minorHAnsi" w:hAnsiTheme="minorHAnsi" w:cstheme="minorBidi"/>
      <w:sz w:val="22"/>
      <w:szCs w:val="22"/>
      <w:lang w:val="en-US" w:eastAsia="en-US"/>
    </w:rPr>
  </w:style>
  <w:style w:type="paragraph" w:customStyle="1" w:styleId="ListParagraph1">
    <w:name w:val="List Paragraph1"/>
    <w:basedOn w:val="Normal"/>
    <w:link w:val="ListParagraph1Char"/>
    <w:uiPriority w:val="34"/>
    <w:qFormat/>
    <w:pPr>
      <w:ind w:left="720"/>
      <w:contextualSpacing/>
    </w:pPr>
    <w:rPr>
      <w:rFonts w:eastAsiaTheme="minorHAnsi"/>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ListParagraph1Char">
    <w:name w:val="List Paragraph1 Char"/>
    <w:link w:val="ListParagraph1"/>
    <w:uiPriority w:val="34"/>
    <w:rPr>
      <w:rFonts w:eastAsiaTheme="minorHAnsi"/>
    </w:rPr>
  </w:style>
  <w:style w:type="character" w:customStyle="1" w:styleId="NoSpacing1Char">
    <w:name w:val="No Spacing1 Char"/>
    <w:link w:val="NoSpacing1"/>
    <w:uiPriority w:val="1"/>
    <w:rPr>
      <w:rFonts w:asciiTheme="minorHAnsi" w:eastAsiaTheme="minorHAnsi"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zone</dc:creator>
  <cp:lastModifiedBy>ADA, Angel O.</cp:lastModifiedBy>
  <cp:revision>15</cp:revision>
  <cp:lastPrinted>2018-02-12T00:21:00Z</cp:lastPrinted>
  <dcterms:created xsi:type="dcterms:W3CDTF">2015-07-20T00:30:00Z</dcterms:created>
  <dcterms:modified xsi:type="dcterms:W3CDTF">2024-03-14T07:27:00Z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