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93E4" w14:textId="77777777" w:rsidR="004E3697" w:rsidRDefault="0031266E">
      <w:pPr>
        <w:spacing w:after="0" w:line="259" w:lineRule="auto"/>
        <w:ind w:left="2" w:firstLine="0"/>
      </w:pPr>
      <w:r>
        <w:rPr>
          <w:color w:val="5B9BD5"/>
          <w:sz w:val="28"/>
        </w:rPr>
        <w:t xml:space="preserve">Richie Docuyanan Reglos </w:t>
      </w:r>
    </w:p>
    <w:p w14:paraId="40817CFA" w14:textId="77777777" w:rsidR="004E3697" w:rsidRDefault="0031266E">
      <w:pPr>
        <w:spacing w:after="166" w:line="259" w:lineRule="auto"/>
        <w:ind w:left="-28" w:right="-39" w:firstLine="0"/>
      </w:pPr>
      <w:r>
        <w:rPr>
          <w:rFonts w:ascii="Calibri" w:eastAsia="Calibri" w:hAnsi="Calibri" w:cs="Calibri"/>
          <w:noProof/>
          <w:color w:val="000000"/>
          <w:sz w:val="22"/>
        </w:rPr>
        <mc:AlternateContent>
          <mc:Choice Requires="wpg">
            <w:drawing>
              <wp:inline distT="0" distB="0" distL="0" distR="0" wp14:anchorId="2C971C5D" wp14:editId="3C27D807">
                <wp:extent cx="5770626" cy="19050"/>
                <wp:effectExtent l="0" t="0" r="0" b="0"/>
                <wp:docPr id="4398" name="Group 4398"/>
                <wp:cNvGraphicFramePr/>
                <a:graphic xmlns:a="http://schemas.openxmlformats.org/drawingml/2006/main">
                  <a:graphicData uri="http://schemas.microsoft.com/office/word/2010/wordprocessingGroup">
                    <wpg:wgp>
                      <wpg:cNvGrpSpPr/>
                      <wpg:grpSpPr>
                        <a:xfrm>
                          <a:off x="0" y="0"/>
                          <a:ext cx="5770626" cy="19050"/>
                          <a:chOff x="0" y="0"/>
                          <a:chExt cx="5770626" cy="19050"/>
                        </a:xfrm>
                      </wpg:grpSpPr>
                      <wps:wsp>
                        <wps:cNvPr id="5230" name="Shape 5230"/>
                        <wps:cNvSpPr/>
                        <wps:spPr>
                          <a:xfrm>
                            <a:off x="0" y="0"/>
                            <a:ext cx="5770626" cy="19050"/>
                          </a:xfrm>
                          <a:custGeom>
                            <a:avLst/>
                            <a:gdLst/>
                            <a:ahLst/>
                            <a:cxnLst/>
                            <a:rect l="0" t="0" r="0" b="0"/>
                            <a:pathLst>
                              <a:path w="5770626" h="19050">
                                <a:moveTo>
                                  <a:pt x="0" y="0"/>
                                </a:moveTo>
                                <a:lnTo>
                                  <a:pt x="5770626" y="0"/>
                                </a:lnTo>
                                <a:lnTo>
                                  <a:pt x="5770626" y="19050"/>
                                </a:lnTo>
                                <a:lnTo>
                                  <a:pt x="0" y="19050"/>
                                </a:lnTo>
                                <a:lnTo>
                                  <a:pt x="0" y="0"/>
                                </a:lnTo>
                              </a:path>
                            </a:pathLst>
                          </a:custGeom>
                          <a:ln w="0" cap="flat">
                            <a:miter lim="127000"/>
                          </a:ln>
                        </wps:spPr>
                        <wps:style>
                          <a:lnRef idx="0">
                            <a:srgbClr val="000000">
                              <a:alpha val="0"/>
                            </a:srgbClr>
                          </a:lnRef>
                          <a:fillRef idx="1">
                            <a:srgbClr val="39A5B7"/>
                          </a:fillRef>
                          <a:effectRef idx="0">
                            <a:scrgbClr r="0" g="0" b="0"/>
                          </a:effectRef>
                          <a:fontRef idx="none"/>
                        </wps:style>
                        <wps:bodyPr/>
                      </wps:wsp>
                    </wpg:wgp>
                  </a:graphicData>
                </a:graphic>
              </wp:inline>
            </w:drawing>
          </mc:Choice>
          <mc:Fallback xmlns:w16du="http://schemas.microsoft.com/office/word/2023/wordml/word16du">
            <w:pict>
              <v:group w14:anchorId="38D940EC" id="Group 4398" o:spid="_x0000_s1026" style="width:454.4pt;height:1.5pt;mso-position-horizontal-relative:char;mso-position-vertical-relative:line" coordsize="57706,19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">
                <v:shape id="Shape 5230" o:spid="_x0000_s1027" style="position:absolute;width:57706;height:190;visibility:visible;mso-wrap-style:square;v-text-anchor:top" coordsize="5770626,1905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" path="m,l5770626,r,19050l,19050,,e" fillcolor="#39a5b7" stroked="f" strokeweight="0">
                  <v:stroke miterlimit="83231f" joinstyle="miter"/>
                  <v:path arrowok="t" textboxrect="0,0,5770626,19050"/>
                </v:shape>
                <w10:anchorlock/>
              </v:group>
            </w:pict>
          </mc:Fallback>
        </mc:AlternateContent>
      </w:r>
    </w:p>
    <w:p w14:paraId="42A452EB" w14:textId="1D31BC2F" w:rsidR="004E3697" w:rsidRPr="000E44A7" w:rsidRDefault="00A621D6" w:rsidP="00BB48D8">
      <w:pPr>
        <w:spacing w:after="159" w:line="257" w:lineRule="auto"/>
        <w:ind w:left="-3"/>
        <w:rPr>
          <w:color w:val="000000"/>
          <w:lang w:val="en-US"/>
        </w:rPr>
      </w:pPr>
      <w:r w:rsidRPr="000E44A7">
        <w:rPr>
          <w:color w:val="000000"/>
          <w:lang w:val="en-US"/>
        </w:rPr>
        <w:t>3324</w:t>
      </w:r>
      <w:r w:rsidR="000E44A7" w:rsidRPr="000E44A7">
        <w:rPr>
          <w:color w:val="000000"/>
          <w:lang w:val="en-US"/>
        </w:rPr>
        <w:t xml:space="preserve"> 43 St</w:t>
      </w:r>
      <w:r w:rsidR="000E44A7">
        <w:rPr>
          <w:color w:val="000000"/>
          <w:lang w:val="en-US"/>
        </w:rPr>
        <w:t>.</w:t>
      </w:r>
      <w:r w:rsidR="00816930" w:rsidRPr="000E44A7">
        <w:rPr>
          <w:color w:val="000000"/>
          <w:lang w:val="en-US"/>
        </w:rPr>
        <w:t xml:space="preserve"> NW Edmonton</w:t>
      </w:r>
      <w:r w:rsidR="007D7D45" w:rsidRPr="000E44A7">
        <w:rPr>
          <w:color w:val="000000"/>
          <w:lang w:val="en-US"/>
        </w:rPr>
        <w:t>, AB T6</w:t>
      </w:r>
      <w:r w:rsidR="00AC7068">
        <w:rPr>
          <w:color w:val="000000"/>
          <w:lang w:val="en-US"/>
        </w:rPr>
        <w:t>L</w:t>
      </w:r>
      <w:r w:rsidR="000E44A7">
        <w:rPr>
          <w:color w:val="000000"/>
          <w:lang w:val="en-US"/>
        </w:rPr>
        <w:t xml:space="preserve"> </w:t>
      </w:r>
      <w:r w:rsidR="007D7D45" w:rsidRPr="000E44A7">
        <w:rPr>
          <w:color w:val="000000"/>
          <w:lang w:val="en-US"/>
        </w:rPr>
        <w:t xml:space="preserve"> </w:t>
      </w:r>
      <w:r w:rsidR="00395E1C">
        <w:rPr>
          <w:color w:val="000000"/>
          <w:lang w:val="en-US"/>
        </w:rPr>
        <w:t>6A4</w:t>
      </w:r>
      <w:r w:rsidR="00BB48D8" w:rsidRPr="000E44A7">
        <w:rPr>
          <w:color w:val="000000"/>
          <w:lang w:val="en-US"/>
        </w:rPr>
        <w:t xml:space="preserve">|4505259360 | </w:t>
      </w:r>
      <w:r w:rsidR="00BB48D8" w:rsidRPr="000E44A7">
        <w:rPr>
          <w:color w:val="0563C1"/>
          <w:lang w:val="en-US"/>
        </w:rPr>
        <w:t>reglos_richie@yahoo.com</w:t>
      </w:r>
      <w:r w:rsidR="00BB48D8" w:rsidRPr="000E44A7">
        <w:rPr>
          <w:color w:val="000000"/>
          <w:lang w:val="en-US"/>
        </w:rPr>
        <w:t xml:space="preserve"> </w:t>
      </w:r>
    </w:p>
    <w:p w14:paraId="350DE1E1" w14:textId="77777777" w:rsidR="004E3697" w:rsidRDefault="0031266E">
      <w:pPr>
        <w:spacing w:after="158" w:line="259" w:lineRule="auto"/>
        <w:ind w:left="-3"/>
        <w:rPr>
          <w:b/>
          <w:color w:val="000000"/>
        </w:rPr>
      </w:pPr>
      <w:r>
        <w:rPr>
          <w:b/>
          <w:color w:val="000000"/>
        </w:rPr>
        <w:t xml:space="preserve">WORK EXPERIENCES : </w:t>
      </w:r>
    </w:p>
    <w:p w14:paraId="2C618544" w14:textId="7EFF6A8A" w:rsidR="00112C56" w:rsidRDefault="00112C56" w:rsidP="00112C56">
      <w:pPr>
        <w:pStyle w:val="Heading1"/>
        <w:ind w:left="-3"/>
      </w:pPr>
      <w:r>
        <w:t>BP Machines Ltd.</w:t>
      </w:r>
      <w:r>
        <w:rPr>
          <w:b w:val="0"/>
          <w:u w:val="none"/>
        </w:rPr>
        <w:t xml:space="preserve"> </w:t>
      </w:r>
    </w:p>
    <w:p w14:paraId="25810AC1" w14:textId="2F19A733" w:rsidR="002B6459" w:rsidRPr="006F4C0D" w:rsidRDefault="00D43646" w:rsidP="00112C56">
      <w:pPr>
        <w:spacing w:after="81" w:line="257" w:lineRule="auto"/>
        <w:ind w:left="-3" w:right="4954"/>
        <w:rPr>
          <w:color w:val="000000"/>
          <w:lang w:val="en-US"/>
        </w:rPr>
      </w:pPr>
      <w:r w:rsidRPr="006F4C0D">
        <w:rPr>
          <w:color w:val="000000"/>
          <w:lang w:val="en-US"/>
        </w:rPr>
        <w:t>42</w:t>
      </w:r>
      <w:r w:rsidR="007500E9" w:rsidRPr="006F4C0D">
        <w:rPr>
          <w:color w:val="000000"/>
          <w:lang w:val="en-US"/>
        </w:rPr>
        <w:t>05-78 Ave</w:t>
      </w:r>
      <w:r w:rsidR="00112C56" w:rsidRPr="006F4C0D">
        <w:rPr>
          <w:color w:val="000000"/>
          <w:lang w:val="en-US"/>
        </w:rPr>
        <w:t xml:space="preserve"> Ed</w:t>
      </w:r>
      <w:r w:rsidR="007500E9" w:rsidRPr="006F4C0D">
        <w:rPr>
          <w:color w:val="000000"/>
          <w:lang w:val="en-US"/>
        </w:rPr>
        <w:t>monton</w:t>
      </w:r>
      <w:r w:rsidR="00112C56" w:rsidRPr="006F4C0D">
        <w:rPr>
          <w:color w:val="000000"/>
          <w:lang w:val="en-US"/>
        </w:rPr>
        <w:t>,</w:t>
      </w:r>
      <w:r w:rsidR="002B6459" w:rsidRPr="006F4C0D">
        <w:rPr>
          <w:color w:val="000000"/>
          <w:lang w:val="en-US"/>
        </w:rPr>
        <w:t xml:space="preserve"> Alberta</w:t>
      </w:r>
      <w:r w:rsidR="00112C56" w:rsidRPr="006F4C0D">
        <w:rPr>
          <w:color w:val="000000"/>
          <w:lang w:val="en-US"/>
        </w:rPr>
        <w:t xml:space="preserve">  </w:t>
      </w:r>
      <w:r w:rsidR="002B6459" w:rsidRPr="006F4C0D">
        <w:rPr>
          <w:color w:val="000000"/>
          <w:lang w:val="en-US"/>
        </w:rPr>
        <w:t>T6B</w:t>
      </w:r>
      <w:r w:rsidR="00741DD7" w:rsidRPr="006F4C0D">
        <w:rPr>
          <w:color w:val="000000"/>
          <w:lang w:val="en-US"/>
        </w:rPr>
        <w:t xml:space="preserve"> 2N3</w:t>
      </w:r>
    </w:p>
    <w:p w14:paraId="344250A4" w14:textId="5E1D15B5" w:rsidR="00112C56" w:rsidRDefault="00112C56" w:rsidP="00112C56">
      <w:pPr>
        <w:spacing w:after="81" w:line="257" w:lineRule="auto"/>
        <w:ind w:left="-3" w:right="4954"/>
      </w:pPr>
      <w:r>
        <w:rPr>
          <w:color w:val="000000"/>
        </w:rPr>
        <w:t>CNC Machinist</w:t>
      </w:r>
      <w:r>
        <w:rPr>
          <w:b/>
          <w:color w:val="000000"/>
        </w:rPr>
        <w:t xml:space="preserve"> </w:t>
      </w:r>
      <w:r>
        <w:rPr>
          <w:color w:val="000000"/>
        </w:rPr>
        <w:t>(</w:t>
      </w:r>
      <w:r w:rsidR="00741DD7">
        <w:rPr>
          <w:color w:val="000000"/>
        </w:rPr>
        <w:t>Nov</w:t>
      </w:r>
      <w:r>
        <w:rPr>
          <w:color w:val="000000"/>
        </w:rPr>
        <w:t xml:space="preserve"> ‘202</w:t>
      </w:r>
      <w:r w:rsidR="00741DD7">
        <w:rPr>
          <w:color w:val="000000"/>
        </w:rPr>
        <w:t>2</w:t>
      </w:r>
      <w:r>
        <w:rPr>
          <w:color w:val="000000"/>
        </w:rPr>
        <w:t xml:space="preserve"> to </w:t>
      </w:r>
      <w:r w:rsidR="00140E84">
        <w:rPr>
          <w:color w:val="000000"/>
        </w:rPr>
        <w:t>Present</w:t>
      </w:r>
      <w:r>
        <w:rPr>
          <w:color w:val="000000"/>
        </w:rPr>
        <w:t>)</w:t>
      </w:r>
    </w:p>
    <w:p w14:paraId="6F1C77FB" w14:textId="77777777" w:rsidR="00112C56" w:rsidRDefault="00112C56" w:rsidP="00112C56">
      <w:pPr>
        <w:spacing w:after="3" w:line="259" w:lineRule="auto"/>
        <w:ind w:left="-3"/>
      </w:pPr>
      <w:r>
        <w:rPr>
          <w:b/>
          <w:color w:val="000000"/>
        </w:rPr>
        <w:t xml:space="preserve">Specific Duties and Responsibilities: </w:t>
      </w:r>
    </w:p>
    <w:p w14:paraId="3233DCEC" w14:textId="77777777" w:rsidR="00112C56" w:rsidRDefault="00112C56" w:rsidP="00112C56">
      <w:pPr>
        <w:numPr>
          <w:ilvl w:val="0"/>
          <w:numId w:val="1"/>
        </w:numPr>
        <w:ind w:hanging="360"/>
      </w:pPr>
      <w:r>
        <w:t xml:space="preserve">Set up and operate CNC machines to produce quality production hardware. </w:t>
      </w:r>
    </w:p>
    <w:p w14:paraId="0AAF07DA" w14:textId="77777777" w:rsidR="00112C56" w:rsidRDefault="00112C56" w:rsidP="00112C56">
      <w:pPr>
        <w:numPr>
          <w:ilvl w:val="0"/>
          <w:numId w:val="1"/>
        </w:numPr>
        <w:ind w:hanging="360"/>
      </w:pPr>
      <w:r>
        <w:t xml:space="preserve">Plan sequence of operation using available tooling or improving tooling as necessary, Meet production time standards on work assignments. </w:t>
      </w:r>
    </w:p>
    <w:p w14:paraId="77973BD0" w14:textId="2B1046FB" w:rsidR="00070840" w:rsidRDefault="00112C56" w:rsidP="007500E9">
      <w:pPr>
        <w:numPr>
          <w:ilvl w:val="0"/>
          <w:numId w:val="1"/>
        </w:numPr>
        <w:spacing w:after="272"/>
        <w:ind w:hanging="360"/>
      </w:pPr>
      <w:r>
        <w:t>Apply good knowledge of practical shop mathematics. Use a wide variety of shop precision measuring instruments for setting up and checking work</w:t>
      </w:r>
      <w:r w:rsidR="006F4C0D">
        <w:t>.</w:t>
      </w:r>
    </w:p>
    <w:p w14:paraId="709F4CC7" w14:textId="77777777" w:rsidR="004E3697" w:rsidRDefault="0031266E">
      <w:pPr>
        <w:pStyle w:val="Heading1"/>
        <w:ind w:left="-3"/>
      </w:pPr>
      <w:r>
        <w:t>Atlas Aeronautik</w:t>
      </w:r>
      <w:r>
        <w:rPr>
          <w:b w:val="0"/>
          <w:u w:val="none"/>
        </w:rPr>
        <w:t xml:space="preserve"> </w:t>
      </w:r>
    </w:p>
    <w:p w14:paraId="2A51588B" w14:textId="3877E0DF" w:rsidR="004E3697" w:rsidRDefault="0031266E">
      <w:pPr>
        <w:spacing w:after="81" w:line="257" w:lineRule="auto"/>
        <w:ind w:left="-3" w:right="4954"/>
      </w:pPr>
      <w:r>
        <w:rPr>
          <w:color w:val="000000"/>
        </w:rPr>
        <w:t>420 Edouard Street, Granby Quebec J2G3Z3 CNC Machinist</w:t>
      </w:r>
      <w:r>
        <w:rPr>
          <w:b/>
          <w:color w:val="000000"/>
        </w:rPr>
        <w:t xml:space="preserve"> </w:t>
      </w:r>
      <w:r>
        <w:rPr>
          <w:color w:val="000000"/>
        </w:rPr>
        <w:t>(Feb ‘2020 to June ‘202</w:t>
      </w:r>
      <w:r w:rsidR="00F45D92">
        <w:rPr>
          <w:color w:val="000000"/>
        </w:rPr>
        <w:t>1)</w:t>
      </w:r>
    </w:p>
    <w:p w14:paraId="0DBE95DB" w14:textId="77777777" w:rsidR="004E3697" w:rsidRDefault="0031266E">
      <w:pPr>
        <w:spacing w:after="3" w:line="259" w:lineRule="auto"/>
        <w:ind w:left="-3"/>
      </w:pPr>
      <w:r>
        <w:rPr>
          <w:b/>
          <w:color w:val="000000"/>
        </w:rPr>
        <w:t xml:space="preserve">Specific Duties and Responsibilities: </w:t>
      </w:r>
    </w:p>
    <w:p w14:paraId="63879F5D" w14:textId="77777777" w:rsidR="004E3697" w:rsidRDefault="0031266E">
      <w:pPr>
        <w:numPr>
          <w:ilvl w:val="0"/>
          <w:numId w:val="1"/>
        </w:numPr>
        <w:ind w:hanging="360"/>
      </w:pPr>
      <w:r>
        <w:t xml:space="preserve">Set up and operate CNC machines to produce quality production hardware. </w:t>
      </w:r>
    </w:p>
    <w:p w14:paraId="64F9A473" w14:textId="77777777" w:rsidR="004E3697" w:rsidRDefault="0031266E">
      <w:pPr>
        <w:numPr>
          <w:ilvl w:val="0"/>
          <w:numId w:val="1"/>
        </w:numPr>
        <w:ind w:hanging="360"/>
      </w:pPr>
      <w:r>
        <w:t xml:space="preserve">Plan sequence of operation using available tooling or improving tooling as necessary, Meet production time standards on work assignments. </w:t>
      </w:r>
    </w:p>
    <w:p w14:paraId="5826BEAC" w14:textId="77777777" w:rsidR="004E3697" w:rsidRDefault="0031266E">
      <w:pPr>
        <w:numPr>
          <w:ilvl w:val="0"/>
          <w:numId w:val="1"/>
        </w:numPr>
        <w:spacing w:after="272"/>
        <w:ind w:hanging="360"/>
      </w:pPr>
      <w:r>
        <w:t xml:space="preserve">Apply good knowledge of practical shop mathematics. Use a wide variety of shop precision measuring instruments for setting up and checking work, including comparator charts for first piece buy-off and in-process monitoring of hardware. </w:t>
      </w:r>
    </w:p>
    <w:p w14:paraId="616D9FBA" w14:textId="77777777" w:rsidR="004E3697" w:rsidRDefault="0031266E">
      <w:pPr>
        <w:spacing w:after="3" w:line="259" w:lineRule="auto"/>
        <w:ind w:left="-3"/>
      </w:pPr>
      <w:r>
        <w:rPr>
          <w:b/>
          <w:color w:val="000000"/>
        </w:rPr>
        <w:t>MACHINES HANDLED</w:t>
      </w:r>
      <w:r>
        <w:rPr>
          <w:color w:val="000000"/>
        </w:rPr>
        <w:t xml:space="preserve">: </w:t>
      </w:r>
    </w:p>
    <w:p w14:paraId="45959B34" w14:textId="77777777" w:rsidR="004E3697" w:rsidRDefault="0031266E">
      <w:pPr>
        <w:spacing w:after="1" w:line="257" w:lineRule="auto"/>
        <w:ind w:left="-3"/>
      </w:pPr>
      <w:r>
        <w:rPr>
          <w:color w:val="000000"/>
        </w:rPr>
        <w:t xml:space="preserve">Mori Seiki CNC Lathe </w:t>
      </w:r>
    </w:p>
    <w:p w14:paraId="177004AB" w14:textId="77777777" w:rsidR="004E3697" w:rsidRDefault="0031266E">
      <w:pPr>
        <w:spacing w:after="179" w:line="257" w:lineRule="auto"/>
        <w:ind w:left="-3" w:right="7186"/>
      </w:pPr>
      <w:r>
        <w:rPr>
          <w:color w:val="000000"/>
        </w:rPr>
        <w:t xml:space="preserve">Nakamura CNC Lathe </w:t>
      </w:r>
      <w:r>
        <w:rPr>
          <w:b/>
          <w:color w:val="000000"/>
        </w:rPr>
        <w:t xml:space="preserve">  </w:t>
      </w:r>
    </w:p>
    <w:p w14:paraId="3F6FC161" w14:textId="77777777" w:rsidR="004E3697" w:rsidRDefault="0031266E">
      <w:pPr>
        <w:spacing w:after="139" w:line="259" w:lineRule="auto"/>
        <w:ind w:left="-3"/>
      </w:pPr>
      <w:r>
        <w:rPr>
          <w:b/>
          <w:color w:val="000000"/>
          <w:sz w:val="22"/>
          <w:u w:val="single" w:color="000000"/>
        </w:rPr>
        <w:t>Famous Secret Precision Machining Inc.</w:t>
      </w:r>
      <w:r>
        <w:rPr>
          <w:b/>
          <w:color w:val="000000"/>
          <w:sz w:val="22"/>
        </w:rPr>
        <w:t xml:space="preserve"> </w:t>
      </w:r>
    </w:p>
    <w:p w14:paraId="3D5A74FD" w14:textId="5FE7E8EE" w:rsidR="004E3697" w:rsidRDefault="0031266E">
      <w:pPr>
        <w:spacing w:after="99" w:line="257" w:lineRule="auto"/>
        <w:ind w:left="-3" w:right="1859"/>
      </w:pPr>
      <w:r>
        <w:rPr>
          <w:color w:val="000000"/>
        </w:rPr>
        <w:t>Dai-Ichi Industrial Park Special Zone Maguyam Rd., Silang Cavite, Philippines 4118 CNC Machinist/Programmer (October’ 2018 – Aug’ 2019)</w:t>
      </w:r>
    </w:p>
    <w:p w14:paraId="5246E414" w14:textId="77777777" w:rsidR="004E3697" w:rsidRDefault="0031266E">
      <w:pPr>
        <w:spacing w:after="3" w:line="259" w:lineRule="auto"/>
        <w:ind w:left="-3"/>
      </w:pPr>
      <w:r>
        <w:rPr>
          <w:b/>
          <w:color w:val="000000"/>
        </w:rPr>
        <w:t xml:space="preserve">Specific Duties and Responsibilities: </w:t>
      </w:r>
    </w:p>
    <w:p w14:paraId="04A8A8C3" w14:textId="77777777" w:rsidR="004E3697" w:rsidRDefault="0031266E">
      <w:pPr>
        <w:numPr>
          <w:ilvl w:val="0"/>
          <w:numId w:val="1"/>
        </w:numPr>
        <w:ind w:hanging="360"/>
      </w:pPr>
      <w:r>
        <w:t xml:space="preserve">Programming, CNC Machining, Prove outs and First article  </w:t>
      </w:r>
    </w:p>
    <w:p w14:paraId="555EFDFB" w14:textId="77777777" w:rsidR="004E3697" w:rsidRDefault="0031266E">
      <w:pPr>
        <w:numPr>
          <w:ilvl w:val="0"/>
          <w:numId w:val="1"/>
        </w:numPr>
        <w:ind w:hanging="360"/>
      </w:pPr>
      <w:r>
        <w:t xml:space="preserve">Perform all job process of CAD, Mastercam  </w:t>
      </w:r>
    </w:p>
    <w:p w14:paraId="3842686A" w14:textId="77777777" w:rsidR="004E3697" w:rsidRDefault="0031266E">
      <w:pPr>
        <w:numPr>
          <w:ilvl w:val="0"/>
          <w:numId w:val="1"/>
        </w:numPr>
        <w:ind w:hanging="360"/>
      </w:pPr>
      <w:r>
        <w:t xml:space="preserve">Lead a Production Team  </w:t>
      </w:r>
    </w:p>
    <w:p w14:paraId="66AC895D" w14:textId="77777777" w:rsidR="004E3697" w:rsidRDefault="0031266E">
      <w:pPr>
        <w:numPr>
          <w:ilvl w:val="0"/>
          <w:numId w:val="1"/>
        </w:numPr>
        <w:ind w:hanging="360"/>
      </w:pPr>
      <w:r>
        <w:t xml:space="preserve">Assist Setters/Adjusters and Machine Operators  </w:t>
      </w:r>
    </w:p>
    <w:p w14:paraId="041EB358" w14:textId="77777777" w:rsidR="004E3697" w:rsidRDefault="0031266E">
      <w:pPr>
        <w:numPr>
          <w:ilvl w:val="0"/>
          <w:numId w:val="1"/>
        </w:numPr>
        <w:ind w:hanging="360"/>
      </w:pPr>
      <w:r>
        <w:t xml:space="preserve">Offers Support and Service to the Supervisor/Department Heads  </w:t>
      </w:r>
      <w:r>
        <w:rPr>
          <w:rFonts w:ascii="Segoe UI Symbol" w:eastAsia="Segoe UI Symbol" w:hAnsi="Segoe UI Symbol" w:cs="Segoe UI Symbol"/>
          <w:color w:val="000000"/>
        </w:rPr>
        <w:t>•</w:t>
      </w:r>
      <w:r>
        <w:rPr>
          <w:rFonts w:ascii="Arial" w:eastAsia="Arial" w:hAnsi="Arial" w:cs="Arial"/>
          <w:color w:val="000000"/>
        </w:rPr>
        <w:t xml:space="preserve"> </w:t>
      </w:r>
      <w:r>
        <w:rPr>
          <w:rFonts w:ascii="Arial" w:eastAsia="Arial" w:hAnsi="Arial" w:cs="Arial"/>
          <w:color w:val="000000"/>
        </w:rPr>
        <w:tab/>
      </w:r>
      <w:r>
        <w:t>Abide by the Rules and Regulations of the Company.</w:t>
      </w:r>
      <w:r>
        <w:rPr>
          <w:color w:val="000000"/>
        </w:rPr>
        <w:t xml:space="preserve"> </w:t>
      </w:r>
    </w:p>
    <w:p w14:paraId="28D2E26E" w14:textId="77777777" w:rsidR="004E3697" w:rsidRDefault="0031266E">
      <w:pPr>
        <w:spacing w:after="0" w:line="259" w:lineRule="auto"/>
        <w:ind w:left="1" w:firstLine="0"/>
      </w:pPr>
      <w:r>
        <w:rPr>
          <w:color w:val="000000"/>
        </w:rPr>
        <w:t xml:space="preserve"> </w:t>
      </w:r>
    </w:p>
    <w:p w14:paraId="3D4556ED" w14:textId="77777777" w:rsidR="004E3697" w:rsidRDefault="0031266E">
      <w:pPr>
        <w:spacing w:after="3" w:line="259" w:lineRule="auto"/>
        <w:ind w:left="-3"/>
      </w:pPr>
      <w:r>
        <w:rPr>
          <w:b/>
          <w:color w:val="000000"/>
        </w:rPr>
        <w:t xml:space="preserve">MACHINES HANDLED: </w:t>
      </w:r>
    </w:p>
    <w:p w14:paraId="28248815" w14:textId="77777777" w:rsidR="004E3697" w:rsidRDefault="0031266E">
      <w:pPr>
        <w:spacing w:after="1" w:line="257" w:lineRule="auto"/>
        <w:ind w:left="-3"/>
      </w:pPr>
      <w:r>
        <w:rPr>
          <w:color w:val="000000"/>
        </w:rPr>
        <w:t xml:space="preserve">Mazak Integrex 50 (Mazatrol 640 Mt)  </w:t>
      </w:r>
    </w:p>
    <w:p w14:paraId="1C855A22" w14:textId="77777777" w:rsidR="004E3697" w:rsidRDefault="0031266E">
      <w:pPr>
        <w:spacing w:after="1" w:line="257" w:lineRule="auto"/>
        <w:ind w:left="-3" w:right="5218"/>
      </w:pPr>
      <w:r>
        <w:rPr>
          <w:color w:val="000000"/>
        </w:rPr>
        <w:t xml:space="preserve">Mazak Vertical Center (Nexus 410-II)  Okuma Impact (LU 35-M)  </w:t>
      </w:r>
    </w:p>
    <w:p w14:paraId="42DF8F49" w14:textId="77777777" w:rsidR="004E3697" w:rsidRDefault="0031266E">
      <w:pPr>
        <w:spacing w:after="1" w:line="257" w:lineRule="auto"/>
        <w:ind w:left="-3"/>
      </w:pPr>
      <w:r>
        <w:rPr>
          <w:color w:val="000000"/>
        </w:rPr>
        <w:t xml:space="preserve">Takisawa Turn-i Fanuc (LA-450)  </w:t>
      </w:r>
    </w:p>
    <w:p w14:paraId="1588C18F" w14:textId="77777777" w:rsidR="004E3697" w:rsidRDefault="0031266E">
      <w:pPr>
        <w:spacing w:after="1" w:line="257" w:lineRule="auto"/>
        <w:ind w:left="-3"/>
      </w:pPr>
      <w:r>
        <w:rPr>
          <w:color w:val="000000"/>
        </w:rPr>
        <w:t xml:space="preserve">LT-400 Fanuc Series Oi- TD </w:t>
      </w:r>
    </w:p>
    <w:p w14:paraId="3A763CDA" w14:textId="77777777" w:rsidR="004E3697" w:rsidRDefault="0031266E">
      <w:pPr>
        <w:spacing w:after="159" w:line="259" w:lineRule="auto"/>
        <w:ind w:left="2" w:firstLine="0"/>
      </w:pPr>
      <w:r>
        <w:rPr>
          <w:b/>
          <w:color w:val="000000"/>
          <w:sz w:val="22"/>
        </w:rPr>
        <w:t xml:space="preserve"> </w:t>
      </w:r>
    </w:p>
    <w:p w14:paraId="65094FFC" w14:textId="77777777" w:rsidR="004E3697" w:rsidRDefault="0031266E">
      <w:pPr>
        <w:pStyle w:val="Heading1"/>
        <w:ind w:left="-3"/>
      </w:pPr>
      <w:r>
        <w:lastRenderedPageBreak/>
        <w:t xml:space="preserve">Dongguan Yanjin Metal </w:t>
      </w:r>
      <w:r>
        <w:t>Products Limited</w:t>
      </w:r>
      <w:r>
        <w:rPr>
          <w:b w:val="0"/>
          <w:u w:val="none"/>
        </w:rPr>
        <w:t xml:space="preserve"> </w:t>
      </w:r>
    </w:p>
    <w:p w14:paraId="314E59C1" w14:textId="77777777" w:rsidR="004E3697" w:rsidRDefault="0031266E">
      <w:pPr>
        <w:spacing w:after="1" w:line="257" w:lineRule="auto"/>
        <w:ind w:left="-3"/>
      </w:pPr>
      <w:r>
        <w:rPr>
          <w:color w:val="000000"/>
        </w:rPr>
        <w:t xml:space="preserve">3/F, Block C, Donghui Industrial Park, Shi Tou Line (Stone Ridge) Industrial Estate, Fengping Road, </w:t>
      </w:r>
    </w:p>
    <w:p w14:paraId="25D60779" w14:textId="77777777" w:rsidR="004E3697" w:rsidRDefault="0031266E">
      <w:pPr>
        <w:spacing w:after="1" w:line="257" w:lineRule="auto"/>
        <w:ind w:left="-3"/>
      </w:pPr>
      <w:r>
        <w:rPr>
          <w:color w:val="000000"/>
        </w:rPr>
        <w:t xml:space="preserve">Fenggang Town, Dongguan City, Guangdong Province, China </w:t>
      </w:r>
    </w:p>
    <w:p w14:paraId="1EE975F1" w14:textId="77777777" w:rsidR="004E3697" w:rsidRDefault="0031266E">
      <w:pPr>
        <w:spacing w:after="1" w:line="257" w:lineRule="auto"/>
        <w:ind w:left="-3"/>
      </w:pPr>
      <w:r>
        <w:rPr>
          <w:color w:val="000000"/>
        </w:rPr>
        <w:t xml:space="preserve">CNC Machinist/Programmer (January’ 2017 – January’ 2018) </w:t>
      </w:r>
    </w:p>
    <w:p w14:paraId="7D5E4EE0" w14:textId="77777777" w:rsidR="004E3697" w:rsidRDefault="0031266E">
      <w:pPr>
        <w:spacing w:after="0" w:line="259" w:lineRule="auto"/>
        <w:ind w:left="2" w:firstLine="0"/>
      </w:pPr>
      <w:r>
        <w:rPr>
          <w:color w:val="000000"/>
        </w:rPr>
        <w:t xml:space="preserve"> </w:t>
      </w:r>
    </w:p>
    <w:p w14:paraId="2604EDA6" w14:textId="77777777" w:rsidR="004E3697" w:rsidRDefault="0031266E">
      <w:pPr>
        <w:spacing w:after="3" w:line="259" w:lineRule="auto"/>
        <w:ind w:left="-3"/>
      </w:pPr>
      <w:r>
        <w:rPr>
          <w:b/>
          <w:color w:val="000000"/>
        </w:rPr>
        <w:t xml:space="preserve">Specific Duties and Responsibilities: </w:t>
      </w:r>
    </w:p>
    <w:p w14:paraId="261DBFF7" w14:textId="77777777" w:rsidR="004E3697" w:rsidRDefault="0031266E">
      <w:pPr>
        <w:numPr>
          <w:ilvl w:val="0"/>
          <w:numId w:val="2"/>
        </w:numPr>
        <w:ind w:hanging="360"/>
      </w:pPr>
      <w:r>
        <w:t xml:space="preserve">Perform all job process of CAD, including drawings, Programming, CNC Machining and Quality Assurance.  </w:t>
      </w:r>
    </w:p>
    <w:p w14:paraId="5E5A2538" w14:textId="77777777" w:rsidR="004E3697" w:rsidRDefault="0031266E">
      <w:pPr>
        <w:numPr>
          <w:ilvl w:val="0"/>
          <w:numId w:val="2"/>
        </w:numPr>
        <w:ind w:hanging="360"/>
      </w:pPr>
      <w:r>
        <w:t xml:space="preserve">Attaches to one of the Departments according to the ability and interest.  </w:t>
      </w:r>
    </w:p>
    <w:p w14:paraId="4352C1EA" w14:textId="77777777" w:rsidR="004E3697" w:rsidRDefault="0031266E">
      <w:pPr>
        <w:numPr>
          <w:ilvl w:val="0"/>
          <w:numId w:val="2"/>
        </w:numPr>
        <w:ind w:hanging="360"/>
      </w:pPr>
      <w:r>
        <w:t xml:space="preserve">Lead a Production Team if needed.  </w:t>
      </w:r>
    </w:p>
    <w:p w14:paraId="58E60F6A" w14:textId="77777777" w:rsidR="004E3697" w:rsidRDefault="0031266E">
      <w:pPr>
        <w:numPr>
          <w:ilvl w:val="0"/>
          <w:numId w:val="2"/>
        </w:numPr>
        <w:ind w:hanging="360"/>
      </w:pPr>
      <w:r>
        <w:t xml:space="preserve">Offers Proper Support and Service to the Supervisor  </w:t>
      </w:r>
    </w:p>
    <w:p w14:paraId="0CEA3472" w14:textId="77777777" w:rsidR="004E3697" w:rsidRDefault="0031266E">
      <w:pPr>
        <w:numPr>
          <w:ilvl w:val="0"/>
          <w:numId w:val="2"/>
        </w:numPr>
        <w:ind w:hanging="360"/>
      </w:pPr>
      <w:r>
        <w:t>Follows the Regulation of the Factory.</w:t>
      </w:r>
      <w:r>
        <w:rPr>
          <w:color w:val="0D0D0D"/>
        </w:rPr>
        <w:t xml:space="preserve"> </w:t>
      </w:r>
    </w:p>
    <w:p w14:paraId="0FEAB237" w14:textId="77777777" w:rsidR="004E3697" w:rsidRDefault="0031266E">
      <w:pPr>
        <w:spacing w:after="0" w:line="259" w:lineRule="auto"/>
        <w:ind w:left="361" w:firstLine="0"/>
      </w:pPr>
      <w:r>
        <w:rPr>
          <w:color w:val="0D0D0D"/>
        </w:rPr>
        <w:t xml:space="preserve"> </w:t>
      </w:r>
    </w:p>
    <w:p w14:paraId="39C38F52" w14:textId="77777777" w:rsidR="004E3697" w:rsidRDefault="0031266E">
      <w:pPr>
        <w:spacing w:after="3" w:line="259" w:lineRule="auto"/>
        <w:ind w:left="-3"/>
      </w:pPr>
      <w:r>
        <w:rPr>
          <w:b/>
          <w:color w:val="000000"/>
        </w:rPr>
        <w:t xml:space="preserve">MACHINES HANDLED: </w:t>
      </w:r>
    </w:p>
    <w:p w14:paraId="1E5DFE21" w14:textId="77777777" w:rsidR="004E3697" w:rsidRDefault="0031266E">
      <w:pPr>
        <w:spacing w:after="1" w:line="257" w:lineRule="auto"/>
        <w:ind w:left="-3"/>
      </w:pPr>
      <w:r>
        <w:rPr>
          <w:color w:val="000000"/>
        </w:rPr>
        <w:t xml:space="preserve">Kira CNC Milling Machine </w:t>
      </w:r>
    </w:p>
    <w:p w14:paraId="16EAFA74" w14:textId="77777777" w:rsidR="004E3697" w:rsidRDefault="0031266E">
      <w:pPr>
        <w:spacing w:after="1" w:line="257" w:lineRule="auto"/>
        <w:ind w:left="-3"/>
      </w:pPr>
      <w:r>
        <w:rPr>
          <w:color w:val="000000"/>
        </w:rPr>
        <w:t xml:space="preserve">Sandline Wire Cutting Machine </w:t>
      </w:r>
    </w:p>
    <w:p w14:paraId="4F96EC09" w14:textId="77777777" w:rsidR="004E3697" w:rsidRDefault="0031266E">
      <w:pPr>
        <w:spacing w:after="1" w:line="257" w:lineRule="auto"/>
        <w:ind w:left="-3" w:right="6201"/>
      </w:pPr>
      <w:r>
        <w:rPr>
          <w:color w:val="000000"/>
        </w:rPr>
        <w:t xml:space="preserve">Brother Tapping Machine Manual Lathe machine </w:t>
      </w:r>
    </w:p>
    <w:p w14:paraId="556362B4" w14:textId="6C989742" w:rsidR="004E3697" w:rsidRDefault="0031266E" w:rsidP="00B42573">
      <w:pPr>
        <w:spacing w:after="1" w:line="257" w:lineRule="auto"/>
        <w:ind w:left="-3"/>
      </w:pPr>
      <w:r>
        <w:rPr>
          <w:color w:val="000000"/>
        </w:rPr>
        <w:t>HengSimai Band Saw</w:t>
      </w:r>
    </w:p>
    <w:p w14:paraId="60CE7805" w14:textId="77777777" w:rsidR="004E3697" w:rsidRDefault="0031266E">
      <w:pPr>
        <w:spacing w:after="0" w:line="259" w:lineRule="auto"/>
        <w:ind w:left="721" w:firstLine="0"/>
      </w:pPr>
      <w:r>
        <w:t xml:space="preserve"> </w:t>
      </w:r>
    </w:p>
    <w:p w14:paraId="6BDF2F7B" w14:textId="77777777" w:rsidR="004E3697" w:rsidRDefault="0031266E">
      <w:pPr>
        <w:spacing w:after="3" w:line="259" w:lineRule="auto"/>
        <w:ind w:left="-3"/>
      </w:pPr>
      <w:r>
        <w:rPr>
          <w:b/>
          <w:color w:val="000000"/>
        </w:rPr>
        <w:t>MACHINES HANDLED:</w:t>
      </w:r>
      <w:r>
        <w:rPr>
          <w:color w:val="000000"/>
        </w:rPr>
        <w:t xml:space="preserve">  </w:t>
      </w:r>
    </w:p>
    <w:p w14:paraId="6C2D6F74" w14:textId="77777777" w:rsidR="004E3697" w:rsidRDefault="0031266E">
      <w:pPr>
        <w:spacing w:after="1" w:line="257" w:lineRule="auto"/>
        <w:ind w:left="-3"/>
      </w:pPr>
      <w:r>
        <w:rPr>
          <w:color w:val="000000"/>
        </w:rPr>
        <w:t xml:space="preserve">Manual Lathe machine </w:t>
      </w:r>
    </w:p>
    <w:p w14:paraId="26199307" w14:textId="77777777" w:rsidR="004E3697" w:rsidRDefault="0031266E">
      <w:pPr>
        <w:spacing w:after="0" w:line="259" w:lineRule="auto"/>
        <w:ind w:left="2" w:firstLine="0"/>
      </w:pPr>
      <w:r>
        <w:rPr>
          <w:b/>
          <w:color w:val="000000"/>
          <w:sz w:val="22"/>
        </w:rPr>
        <w:t xml:space="preserve"> </w:t>
      </w:r>
    </w:p>
    <w:p w14:paraId="3E2A3DF2" w14:textId="77777777" w:rsidR="004E3697" w:rsidRDefault="0031266E">
      <w:pPr>
        <w:pStyle w:val="Heading1"/>
        <w:ind w:left="-3"/>
      </w:pPr>
      <w:r>
        <w:t>Mindrill Parafield Properties Pty. Ltd</w:t>
      </w:r>
      <w:r>
        <w:rPr>
          <w:b w:val="0"/>
          <w:sz w:val="20"/>
          <w:u w:val="none"/>
        </w:rPr>
        <w:t xml:space="preserve"> </w:t>
      </w:r>
    </w:p>
    <w:p w14:paraId="759754E9" w14:textId="77777777" w:rsidR="004E3697" w:rsidRDefault="0031266E">
      <w:pPr>
        <w:spacing w:after="1" w:line="257" w:lineRule="auto"/>
        <w:ind w:left="-3"/>
      </w:pPr>
      <w:r>
        <w:rPr>
          <w:color w:val="000000"/>
        </w:rPr>
        <w:t xml:space="preserve">221 Boundary Road, Mackay QLD Australia </w:t>
      </w:r>
    </w:p>
    <w:p w14:paraId="49A17358" w14:textId="77777777" w:rsidR="004E3697" w:rsidRDefault="0031266E">
      <w:pPr>
        <w:spacing w:after="159" w:line="257" w:lineRule="auto"/>
        <w:ind w:left="-3"/>
      </w:pPr>
      <w:r>
        <w:rPr>
          <w:color w:val="000000"/>
        </w:rPr>
        <w:t xml:space="preserve">CNC Machinist/Programmer (Feb 13, 2012 – May 02, 2014) </w:t>
      </w:r>
    </w:p>
    <w:p w14:paraId="51D2C4D2" w14:textId="77777777" w:rsidR="004E3697" w:rsidRDefault="0031266E">
      <w:pPr>
        <w:spacing w:after="3" w:line="259" w:lineRule="auto"/>
        <w:ind w:left="-3"/>
      </w:pPr>
      <w:r>
        <w:rPr>
          <w:b/>
          <w:color w:val="000000"/>
        </w:rPr>
        <w:t>Specific Duties and Responsibilities:</w:t>
      </w:r>
      <w:r>
        <w:rPr>
          <w:color w:val="000000"/>
        </w:rPr>
        <w:t xml:space="preserve"> </w:t>
      </w:r>
    </w:p>
    <w:p w14:paraId="1DD57B91" w14:textId="77777777" w:rsidR="004E3697" w:rsidRDefault="0031266E">
      <w:pPr>
        <w:numPr>
          <w:ilvl w:val="0"/>
          <w:numId w:val="4"/>
        </w:numPr>
        <w:ind w:hanging="360"/>
      </w:pPr>
      <w:r>
        <w:t xml:space="preserve">Assist manager and supervisors in complying with workplace health and safety legislation to provide a safe workplace. </w:t>
      </w:r>
    </w:p>
    <w:p w14:paraId="21F223E6" w14:textId="77777777" w:rsidR="004E3697" w:rsidRDefault="0031266E">
      <w:pPr>
        <w:numPr>
          <w:ilvl w:val="0"/>
          <w:numId w:val="4"/>
        </w:numPr>
        <w:ind w:hanging="360"/>
      </w:pPr>
      <w:r>
        <w:t xml:space="preserve">Assist supervisors to maintain the highest quality of products manufactured and sold by Mindrill. </w:t>
      </w:r>
    </w:p>
    <w:p w14:paraId="6157E733" w14:textId="77777777" w:rsidR="004E3697" w:rsidRDefault="0031266E">
      <w:pPr>
        <w:numPr>
          <w:ilvl w:val="0"/>
          <w:numId w:val="4"/>
        </w:numPr>
        <w:ind w:hanging="360"/>
      </w:pPr>
      <w:r>
        <w:t xml:space="preserve">Assist supervisors to meet production schedules for the various work centers. </w:t>
      </w:r>
    </w:p>
    <w:p w14:paraId="044D75A9" w14:textId="77777777" w:rsidR="004E3697" w:rsidRDefault="0031266E">
      <w:pPr>
        <w:numPr>
          <w:ilvl w:val="0"/>
          <w:numId w:val="4"/>
        </w:numPr>
        <w:spacing w:after="29" w:line="238" w:lineRule="auto"/>
        <w:ind w:hanging="360"/>
      </w:pPr>
      <w:r>
        <w:t xml:space="preserve">Operate mobile plant (if qualified and authorized to do so) to move equipment around workshop as required, including loading and unloading transport vehicles dispatch completed products. </w:t>
      </w:r>
    </w:p>
    <w:p w14:paraId="2AA7779D" w14:textId="77777777" w:rsidR="004E3697" w:rsidRDefault="0031266E">
      <w:pPr>
        <w:numPr>
          <w:ilvl w:val="0"/>
          <w:numId w:val="4"/>
        </w:numPr>
        <w:ind w:hanging="360"/>
      </w:pPr>
      <w:r>
        <w:t xml:space="preserve">Operate production equipment as needed. Perform other incidental or peripheral tasks which are within level of training, skill and competence, and which is safe to perform. </w:t>
      </w:r>
    </w:p>
    <w:p w14:paraId="75A483BF" w14:textId="77777777" w:rsidR="004E3697" w:rsidRDefault="0031266E">
      <w:pPr>
        <w:spacing w:after="3" w:line="259" w:lineRule="auto"/>
        <w:ind w:left="-3"/>
      </w:pPr>
      <w:r>
        <w:rPr>
          <w:b/>
          <w:color w:val="000000"/>
        </w:rPr>
        <w:t>MACHINES HANDLED:</w:t>
      </w:r>
      <w:r>
        <w:rPr>
          <w:color w:val="000000"/>
        </w:rPr>
        <w:t xml:space="preserve"> </w:t>
      </w:r>
    </w:p>
    <w:p w14:paraId="435F1BB1" w14:textId="77777777" w:rsidR="004E3697" w:rsidRDefault="0031266E">
      <w:pPr>
        <w:spacing w:after="1" w:line="257" w:lineRule="auto"/>
        <w:ind w:left="-3"/>
      </w:pPr>
      <w:r>
        <w:rPr>
          <w:color w:val="000000"/>
        </w:rPr>
        <w:t xml:space="preserve">Mazak V15 Power Center Milling Machine </w:t>
      </w:r>
    </w:p>
    <w:p w14:paraId="32B61EF5" w14:textId="77777777" w:rsidR="004E3697" w:rsidRDefault="0031266E">
      <w:pPr>
        <w:spacing w:after="1" w:line="257" w:lineRule="auto"/>
        <w:ind w:left="-3"/>
      </w:pPr>
      <w:r>
        <w:rPr>
          <w:color w:val="000000"/>
        </w:rPr>
        <w:t xml:space="preserve">Okuma Center Lathe </w:t>
      </w:r>
    </w:p>
    <w:p w14:paraId="0FCE65B0" w14:textId="77777777" w:rsidR="004E3697" w:rsidRDefault="0031266E">
      <w:pPr>
        <w:spacing w:after="1" w:line="257" w:lineRule="auto"/>
        <w:ind w:left="-3"/>
      </w:pPr>
      <w:r>
        <w:rPr>
          <w:color w:val="000000"/>
        </w:rPr>
        <w:t xml:space="preserve">M5-55T Center Lathe </w:t>
      </w:r>
    </w:p>
    <w:p w14:paraId="7C1FCBC1" w14:textId="77777777" w:rsidR="004E3697" w:rsidRDefault="0031266E">
      <w:pPr>
        <w:spacing w:after="1" w:line="257" w:lineRule="auto"/>
        <w:ind w:left="-3"/>
      </w:pPr>
      <w:r>
        <w:rPr>
          <w:color w:val="000000"/>
        </w:rPr>
        <w:t xml:space="preserve">Conventional Milling Machine </w:t>
      </w:r>
    </w:p>
    <w:p w14:paraId="6AD89B81" w14:textId="77777777" w:rsidR="004E3697" w:rsidRDefault="0031266E">
      <w:pPr>
        <w:spacing w:after="0" w:line="259" w:lineRule="auto"/>
        <w:ind w:left="1" w:firstLine="0"/>
      </w:pPr>
      <w:r>
        <w:rPr>
          <w:color w:val="000000"/>
        </w:rPr>
        <w:t xml:space="preserve"> </w:t>
      </w:r>
    </w:p>
    <w:p w14:paraId="12D28F63" w14:textId="77777777" w:rsidR="004E3697" w:rsidRDefault="0031266E">
      <w:pPr>
        <w:spacing w:after="17" w:line="259" w:lineRule="auto"/>
        <w:ind w:left="1" w:firstLine="0"/>
      </w:pPr>
      <w:r>
        <w:rPr>
          <w:color w:val="000000"/>
        </w:rPr>
        <w:t xml:space="preserve"> </w:t>
      </w:r>
    </w:p>
    <w:p w14:paraId="32D3959E" w14:textId="77777777" w:rsidR="004E3697" w:rsidRDefault="0031266E">
      <w:pPr>
        <w:spacing w:after="0" w:line="259" w:lineRule="auto"/>
        <w:ind w:left="-3"/>
      </w:pPr>
      <w:r>
        <w:rPr>
          <w:b/>
          <w:color w:val="000000"/>
          <w:sz w:val="22"/>
          <w:u w:val="single" w:color="000000"/>
        </w:rPr>
        <w:t>Moog Controls Corporation Phils.</w:t>
      </w:r>
      <w:r>
        <w:rPr>
          <w:b/>
          <w:color w:val="000000"/>
          <w:sz w:val="22"/>
        </w:rPr>
        <w:t xml:space="preserve">  </w:t>
      </w:r>
    </w:p>
    <w:p w14:paraId="7A1FA144" w14:textId="77777777" w:rsidR="004E3697" w:rsidRDefault="0031266E">
      <w:pPr>
        <w:spacing w:after="1" w:line="257" w:lineRule="auto"/>
        <w:ind w:left="-3"/>
      </w:pPr>
      <w:r>
        <w:rPr>
          <w:color w:val="000000"/>
        </w:rPr>
        <w:t xml:space="preserve">Baguio City Economic Zone, Loakan Rd. Baguio City, Philippines 2600 </w:t>
      </w:r>
    </w:p>
    <w:p w14:paraId="2A7AA9DC" w14:textId="77777777" w:rsidR="004E3697" w:rsidRDefault="0031266E">
      <w:pPr>
        <w:spacing w:after="0" w:line="259" w:lineRule="auto"/>
        <w:ind w:left="2" w:firstLine="0"/>
      </w:pPr>
      <w:r>
        <w:rPr>
          <w:color w:val="000000"/>
        </w:rPr>
        <w:t xml:space="preserve"> </w:t>
      </w:r>
    </w:p>
    <w:p w14:paraId="3ED33603" w14:textId="77777777" w:rsidR="004E3697" w:rsidRDefault="0031266E">
      <w:pPr>
        <w:spacing w:after="98" w:line="257" w:lineRule="auto"/>
        <w:ind w:left="-3"/>
      </w:pPr>
      <w:r>
        <w:rPr>
          <w:color w:val="000000"/>
        </w:rPr>
        <w:t>CNC Lathe/Milling Machinist</w:t>
      </w:r>
      <w:r>
        <w:rPr>
          <w:b/>
          <w:color w:val="000000"/>
        </w:rPr>
        <w:t xml:space="preserve"> </w:t>
      </w:r>
      <w:r>
        <w:rPr>
          <w:color w:val="000000"/>
        </w:rPr>
        <w:t xml:space="preserve">(Sept. 04, 2006 – Feb 06, 2012) </w:t>
      </w:r>
    </w:p>
    <w:p w14:paraId="47CBE9CE" w14:textId="77777777" w:rsidR="004E3697" w:rsidRDefault="0031266E">
      <w:pPr>
        <w:spacing w:after="3" w:line="259" w:lineRule="auto"/>
        <w:ind w:left="-3"/>
      </w:pPr>
      <w:r>
        <w:rPr>
          <w:b/>
          <w:color w:val="000000"/>
        </w:rPr>
        <w:t xml:space="preserve">Specific Duties and Responsibilities: </w:t>
      </w:r>
    </w:p>
    <w:p w14:paraId="74D56012" w14:textId="77777777" w:rsidR="004E3697" w:rsidRDefault="0031266E">
      <w:pPr>
        <w:numPr>
          <w:ilvl w:val="0"/>
          <w:numId w:val="4"/>
        </w:numPr>
        <w:ind w:hanging="360"/>
      </w:pPr>
      <w:r>
        <w:t>Set up and operate two or more different types of manual</w:t>
      </w:r>
      <w:r>
        <w:t xml:space="preserve"> controlled or CNC machines such as Profiling, Milling, Turning, Drilling and Grinding, producing quality production hardware. </w:t>
      </w:r>
    </w:p>
    <w:p w14:paraId="38D38362" w14:textId="77777777" w:rsidR="004E3697" w:rsidRDefault="0031266E">
      <w:pPr>
        <w:numPr>
          <w:ilvl w:val="0"/>
          <w:numId w:val="4"/>
        </w:numPr>
        <w:ind w:hanging="360"/>
      </w:pPr>
      <w:r>
        <w:t xml:space="preserve">Plan sequence of operation using available tooling or improving tooling as necessary, Meet production time standards on work assignments. </w:t>
      </w:r>
    </w:p>
    <w:p w14:paraId="25640F5C" w14:textId="77777777" w:rsidR="004E3697" w:rsidRDefault="0031266E">
      <w:pPr>
        <w:numPr>
          <w:ilvl w:val="0"/>
          <w:numId w:val="4"/>
        </w:numPr>
        <w:ind w:hanging="360"/>
      </w:pPr>
      <w:r>
        <w:lastRenderedPageBreak/>
        <w:t xml:space="preserve">Apply good knowledge of practical shop mathematics. Use a wide variety of shop precision measuring instruments for setting up and checking work, including comparator charts for first piece buy-off and in-process monitoring of hardware. </w:t>
      </w:r>
    </w:p>
    <w:p w14:paraId="0AADFE36" w14:textId="77777777" w:rsidR="004E3697" w:rsidRDefault="0031266E">
      <w:pPr>
        <w:numPr>
          <w:ilvl w:val="0"/>
          <w:numId w:val="4"/>
        </w:numPr>
        <w:ind w:hanging="360"/>
      </w:pPr>
      <w:r>
        <w:t xml:space="preserve">Perform block checks on NC or CNC machines and detects errors in tapes to prevent scrap. </w:t>
      </w:r>
    </w:p>
    <w:p w14:paraId="4FFE2386" w14:textId="77777777" w:rsidR="004E3697" w:rsidRDefault="0031266E">
      <w:pPr>
        <w:numPr>
          <w:ilvl w:val="0"/>
          <w:numId w:val="4"/>
        </w:numPr>
        <w:ind w:hanging="360"/>
      </w:pPr>
      <w:r>
        <w:t xml:space="preserve">Assist NC Programming Department using edits to resolve errors in a timely manner as required. Perform other work of comparable or lesser difficulty as required. </w:t>
      </w:r>
    </w:p>
    <w:p w14:paraId="63A5B793" w14:textId="77777777" w:rsidR="004E3697" w:rsidRDefault="0031266E">
      <w:pPr>
        <w:numPr>
          <w:ilvl w:val="0"/>
          <w:numId w:val="4"/>
        </w:numPr>
        <w:ind w:hanging="360"/>
      </w:pPr>
      <w:r>
        <w:t xml:space="preserve">Trained and certified in the elements of the Certified Operator Program and Statistical Process Control (SPC). </w:t>
      </w:r>
    </w:p>
    <w:p w14:paraId="678071D2" w14:textId="77777777" w:rsidR="004E3697" w:rsidRDefault="0031266E">
      <w:pPr>
        <w:numPr>
          <w:ilvl w:val="0"/>
          <w:numId w:val="4"/>
        </w:numPr>
        <w:spacing w:after="246"/>
        <w:ind w:hanging="360"/>
      </w:pPr>
      <w:r>
        <w:t xml:space="preserve">Assist and instruct lesser skilled employees when required. </w:t>
      </w:r>
    </w:p>
    <w:p w14:paraId="459B62F3" w14:textId="77777777" w:rsidR="004E3697" w:rsidRDefault="0031266E">
      <w:pPr>
        <w:spacing w:after="3" w:line="259" w:lineRule="auto"/>
        <w:ind w:left="-3"/>
      </w:pPr>
      <w:r>
        <w:rPr>
          <w:b/>
          <w:color w:val="000000"/>
        </w:rPr>
        <w:t>MACHINES HANDLED:</w:t>
      </w:r>
      <w:r>
        <w:rPr>
          <w:color w:val="000000"/>
        </w:rPr>
        <w:t xml:space="preserve"> </w:t>
      </w:r>
    </w:p>
    <w:p w14:paraId="752FE010" w14:textId="77777777" w:rsidR="004E3697" w:rsidRDefault="0031266E">
      <w:pPr>
        <w:numPr>
          <w:ilvl w:val="0"/>
          <w:numId w:val="4"/>
        </w:numPr>
        <w:ind w:hanging="360"/>
      </w:pPr>
      <w:r>
        <w:t xml:space="preserve">Mazatrol Quick Turn 28N </w:t>
      </w:r>
    </w:p>
    <w:p w14:paraId="48B3B335" w14:textId="77777777" w:rsidR="004E3697" w:rsidRDefault="0031266E">
      <w:pPr>
        <w:numPr>
          <w:ilvl w:val="0"/>
          <w:numId w:val="4"/>
        </w:numPr>
        <w:ind w:hanging="360"/>
      </w:pPr>
      <w:r>
        <w:t xml:space="preserve">Mazatrol Nexus T32-2/640T </w:t>
      </w:r>
    </w:p>
    <w:p w14:paraId="30EED996" w14:textId="77777777" w:rsidR="004E3697" w:rsidRDefault="0031266E">
      <w:pPr>
        <w:numPr>
          <w:ilvl w:val="0"/>
          <w:numId w:val="4"/>
        </w:numPr>
        <w:ind w:hanging="360"/>
      </w:pPr>
      <w:r>
        <w:t xml:space="preserve">Mazatrol Quick Turn 200M </w:t>
      </w:r>
    </w:p>
    <w:p w14:paraId="561E2775" w14:textId="77777777" w:rsidR="004E3697" w:rsidRDefault="0031266E">
      <w:pPr>
        <w:numPr>
          <w:ilvl w:val="0"/>
          <w:numId w:val="4"/>
        </w:numPr>
        <w:ind w:hanging="360"/>
      </w:pPr>
      <w:r>
        <w:t xml:space="preserve">Mazatrol Super Quick Turn 25OMS </w:t>
      </w:r>
    </w:p>
    <w:p w14:paraId="5DDC96C8" w14:textId="77777777" w:rsidR="004E3697" w:rsidRDefault="0031266E">
      <w:pPr>
        <w:numPr>
          <w:ilvl w:val="0"/>
          <w:numId w:val="4"/>
        </w:numPr>
        <w:ind w:hanging="360"/>
      </w:pPr>
      <w:r>
        <w:t xml:space="preserve">Okuma Vertical MX-45VAE </w:t>
      </w:r>
    </w:p>
    <w:p w14:paraId="72916A58" w14:textId="77777777" w:rsidR="004E3697" w:rsidRDefault="0031266E">
      <w:pPr>
        <w:numPr>
          <w:ilvl w:val="0"/>
          <w:numId w:val="4"/>
        </w:numPr>
        <w:ind w:hanging="360"/>
      </w:pPr>
      <w:r>
        <w:t xml:space="preserve">Okuma MA400 HA  </w:t>
      </w:r>
    </w:p>
    <w:p w14:paraId="4FA99D31" w14:textId="77777777" w:rsidR="004E3697" w:rsidRDefault="0031266E">
      <w:pPr>
        <w:numPr>
          <w:ilvl w:val="0"/>
          <w:numId w:val="4"/>
        </w:numPr>
        <w:ind w:hanging="360"/>
      </w:pPr>
      <w:r>
        <w:t xml:space="preserve">Okuma MB46VAE Space Center  </w:t>
      </w:r>
    </w:p>
    <w:p w14:paraId="390037F1" w14:textId="77777777" w:rsidR="004E3697" w:rsidRDefault="0031266E">
      <w:pPr>
        <w:numPr>
          <w:ilvl w:val="0"/>
          <w:numId w:val="4"/>
        </w:numPr>
        <w:spacing w:after="246"/>
        <w:ind w:hanging="360"/>
      </w:pPr>
      <w:r>
        <w:t xml:space="preserve">Haas CNC Milling Machine (VOP-D VF 2/3)  </w:t>
      </w:r>
    </w:p>
    <w:p w14:paraId="586EFBE8" w14:textId="77777777" w:rsidR="004E3697" w:rsidRDefault="0031266E">
      <w:pPr>
        <w:spacing w:after="3" w:line="259" w:lineRule="auto"/>
        <w:ind w:left="-3"/>
      </w:pPr>
      <w:r>
        <w:rPr>
          <w:b/>
          <w:color w:val="000000"/>
        </w:rPr>
        <w:t>Materials/Tools/Equipment Used:</w:t>
      </w:r>
      <w:r>
        <w:rPr>
          <w:color w:val="000000"/>
        </w:rPr>
        <w:t xml:space="preserve"> </w:t>
      </w:r>
    </w:p>
    <w:p w14:paraId="34C2C794" w14:textId="77777777" w:rsidR="004E3697" w:rsidRDefault="0031266E">
      <w:pPr>
        <w:ind w:left="730"/>
      </w:pPr>
      <w:r>
        <w:t xml:space="preserve">Carl Zeiss CMM, Swiss Microhite, Micrometer Calipers, Vernier Calipers, Digimatic Indicators, Depth Micrometers, Thread Plug and ring Gages, Plug Gages, Optical Comparators, Toolmakers Scope, Air Spindles Gauge, Surface Plate, Profilometers, Talyrond 290, Talysurf. </w:t>
      </w:r>
    </w:p>
    <w:p w14:paraId="2F6F3981" w14:textId="77777777" w:rsidR="004E3697" w:rsidRDefault="0031266E">
      <w:pPr>
        <w:spacing w:after="177" w:line="259" w:lineRule="auto"/>
        <w:ind w:left="0" w:firstLine="0"/>
      </w:pPr>
      <w:r>
        <w:rPr>
          <w:color w:val="000000"/>
        </w:rPr>
        <w:t xml:space="preserve"> </w:t>
      </w:r>
    </w:p>
    <w:p w14:paraId="58FDE14E" w14:textId="77777777" w:rsidR="004E3697" w:rsidRDefault="0031266E">
      <w:pPr>
        <w:spacing w:after="0" w:line="259" w:lineRule="auto"/>
        <w:ind w:left="-3"/>
      </w:pPr>
      <w:r>
        <w:rPr>
          <w:b/>
          <w:color w:val="000000"/>
          <w:sz w:val="22"/>
          <w:u w:val="single" w:color="000000"/>
        </w:rPr>
        <w:t>Moog Controls Corporation Phils.</w:t>
      </w:r>
      <w:r>
        <w:rPr>
          <w:b/>
          <w:color w:val="000000"/>
          <w:sz w:val="22"/>
        </w:rPr>
        <w:t xml:space="preserve"> </w:t>
      </w:r>
    </w:p>
    <w:p w14:paraId="1EB94634" w14:textId="77777777" w:rsidR="004E3697" w:rsidRDefault="0031266E">
      <w:pPr>
        <w:spacing w:after="1" w:line="257" w:lineRule="auto"/>
        <w:ind w:left="-3"/>
      </w:pPr>
      <w:r>
        <w:rPr>
          <w:color w:val="000000"/>
        </w:rPr>
        <w:t xml:space="preserve">Baguio City Economic Zone, Loakan Rd. Baguio City, Philippines 2600 </w:t>
      </w:r>
    </w:p>
    <w:p w14:paraId="44C6FCB3" w14:textId="77777777" w:rsidR="004E3697" w:rsidRDefault="0031266E">
      <w:pPr>
        <w:spacing w:after="0" w:line="259" w:lineRule="auto"/>
        <w:ind w:left="2" w:firstLine="0"/>
      </w:pPr>
      <w:r>
        <w:rPr>
          <w:color w:val="000000"/>
        </w:rPr>
        <w:t xml:space="preserve"> </w:t>
      </w:r>
    </w:p>
    <w:p w14:paraId="20D947A1" w14:textId="77777777" w:rsidR="004E3697" w:rsidRDefault="0031266E">
      <w:pPr>
        <w:spacing w:after="99" w:line="257" w:lineRule="auto"/>
        <w:ind w:left="-3"/>
      </w:pPr>
      <w:r>
        <w:rPr>
          <w:color w:val="000000"/>
        </w:rPr>
        <w:t xml:space="preserve">Assembly Technician (Aug. 30, 2000 – Sept 06, 2006) </w:t>
      </w:r>
    </w:p>
    <w:p w14:paraId="4A9DB4D8" w14:textId="77777777" w:rsidR="004E3697" w:rsidRDefault="0031266E">
      <w:pPr>
        <w:spacing w:after="3" w:line="259" w:lineRule="auto"/>
        <w:ind w:left="-3"/>
      </w:pPr>
      <w:r>
        <w:rPr>
          <w:b/>
          <w:color w:val="000000"/>
        </w:rPr>
        <w:t xml:space="preserve">Specific Duties and Responsibilities: </w:t>
      </w:r>
    </w:p>
    <w:p w14:paraId="1F2F95A4" w14:textId="77777777" w:rsidR="004E3697" w:rsidRDefault="0031266E">
      <w:pPr>
        <w:numPr>
          <w:ilvl w:val="0"/>
          <w:numId w:val="4"/>
        </w:numPr>
        <w:ind w:hanging="360"/>
      </w:pPr>
      <w:r>
        <w:t>Perform precise assembly operation of servo components such as servovalves,  and various servocontrol actuators.</w:t>
      </w:r>
      <w:r>
        <w:rPr>
          <w:color w:val="FF0000"/>
        </w:rPr>
        <w:t xml:space="preserve"> </w:t>
      </w:r>
      <w:r>
        <w:t xml:space="preserve"> </w:t>
      </w:r>
    </w:p>
    <w:p w14:paraId="7F8C7FE1" w14:textId="77777777" w:rsidR="004E3697" w:rsidRDefault="0031266E">
      <w:pPr>
        <w:numPr>
          <w:ilvl w:val="0"/>
          <w:numId w:val="4"/>
        </w:numPr>
        <w:ind w:hanging="360"/>
      </w:pPr>
      <w:r>
        <w:t xml:space="preserve">Utilize high precision measuring equipment &amp; assures proper assembly build requirements by utilizing torque wrenches, assembly fixtures, tooling, gaging, &amp; other various types or hand tools. </w:t>
      </w:r>
    </w:p>
    <w:p w14:paraId="4C12C9A2" w14:textId="77777777" w:rsidR="004E3697" w:rsidRDefault="0031266E">
      <w:pPr>
        <w:numPr>
          <w:ilvl w:val="0"/>
          <w:numId w:val="4"/>
        </w:numPr>
        <w:ind w:hanging="360"/>
      </w:pPr>
      <w:r>
        <w:t xml:space="preserve">Work on hydraulic stands in setting-up torque motors and similar compensator assemblies and performs diagnostic works on units not conforming to standards and applies appropriate adjustments. </w:t>
      </w:r>
    </w:p>
    <w:p w14:paraId="07CE1F1A" w14:textId="77777777" w:rsidR="004E3697" w:rsidRDefault="0031266E">
      <w:pPr>
        <w:numPr>
          <w:ilvl w:val="0"/>
          <w:numId w:val="4"/>
        </w:numPr>
        <w:ind w:hanging="360"/>
      </w:pPr>
      <w:r>
        <w:t xml:space="preserve">Utilize test equipment to test electrical characteristics and performance of assemblies. </w:t>
      </w:r>
    </w:p>
    <w:p w14:paraId="098BD45B" w14:textId="77777777" w:rsidR="004E3697" w:rsidRDefault="0031266E">
      <w:pPr>
        <w:numPr>
          <w:ilvl w:val="0"/>
          <w:numId w:val="4"/>
        </w:numPr>
        <w:ind w:hanging="360"/>
      </w:pPr>
      <w:r>
        <w:t xml:space="preserve">Ensure high quality standards through assembly drawings, worksheets, part list, engineering orders, EP’s and EI’s and other authorized instructions both written and oral. </w:t>
      </w:r>
    </w:p>
    <w:p w14:paraId="545E6B78" w14:textId="77777777" w:rsidR="004E3697" w:rsidRDefault="0031266E">
      <w:pPr>
        <w:numPr>
          <w:ilvl w:val="0"/>
          <w:numId w:val="4"/>
        </w:numPr>
        <w:spacing w:after="271"/>
        <w:ind w:hanging="360"/>
      </w:pPr>
      <w:r>
        <w:t xml:space="preserve">Assist in training newly hired Assembly Technicians to cover theoretical concepts and the acquisition of assembly skills and techniques. </w:t>
      </w:r>
    </w:p>
    <w:p w14:paraId="454DAE37" w14:textId="77777777" w:rsidR="004E3697" w:rsidRDefault="0031266E">
      <w:pPr>
        <w:spacing w:after="3" w:line="259" w:lineRule="auto"/>
        <w:ind w:left="-3"/>
      </w:pPr>
      <w:r>
        <w:rPr>
          <w:b/>
          <w:color w:val="000000"/>
        </w:rPr>
        <w:t>Materials/Tools/Equipment Used:</w:t>
      </w:r>
      <w:r>
        <w:rPr>
          <w:color w:val="000000"/>
        </w:rPr>
        <w:t xml:space="preserve"> </w:t>
      </w:r>
    </w:p>
    <w:p w14:paraId="502142BB" w14:textId="77777777" w:rsidR="004E3697" w:rsidRDefault="0031266E">
      <w:pPr>
        <w:numPr>
          <w:ilvl w:val="0"/>
          <w:numId w:val="4"/>
        </w:numPr>
        <w:ind w:hanging="360"/>
      </w:pPr>
      <w:r>
        <w:t>Assembly Fixtures and Gaging, Pneumatic tools, Hand Tools, Hydraulic Test Stands.</w:t>
      </w:r>
      <w:r>
        <w:rPr>
          <w:sz w:val="18"/>
        </w:rPr>
        <w:t xml:space="preserve"> </w:t>
      </w:r>
    </w:p>
    <w:p w14:paraId="2709D61A" w14:textId="77777777" w:rsidR="004E3697" w:rsidRDefault="0031266E">
      <w:pPr>
        <w:spacing w:after="250" w:line="259" w:lineRule="auto"/>
        <w:ind w:left="2" w:firstLine="0"/>
      </w:pPr>
      <w:r>
        <w:rPr>
          <w:rFonts w:ascii="Tahoma" w:eastAsia="Tahoma" w:hAnsi="Tahoma" w:cs="Tahoma"/>
          <w:color w:val="000000"/>
          <w:sz w:val="10"/>
        </w:rPr>
        <w:t xml:space="preserve"> </w:t>
      </w:r>
    </w:p>
    <w:p w14:paraId="3F6778F0" w14:textId="77777777" w:rsidR="004E3697" w:rsidRDefault="0031266E">
      <w:pPr>
        <w:spacing w:after="3" w:line="259" w:lineRule="auto"/>
        <w:ind w:left="-3"/>
      </w:pPr>
      <w:r>
        <w:rPr>
          <w:b/>
          <w:color w:val="000000"/>
        </w:rPr>
        <w:t xml:space="preserve">Education: </w:t>
      </w:r>
    </w:p>
    <w:p w14:paraId="7F9772B0" w14:textId="77777777" w:rsidR="004E3697" w:rsidRDefault="0031266E">
      <w:pPr>
        <w:spacing w:after="1" w:line="257" w:lineRule="auto"/>
        <w:ind w:left="-3"/>
      </w:pPr>
      <w:r>
        <w:rPr>
          <w:color w:val="000000"/>
        </w:rPr>
        <w:t xml:space="preserve">Bachelor of Science in Informaiton &amp; Computer Science </w:t>
      </w:r>
    </w:p>
    <w:p w14:paraId="7017D287" w14:textId="77777777" w:rsidR="004E3697" w:rsidRDefault="0031266E">
      <w:pPr>
        <w:spacing w:after="1" w:line="257" w:lineRule="auto"/>
        <w:ind w:left="-3"/>
      </w:pPr>
      <w:r>
        <w:rPr>
          <w:color w:val="000000"/>
        </w:rPr>
        <w:t xml:space="preserve">University of the Cordilleras  </w:t>
      </w:r>
    </w:p>
    <w:p w14:paraId="5CF48A57" w14:textId="77777777" w:rsidR="004E3697" w:rsidRDefault="0031266E">
      <w:pPr>
        <w:spacing w:after="1" w:line="257" w:lineRule="auto"/>
        <w:ind w:left="-3"/>
      </w:pPr>
      <w:r>
        <w:rPr>
          <w:color w:val="000000"/>
        </w:rPr>
        <w:t xml:space="preserve">Baguio City, Philippines </w:t>
      </w:r>
    </w:p>
    <w:p w14:paraId="2C6C0AD7" w14:textId="77777777" w:rsidR="004E3697" w:rsidRDefault="0031266E">
      <w:pPr>
        <w:spacing w:after="0" w:line="259" w:lineRule="auto"/>
        <w:ind w:left="2" w:firstLine="0"/>
      </w:pPr>
      <w:r>
        <w:rPr>
          <w:color w:val="000000"/>
        </w:rPr>
        <w:t xml:space="preserve"> </w:t>
      </w:r>
    </w:p>
    <w:p w14:paraId="47E8AEC6" w14:textId="77777777" w:rsidR="004E3697" w:rsidRDefault="0031266E">
      <w:pPr>
        <w:spacing w:after="26" w:line="259" w:lineRule="auto"/>
        <w:ind w:left="-3"/>
      </w:pPr>
      <w:r>
        <w:rPr>
          <w:color w:val="000000"/>
        </w:rPr>
        <w:t xml:space="preserve"> </w:t>
      </w:r>
      <w:r>
        <w:rPr>
          <w:b/>
          <w:color w:val="000000"/>
        </w:rPr>
        <w:t xml:space="preserve">Skills : </w:t>
      </w:r>
    </w:p>
    <w:p w14:paraId="4485C582" w14:textId="77777777" w:rsidR="004E3697" w:rsidRDefault="0031266E">
      <w:pPr>
        <w:numPr>
          <w:ilvl w:val="0"/>
          <w:numId w:val="4"/>
        </w:numPr>
        <w:ind w:hanging="360"/>
      </w:pPr>
      <w:r>
        <w:lastRenderedPageBreak/>
        <w:t xml:space="preserve">Computer Literate, knowledgeable with Mastercam </w:t>
      </w:r>
    </w:p>
    <w:p w14:paraId="5AF6F56D" w14:textId="77777777" w:rsidR="004E3697" w:rsidRDefault="0031266E">
      <w:pPr>
        <w:numPr>
          <w:ilvl w:val="0"/>
          <w:numId w:val="4"/>
        </w:numPr>
        <w:ind w:hanging="360"/>
      </w:pPr>
      <w:r>
        <w:t xml:space="preserve">CNC Programming </w:t>
      </w:r>
    </w:p>
    <w:p w14:paraId="4F323156" w14:textId="77777777" w:rsidR="004E3697" w:rsidRDefault="0031266E">
      <w:pPr>
        <w:numPr>
          <w:ilvl w:val="0"/>
          <w:numId w:val="4"/>
        </w:numPr>
        <w:ind w:hanging="360"/>
      </w:pPr>
      <w:r>
        <w:t xml:space="preserve">CNC Milling </w:t>
      </w:r>
    </w:p>
    <w:p w14:paraId="539B88CE" w14:textId="77777777" w:rsidR="004E3697" w:rsidRDefault="0031266E">
      <w:pPr>
        <w:numPr>
          <w:ilvl w:val="0"/>
          <w:numId w:val="4"/>
        </w:numPr>
        <w:ind w:hanging="360"/>
      </w:pPr>
      <w:r>
        <w:t xml:space="preserve">CNC Lathe  </w:t>
      </w:r>
    </w:p>
    <w:p w14:paraId="10DC3B81" w14:textId="77777777" w:rsidR="004E3697" w:rsidRDefault="0031266E">
      <w:pPr>
        <w:numPr>
          <w:ilvl w:val="0"/>
          <w:numId w:val="4"/>
        </w:numPr>
        <w:ind w:hanging="360"/>
      </w:pPr>
      <w:r>
        <w:t xml:space="preserve">Operate a Forklift </w:t>
      </w:r>
    </w:p>
    <w:p w14:paraId="6BE37038" w14:textId="77777777" w:rsidR="004E3697" w:rsidRDefault="0031266E">
      <w:pPr>
        <w:numPr>
          <w:ilvl w:val="0"/>
          <w:numId w:val="4"/>
        </w:numPr>
        <w:ind w:hanging="360"/>
      </w:pPr>
      <w:r>
        <w:t xml:space="preserve">Operate an Overhead Crane (10 to 24 tons) </w:t>
      </w:r>
    </w:p>
    <w:p w14:paraId="0F550291" w14:textId="77777777" w:rsidR="004E3697" w:rsidRDefault="0031266E">
      <w:pPr>
        <w:numPr>
          <w:ilvl w:val="0"/>
          <w:numId w:val="4"/>
        </w:numPr>
        <w:ind w:hanging="360"/>
      </w:pPr>
      <w:r>
        <w:t xml:space="preserve">Welding (Stick/Arc) </w:t>
      </w:r>
    </w:p>
    <w:p w14:paraId="4B502FA5" w14:textId="77777777" w:rsidR="004E3697" w:rsidRDefault="0031266E">
      <w:pPr>
        <w:numPr>
          <w:ilvl w:val="0"/>
          <w:numId w:val="4"/>
        </w:numPr>
        <w:ind w:hanging="360"/>
      </w:pPr>
      <w:r>
        <w:t xml:space="preserve">Test/Repair Hydraulic cylinders </w:t>
      </w:r>
    </w:p>
    <w:p w14:paraId="5E40A4E8" w14:textId="77777777" w:rsidR="004E3697" w:rsidRDefault="0031266E">
      <w:pPr>
        <w:numPr>
          <w:ilvl w:val="0"/>
          <w:numId w:val="4"/>
        </w:numPr>
        <w:ind w:hanging="360"/>
      </w:pPr>
      <w:r>
        <w:t xml:space="preserve">Assemble and Test Hydraulic Actuators </w:t>
      </w:r>
    </w:p>
    <w:p w14:paraId="71033B8F" w14:textId="77777777" w:rsidR="004E3697" w:rsidRDefault="0031266E">
      <w:pPr>
        <w:numPr>
          <w:ilvl w:val="0"/>
          <w:numId w:val="4"/>
        </w:numPr>
        <w:ind w:hanging="360"/>
      </w:pPr>
      <w:r>
        <w:t xml:space="preserve">Blueprint Reading  </w:t>
      </w:r>
    </w:p>
    <w:p w14:paraId="2410D0A4" w14:textId="77777777" w:rsidR="004E3697" w:rsidRDefault="0031266E">
      <w:pPr>
        <w:numPr>
          <w:ilvl w:val="0"/>
          <w:numId w:val="4"/>
        </w:numPr>
        <w:ind w:hanging="360"/>
      </w:pPr>
      <w:r>
        <w:t xml:space="preserve">GD&amp;T </w:t>
      </w:r>
    </w:p>
    <w:p w14:paraId="3420E870" w14:textId="77777777" w:rsidR="004E3697" w:rsidRDefault="0031266E">
      <w:pPr>
        <w:spacing w:after="147" w:line="259" w:lineRule="auto"/>
        <w:ind w:left="1" w:firstLine="0"/>
      </w:pPr>
      <w:r>
        <w:rPr>
          <w:b/>
          <w:color w:val="000000"/>
        </w:rPr>
        <w:t xml:space="preserve"> </w:t>
      </w:r>
    </w:p>
    <w:p w14:paraId="6D81E7C0" w14:textId="77777777" w:rsidR="004E3697" w:rsidRDefault="0031266E">
      <w:pPr>
        <w:spacing w:after="158" w:line="259" w:lineRule="auto"/>
        <w:ind w:left="2" w:firstLine="0"/>
      </w:pPr>
      <w:r>
        <w:rPr>
          <w:rFonts w:ascii="Tahoma" w:eastAsia="Tahoma" w:hAnsi="Tahoma" w:cs="Tahoma"/>
          <w:color w:val="000000"/>
          <w:sz w:val="18"/>
        </w:rPr>
        <w:t xml:space="preserve"> </w:t>
      </w:r>
    </w:p>
    <w:p w14:paraId="2BA4B380" w14:textId="77777777" w:rsidR="004E3697" w:rsidRDefault="0031266E">
      <w:pPr>
        <w:spacing w:after="158" w:line="259" w:lineRule="auto"/>
        <w:ind w:left="2" w:firstLine="0"/>
      </w:pPr>
      <w:r>
        <w:rPr>
          <w:rFonts w:ascii="Tahoma" w:eastAsia="Tahoma" w:hAnsi="Tahoma" w:cs="Tahoma"/>
          <w:color w:val="000000"/>
          <w:sz w:val="18"/>
        </w:rPr>
        <w:t xml:space="preserve"> </w:t>
      </w:r>
    </w:p>
    <w:p w14:paraId="68870DFD" w14:textId="77777777" w:rsidR="004E3697" w:rsidRDefault="0031266E">
      <w:pPr>
        <w:spacing w:after="157" w:line="259" w:lineRule="auto"/>
        <w:ind w:left="2" w:firstLine="0"/>
      </w:pPr>
      <w:r>
        <w:rPr>
          <w:rFonts w:ascii="Tahoma" w:eastAsia="Tahoma" w:hAnsi="Tahoma" w:cs="Tahoma"/>
          <w:color w:val="000000"/>
          <w:sz w:val="18"/>
        </w:rPr>
        <w:t xml:space="preserve"> </w:t>
      </w:r>
    </w:p>
    <w:p w14:paraId="2030909C" w14:textId="77777777" w:rsidR="004E3697" w:rsidRDefault="0031266E">
      <w:pPr>
        <w:spacing w:after="1249" w:line="259" w:lineRule="auto"/>
        <w:ind w:left="2" w:firstLine="0"/>
      </w:pPr>
      <w:r>
        <w:rPr>
          <w:rFonts w:ascii="Tahoma" w:eastAsia="Tahoma" w:hAnsi="Tahoma" w:cs="Tahoma"/>
          <w:color w:val="000000"/>
          <w:sz w:val="18"/>
        </w:rPr>
        <w:t xml:space="preserve"> </w:t>
      </w:r>
    </w:p>
    <w:p w14:paraId="02286128" w14:textId="77777777" w:rsidR="004E3697" w:rsidRDefault="0031266E">
      <w:pPr>
        <w:spacing w:after="258" w:line="259" w:lineRule="auto"/>
        <w:ind w:left="2" w:firstLine="0"/>
      </w:pPr>
      <w:r>
        <w:rPr>
          <w:color w:val="0D0D0D"/>
        </w:rPr>
        <w:t xml:space="preserve"> </w:t>
      </w:r>
    </w:p>
    <w:p w14:paraId="6223DCA6" w14:textId="77777777" w:rsidR="004E3697" w:rsidRDefault="0031266E">
      <w:pPr>
        <w:spacing w:after="1250" w:line="259" w:lineRule="auto"/>
        <w:ind w:left="361" w:firstLine="0"/>
      </w:pPr>
      <w:r>
        <w:rPr>
          <w:rFonts w:ascii="Calibri" w:eastAsia="Calibri" w:hAnsi="Calibri" w:cs="Calibri"/>
          <w:color w:val="000000"/>
        </w:rPr>
        <w:t xml:space="preserve"> </w:t>
      </w:r>
    </w:p>
    <w:p w14:paraId="14D4B117" w14:textId="77777777" w:rsidR="004E3697" w:rsidRDefault="0031266E">
      <w:pPr>
        <w:spacing w:after="247" w:line="259" w:lineRule="auto"/>
        <w:ind w:left="2" w:firstLine="0"/>
      </w:pPr>
      <w:r>
        <w:rPr>
          <w:rFonts w:ascii="Tahoma" w:eastAsia="Tahoma" w:hAnsi="Tahoma" w:cs="Tahoma"/>
          <w:b/>
          <w:color w:val="0D0D0D"/>
        </w:rPr>
        <w:t xml:space="preserve"> </w:t>
      </w:r>
    </w:p>
    <w:p w14:paraId="3E9A6F3C" w14:textId="77777777" w:rsidR="004E3697" w:rsidRDefault="0031266E">
      <w:pPr>
        <w:spacing w:after="1277" w:line="259" w:lineRule="auto"/>
        <w:ind w:left="361" w:firstLine="0"/>
      </w:pPr>
      <w:r>
        <w:rPr>
          <w:rFonts w:ascii="Calibri" w:eastAsia="Calibri" w:hAnsi="Calibri" w:cs="Calibri"/>
          <w:color w:val="000000"/>
        </w:rPr>
        <w:t xml:space="preserve"> </w:t>
      </w:r>
    </w:p>
    <w:p w14:paraId="45AA2D42" w14:textId="77777777" w:rsidR="004E3697" w:rsidRDefault="0031266E">
      <w:pPr>
        <w:spacing w:after="0" w:line="259" w:lineRule="auto"/>
        <w:ind w:left="2" w:firstLine="0"/>
      </w:pPr>
      <w:r>
        <w:rPr>
          <w:color w:val="0D0D0D"/>
          <w:sz w:val="24"/>
        </w:rPr>
        <w:t xml:space="preserve"> </w:t>
      </w:r>
    </w:p>
    <w:sectPr w:rsidR="004E3697">
      <w:footerReference w:type="even" r:id="rId7"/>
      <w:footerReference w:type="default" r:id="rId8"/>
      <w:footerReference w:type="first" r:id="rId9"/>
      <w:pgSz w:w="11908" w:h="16838"/>
      <w:pgMar w:top="1342" w:right="1449" w:bottom="1498"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B3A7" w14:textId="77777777" w:rsidR="00415DFB" w:rsidRDefault="00415DFB">
      <w:pPr>
        <w:spacing w:after="0" w:line="240" w:lineRule="auto"/>
      </w:pPr>
      <w:r>
        <w:separator/>
      </w:r>
    </w:p>
  </w:endnote>
  <w:endnote w:type="continuationSeparator" w:id="0">
    <w:p w14:paraId="27A17F58" w14:textId="77777777" w:rsidR="00415DFB" w:rsidRDefault="0041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C403" w14:textId="77777777" w:rsidR="004E3697" w:rsidRDefault="0031266E">
    <w:pPr>
      <w:spacing w:after="0" w:line="259" w:lineRule="auto"/>
      <w:ind w:left="0" w:right="-10" w:firstLine="0"/>
      <w:jc w:val="right"/>
    </w:pPr>
    <w:r>
      <w:rPr>
        <w:rFonts w:ascii="Calibri" w:eastAsia="Calibri" w:hAnsi="Calibri" w:cs="Calibri"/>
        <w:color w:val="39A5B7"/>
        <w:sz w:val="18"/>
      </w:rPr>
      <w:t xml:space="preserve">Page </w:t>
    </w:r>
    <w:r>
      <w:fldChar w:fldCharType="begin"/>
    </w:r>
    <w:r>
      <w:instrText xml:space="preserve"> PAGE   \* MERGEFORMAT </w:instrText>
    </w:r>
    <w:r>
      <w:fldChar w:fldCharType="separate"/>
    </w:r>
    <w:r>
      <w:rPr>
        <w:rFonts w:ascii="Calibri" w:eastAsia="Calibri" w:hAnsi="Calibri" w:cs="Calibri"/>
        <w:color w:val="39A5B7"/>
        <w:sz w:val="18"/>
      </w:rPr>
      <w:t>2</w:t>
    </w:r>
    <w:r>
      <w:rPr>
        <w:rFonts w:ascii="Calibri" w:eastAsia="Calibri" w:hAnsi="Calibri" w:cs="Calibri"/>
        <w:color w:val="39A5B7"/>
        <w:sz w:val="18"/>
      </w:rPr>
      <w:fldChar w:fldCharType="end"/>
    </w:r>
    <w:r>
      <w:rPr>
        <w:rFonts w:ascii="Calibri" w:eastAsia="Calibri" w:hAnsi="Calibri" w:cs="Calibri"/>
        <w:color w:val="39A5B7"/>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FB27" w14:textId="77777777" w:rsidR="004E3697" w:rsidRDefault="0031266E">
    <w:pPr>
      <w:spacing w:after="0" w:line="259" w:lineRule="auto"/>
      <w:ind w:left="0" w:right="-10" w:firstLine="0"/>
      <w:jc w:val="right"/>
    </w:pPr>
    <w:r>
      <w:rPr>
        <w:rFonts w:ascii="Calibri" w:eastAsia="Calibri" w:hAnsi="Calibri" w:cs="Calibri"/>
        <w:color w:val="39A5B7"/>
        <w:sz w:val="18"/>
      </w:rPr>
      <w:t xml:space="preserve">Page </w:t>
    </w:r>
    <w:r>
      <w:fldChar w:fldCharType="begin"/>
    </w:r>
    <w:r>
      <w:instrText xml:space="preserve"> PAGE   \* MERGEFORMAT </w:instrText>
    </w:r>
    <w:r>
      <w:fldChar w:fldCharType="separate"/>
    </w:r>
    <w:r>
      <w:rPr>
        <w:rFonts w:ascii="Calibri" w:eastAsia="Calibri" w:hAnsi="Calibri" w:cs="Calibri"/>
        <w:color w:val="39A5B7"/>
        <w:sz w:val="18"/>
      </w:rPr>
      <w:t>2</w:t>
    </w:r>
    <w:r>
      <w:rPr>
        <w:rFonts w:ascii="Calibri" w:eastAsia="Calibri" w:hAnsi="Calibri" w:cs="Calibri"/>
        <w:color w:val="39A5B7"/>
        <w:sz w:val="18"/>
      </w:rPr>
      <w:fldChar w:fldCharType="end"/>
    </w:r>
    <w:r>
      <w:rPr>
        <w:rFonts w:ascii="Calibri" w:eastAsia="Calibri" w:hAnsi="Calibri" w:cs="Calibri"/>
        <w:color w:val="39A5B7"/>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93F4" w14:textId="77777777" w:rsidR="004E3697" w:rsidRDefault="004E369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9ECA" w14:textId="77777777" w:rsidR="00415DFB" w:rsidRDefault="00415DFB">
      <w:pPr>
        <w:spacing w:after="0" w:line="240" w:lineRule="auto"/>
      </w:pPr>
      <w:r>
        <w:separator/>
      </w:r>
    </w:p>
  </w:footnote>
  <w:footnote w:type="continuationSeparator" w:id="0">
    <w:p w14:paraId="7B0CF3D8" w14:textId="77777777" w:rsidR="00415DFB" w:rsidRDefault="00415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5A0C"/>
    <w:multiLevelType w:val="hybridMultilevel"/>
    <w:tmpl w:val="FFFFFFFF"/>
    <w:lvl w:ilvl="0" w:tplc="89FACB84">
      <w:start w:val="1"/>
      <w:numFmt w:val="bullet"/>
      <w:lvlText w:val="•"/>
      <w:lvlJc w:val="left"/>
      <w:pPr>
        <w:ind w:left="707"/>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1" w:tplc="44BC30F8">
      <w:start w:val="1"/>
      <w:numFmt w:val="bullet"/>
      <w:lvlText w:val="o"/>
      <w:lvlJc w:val="left"/>
      <w:pPr>
        <w:ind w:left="144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2" w:tplc="0BFE64A4">
      <w:start w:val="1"/>
      <w:numFmt w:val="bullet"/>
      <w:lvlText w:val="▪"/>
      <w:lvlJc w:val="left"/>
      <w:pPr>
        <w:ind w:left="216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3" w:tplc="6BA6160E">
      <w:start w:val="1"/>
      <w:numFmt w:val="bullet"/>
      <w:lvlText w:val="•"/>
      <w:lvlJc w:val="left"/>
      <w:pPr>
        <w:ind w:left="2881"/>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4" w:tplc="9F46EFE0">
      <w:start w:val="1"/>
      <w:numFmt w:val="bullet"/>
      <w:lvlText w:val="o"/>
      <w:lvlJc w:val="left"/>
      <w:pPr>
        <w:ind w:left="360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5" w:tplc="F878D6C8">
      <w:start w:val="1"/>
      <w:numFmt w:val="bullet"/>
      <w:lvlText w:val="▪"/>
      <w:lvlJc w:val="left"/>
      <w:pPr>
        <w:ind w:left="432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6" w:tplc="424A8F10">
      <w:start w:val="1"/>
      <w:numFmt w:val="bullet"/>
      <w:lvlText w:val="•"/>
      <w:lvlJc w:val="left"/>
      <w:pPr>
        <w:ind w:left="5041"/>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7" w:tplc="F2401E90">
      <w:start w:val="1"/>
      <w:numFmt w:val="bullet"/>
      <w:lvlText w:val="o"/>
      <w:lvlJc w:val="left"/>
      <w:pPr>
        <w:ind w:left="576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8" w:tplc="F4588D50">
      <w:start w:val="1"/>
      <w:numFmt w:val="bullet"/>
      <w:lvlText w:val="▪"/>
      <w:lvlJc w:val="left"/>
      <w:pPr>
        <w:ind w:left="648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abstractNum>
  <w:abstractNum w:abstractNumId="1" w15:restartNumberingAfterBreak="0">
    <w:nsid w:val="1E1252DF"/>
    <w:multiLevelType w:val="hybridMultilevel"/>
    <w:tmpl w:val="FFFFFFFF"/>
    <w:lvl w:ilvl="0" w:tplc="06426848">
      <w:start w:val="1"/>
      <w:numFmt w:val="bullet"/>
      <w:lvlText w:val="•"/>
      <w:lvlJc w:val="left"/>
      <w:pPr>
        <w:ind w:left="707"/>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1" w:tplc="11429716">
      <w:start w:val="1"/>
      <w:numFmt w:val="bullet"/>
      <w:lvlText w:val="o"/>
      <w:lvlJc w:val="left"/>
      <w:pPr>
        <w:ind w:left="144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2" w:tplc="A62C6CB4">
      <w:start w:val="1"/>
      <w:numFmt w:val="bullet"/>
      <w:lvlText w:val="▪"/>
      <w:lvlJc w:val="left"/>
      <w:pPr>
        <w:ind w:left="21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3" w:tplc="8F180FC8">
      <w:start w:val="1"/>
      <w:numFmt w:val="bullet"/>
      <w:lvlText w:val="•"/>
      <w:lvlJc w:val="left"/>
      <w:pPr>
        <w:ind w:left="288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4" w:tplc="E4C2617E">
      <w:start w:val="1"/>
      <w:numFmt w:val="bullet"/>
      <w:lvlText w:val="o"/>
      <w:lvlJc w:val="left"/>
      <w:pPr>
        <w:ind w:left="360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5" w:tplc="A58EBEBC">
      <w:start w:val="1"/>
      <w:numFmt w:val="bullet"/>
      <w:lvlText w:val="▪"/>
      <w:lvlJc w:val="left"/>
      <w:pPr>
        <w:ind w:left="432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6" w:tplc="C51A1474">
      <w:start w:val="1"/>
      <w:numFmt w:val="bullet"/>
      <w:lvlText w:val="•"/>
      <w:lvlJc w:val="left"/>
      <w:pPr>
        <w:ind w:left="504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7" w:tplc="E50E0A6A">
      <w:start w:val="1"/>
      <w:numFmt w:val="bullet"/>
      <w:lvlText w:val="o"/>
      <w:lvlJc w:val="left"/>
      <w:pPr>
        <w:ind w:left="57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8" w:tplc="FA54ECCE">
      <w:start w:val="1"/>
      <w:numFmt w:val="bullet"/>
      <w:lvlText w:val="▪"/>
      <w:lvlJc w:val="left"/>
      <w:pPr>
        <w:ind w:left="648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abstractNum>
  <w:abstractNum w:abstractNumId="2" w15:restartNumberingAfterBreak="0">
    <w:nsid w:val="1F1823AD"/>
    <w:multiLevelType w:val="hybridMultilevel"/>
    <w:tmpl w:val="FFFFFFFF"/>
    <w:lvl w:ilvl="0" w:tplc="C910142E">
      <w:start w:val="1"/>
      <w:numFmt w:val="bullet"/>
      <w:lvlText w:val="•"/>
      <w:lvlJc w:val="left"/>
      <w:pPr>
        <w:ind w:left="707"/>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1" w:tplc="878C7478">
      <w:start w:val="1"/>
      <w:numFmt w:val="bullet"/>
      <w:lvlText w:val="o"/>
      <w:lvlJc w:val="left"/>
      <w:pPr>
        <w:ind w:left="144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2" w:tplc="7C36930A">
      <w:start w:val="1"/>
      <w:numFmt w:val="bullet"/>
      <w:lvlText w:val="▪"/>
      <w:lvlJc w:val="left"/>
      <w:pPr>
        <w:ind w:left="21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3" w:tplc="8964640C">
      <w:start w:val="1"/>
      <w:numFmt w:val="bullet"/>
      <w:lvlText w:val="•"/>
      <w:lvlJc w:val="left"/>
      <w:pPr>
        <w:ind w:left="288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4" w:tplc="A53687DC">
      <w:start w:val="1"/>
      <w:numFmt w:val="bullet"/>
      <w:lvlText w:val="o"/>
      <w:lvlJc w:val="left"/>
      <w:pPr>
        <w:ind w:left="360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5" w:tplc="6D8C199A">
      <w:start w:val="1"/>
      <w:numFmt w:val="bullet"/>
      <w:lvlText w:val="▪"/>
      <w:lvlJc w:val="left"/>
      <w:pPr>
        <w:ind w:left="432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6" w:tplc="81EE1650">
      <w:start w:val="1"/>
      <w:numFmt w:val="bullet"/>
      <w:lvlText w:val="•"/>
      <w:lvlJc w:val="left"/>
      <w:pPr>
        <w:ind w:left="504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7" w:tplc="47F85E70">
      <w:start w:val="1"/>
      <w:numFmt w:val="bullet"/>
      <w:lvlText w:val="o"/>
      <w:lvlJc w:val="left"/>
      <w:pPr>
        <w:ind w:left="57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8" w:tplc="86F61F88">
      <w:start w:val="1"/>
      <w:numFmt w:val="bullet"/>
      <w:lvlText w:val="▪"/>
      <w:lvlJc w:val="left"/>
      <w:pPr>
        <w:ind w:left="648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abstractNum>
  <w:abstractNum w:abstractNumId="3" w15:restartNumberingAfterBreak="0">
    <w:nsid w:val="60CE7C7A"/>
    <w:multiLevelType w:val="hybridMultilevel"/>
    <w:tmpl w:val="FFFFFFFF"/>
    <w:lvl w:ilvl="0" w:tplc="5DA271AA">
      <w:start w:val="1"/>
      <w:numFmt w:val="bullet"/>
      <w:lvlText w:val="•"/>
      <w:lvlJc w:val="left"/>
      <w:pPr>
        <w:ind w:left="707"/>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1" w:tplc="1440474A">
      <w:start w:val="1"/>
      <w:numFmt w:val="bullet"/>
      <w:lvlText w:val="o"/>
      <w:lvlJc w:val="left"/>
      <w:pPr>
        <w:ind w:left="144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2" w:tplc="67D4C976">
      <w:start w:val="1"/>
      <w:numFmt w:val="bullet"/>
      <w:lvlText w:val="▪"/>
      <w:lvlJc w:val="left"/>
      <w:pPr>
        <w:ind w:left="216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3" w:tplc="3CE45298">
      <w:start w:val="1"/>
      <w:numFmt w:val="bullet"/>
      <w:lvlText w:val="•"/>
      <w:lvlJc w:val="left"/>
      <w:pPr>
        <w:ind w:left="2881"/>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4" w:tplc="218EB8CA">
      <w:start w:val="1"/>
      <w:numFmt w:val="bullet"/>
      <w:lvlText w:val="o"/>
      <w:lvlJc w:val="left"/>
      <w:pPr>
        <w:ind w:left="360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5" w:tplc="944CBB26">
      <w:start w:val="1"/>
      <w:numFmt w:val="bullet"/>
      <w:lvlText w:val="▪"/>
      <w:lvlJc w:val="left"/>
      <w:pPr>
        <w:ind w:left="432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6" w:tplc="39024B28">
      <w:start w:val="1"/>
      <w:numFmt w:val="bullet"/>
      <w:lvlText w:val="•"/>
      <w:lvlJc w:val="left"/>
      <w:pPr>
        <w:ind w:left="5041"/>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7" w:tplc="D1FADD48">
      <w:start w:val="1"/>
      <w:numFmt w:val="bullet"/>
      <w:lvlText w:val="o"/>
      <w:lvlJc w:val="left"/>
      <w:pPr>
        <w:ind w:left="576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8" w:tplc="9DE03E00">
      <w:start w:val="1"/>
      <w:numFmt w:val="bullet"/>
      <w:lvlText w:val="▪"/>
      <w:lvlJc w:val="left"/>
      <w:pPr>
        <w:ind w:left="6481"/>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abstractNum>
  <w:num w:numId="1" w16cid:durableId="192427626">
    <w:abstractNumId w:val="2"/>
  </w:num>
  <w:num w:numId="2" w16cid:durableId="1963724120">
    <w:abstractNumId w:val="3"/>
  </w:num>
  <w:num w:numId="3" w16cid:durableId="1591504253">
    <w:abstractNumId w:val="1"/>
  </w:num>
  <w:num w:numId="4" w16cid:durableId="193215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97"/>
    <w:rsid w:val="00070840"/>
    <w:rsid w:val="000E44A7"/>
    <w:rsid w:val="00112C56"/>
    <w:rsid w:val="00140E84"/>
    <w:rsid w:val="00251375"/>
    <w:rsid w:val="00290A14"/>
    <w:rsid w:val="002B6459"/>
    <w:rsid w:val="0031266E"/>
    <w:rsid w:val="00395E1C"/>
    <w:rsid w:val="00405485"/>
    <w:rsid w:val="00415DFB"/>
    <w:rsid w:val="004A77B1"/>
    <w:rsid w:val="004E3697"/>
    <w:rsid w:val="004F1A14"/>
    <w:rsid w:val="004F2889"/>
    <w:rsid w:val="00595076"/>
    <w:rsid w:val="005D3A19"/>
    <w:rsid w:val="005E4565"/>
    <w:rsid w:val="006F4C0D"/>
    <w:rsid w:val="00717279"/>
    <w:rsid w:val="00741DD7"/>
    <w:rsid w:val="0074473D"/>
    <w:rsid w:val="007500E9"/>
    <w:rsid w:val="007D7D45"/>
    <w:rsid w:val="007F6F99"/>
    <w:rsid w:val="00816930"/>
    <w:rsid w:val="009238A2"/>
    <w:rsid w:val="009524F6"/>
    <w:rsid w:val="00A621D6"/>
    <w:rsid w:val="00AC7068"/>
    <w:rsid w:val="00B42573"/>
    <w:rsid w:val="00BB48D8"/>
    <w:rsid w:val="00C51C87"/>
    <w:rsid w:val="00D43646"/>
    <w:rsid w:val="00DB45CF"/>
    <w:rsid w:val="00EE5E50"/>
    <w:rsid w:val="00F45D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7251"/>
  <w15:docId w15:val="{C59C3E8E-9BB8-B046-8AA2-DF938ED1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2" w:hanging="10"/>
    </w:pPr>
    <w:rPr>
      <w:rFonts w:ascii="Candara" w:eastAsia="Candara" w:hAnsi="Candara" w:cs="Candara"/>
      <w:color w:val="404040"/>
      <w:sz w:val="20"/>
    </w:rPr>
  </w:style>
  <w:style w:type="paragraph" w:styleId="Heading1">
    <w:name w:val="heading 1"/>
    <w:next w:val="Normal"/>
    <w:link w:val="Heading1Char"/>
    <w:uiPriority w:val="9"/>
    <w:qFormat/>
    <w:pPr>
      <w:keepNext/>
      <w:keepLines/>
      <w:spacing w:after="0"/>
      <w:ind w:left="12" w:hanging="10"/>
      <w:outlineLvl w:val="0"/>
    </w:pPr>
    <w:rPr>
      <w:rFonts w:ascii="Candara" w:eastAsia="Candara" w:hAnsi="Candara" w:cs="Candar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ndara" w:eastAsia="Candara" w:hAnsi="Candara" w:cs="Candara"/>
      <w:b/>
      <w:color w:val="000000"/>
      <w:sz w:val="22"/>
      <w:u w:val="single" w:color="000000"/>
    </w:rPr>
  </w:style>
  <w:style w:type="paragraph" w:styleId="ListParagraph">
    <w:name w:val="List Paragraph"/>
    <w:basedOn w:val="Normal"/>
    <w:uiPriority w:val="34"/>
    <w:qFormat/>
    <w:rsid w:val="00952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reglos</dc:creator>
  <cp:keywords/>
  <dc:description/>
  <cp:lastModifiedBy>richie reglos</cp:lastModifiedBy>
  <cp:revision>2</cp:revision>
  <dcterms:created xsi:type="dcterms:W3CDTF">2024-03-05T18:54:00Z</dcterms:created>
  <dcterms:modified xsi:type="dcterms:W3CDTF">2024-03-05T18:54:00Z</dcterms:modified>
</cp:coreProperties>
</file>