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spacing w:before="240" w:lineRule="auto"/>
        <w:rPr>
          <w:b w:val="1"/>
          <w:sz w:val="28"/>
          <w:szCs w:val="28"/>
        </w:rPr>
      </w:pPr>
      <w:r w:rsidDel="00000000" w:rsidR="00000000" w:rsidRPr="00000000">
        <w:rPr>
          <w:b w:val="1"/>
          <w:sz w:val="28"/>
          <w:szCs w:val="28"/>
          <w:rtl w:val="0"/>
        </w:rPr>
        <w:t xml:space="preserve">PROFILE</w:t>
      </w:r>
    </w:p>
    <w:p w:rsidR="00000000" w:rsidDel="00000000" w:rsidP="00000000" w:rsidRDefault="00000000" w:rsidRPr="00000000" w14:paraId="00000002">
      <w:pPr>
        <w:tabs>
          <w:tab w:val="right" w:leader="none" w:pos="9180"/>
        </w:tabs>
        <w:spacing w:after="240" w:lineRule="auto"/>
        <w:rPr>
          <w:sz w:val="24"/>
          <w:szCs w:val="24"/>
        </w:rPr>
      </w:pPr>
      <w:r w:rsidDel="00000000" w:rsidR="00000000" w:rsidRPr="00000000">
        <w:rPr>
          <w:sz w:val="24"/>
          <w:szCs w:val="24"/>
          <w:rtl w:val="0"/>
        </w:rPr>
        <w:t xml:space="preserve">Seeking for a job that will utilize my skills and abilities, and years of experience in a variety of different positions.</w:t>
      </w:r>
    </w:p>
    <w:p w:rsidR="00000000" w:rsidDel="00000000" w:rsidP="00000000" w:rsidRDefault="00000000" w:rsidRPr="00000000" w14:paraId="00000003">
      <w:pPr>
        <w:pBdr>
          <w:bottom w:color="000000" w:space="1" w:sz="4" w:val="single"/>
        </w:pBdr>
        <w:rPr>
          <w:b w:val="1"/>
          <w:sz w:val="28"/>
          <w:szCs w:val="28"/>
        </w:rPr>
      </w:pPr>
      <w:r w:rsidDel="00000000" w:rsidR="00000000" w:rsidRPr="00000000">
        <w:rPr>
          <w:b w:val="1"/>
          <w:sz w:val="28"/>
          <w:szCs w:val="28"/>
          <w:rtl w:val="0"/>
        </w:rPr>
        <w:t xml:space="preserve">SKILLS SUMMARY</w:t>
      </w:r>
    </w:p>
    <w:p w:rsidR="00000000" w:rsidDel="00000000" w:rsidP="00000000" w:rsidRDefault="00000000" w:rsidRPr="00000000" w14:paraId="00000004">
      <w:pPr>
        <w:numPr>
          <w:ilvl w:val="0"/>
          <w:numId w:val="3"/>
        </w:numPr>
        <w:spacing w:after="0" w:lineRule="auto"/>
        <w:ind w:left="709" w:hanging="385"/>
        <w:rPr/>
      </w:pPr>
      <w:r w:rsidDel="00000000" w:rsidR="00000000" w:rsidRPr="00000000">
        <w:rPr>
          <w:rFonts w:ascii="Arial" w:cs="Arial" w:eastAsia="Arial" w:hAnsi="Arial"/>
          <w:rtl w:val="0"/>
        </w:rPr>
        <w:t xml:space="preserve">Computer Literate in terms of Microsoft Word, Excel, etc </w:t>
      </w:r>
    </w:p>
    <w:p w:rsidR="00000000" w:rsidDel="00000000" w:rsidP="00000000" w:rsidRDefault="00000000" w:rsidRPr="00000000" w14:paraId="00000005">
      <w:pPr>
        <w:numPr>
          <w:ilvl w:val="0"/>
          <w:numId w:val="3"/>
        </w:numPr>
        <w:spacing w:after="0" w:lineRule="auto"/>
        <w:ind w:left="709" w:hanging="385"/>
        <w:rPr/>
      </w:pPr>
      <w:r w:rsidDel="00000000" w:rsidR="00000000" w:rsidRPr="00000000">
        <w:rPr>
          <w:rFonts w:ascii="Arial" w:cs="Arial" w:eastAsia="Arial" w:hAnsi="Arial"/>
          <w:rtl w:val="0"/>
        </w:rPr>
        <w:t xml:space="preserve">Knowledge in Programming Languages like C, C++, Javascript.</w:t>
      </w:r>
    </w:p>
    <w:p w:rsidR="00000000" w:rsidDel="00000000" w:rsidP="00000000" w:rsidRDefault="00000000" w:rsidRPr="00000000" w14:paraId="00000006">
      <w:pPr>
        <w:numPr>
          <w:ilvl w:val="0"/>
          <w:numId w:val="3"/>
        </w:numPr>
        <w:spacing w:after="0" w:lineRule="auto"/>
        <w:ind w:left="709" w:hanging="385"/>
        <w:rPr/>
      </w:pPr>
      <w:r w:rsidDel="00000000" w:rsidR="00000000" w:rsidRPr="00000000">
        <w:rPr>
          <w:rFonts w:ascii="Arial" w:cs="Arial" w:eastAsia="Arial" w:hAnsi="Arial"/>
          <w:rtl w:val="0"/>
        </w:rPr>
        <w:t xml:space="preserve">Knowledge in Mechatronics for machine languages.</w:t>
      </w:r>
    </w:p>
    <w:p w:rsidR="00000000" w:rsidDel="00000000" w:rsidP="00000000" w:rsidRDefault="00000000" w:rsidRPr="00000000" w14:paraId="00000007">
      <w:pPr>
        <w:numPr>
          <w:ilvl w:val="0"/>
          <w:numId w:val="4"/>
        </w:numPr>
        <w:spacing w:after="0" w:lineRule="auto"/>
        <w:ind w:left="720" w:hanging="360"/>
        <w:rPr/>
      </w:pPr>
      <w:r w:rsidDel="00000000" w:rsidR="00000000" w:rsidRPr="00000000">
        <w:rPr>
          <w:rFonts w:ascii="Arial" w:cs="Arial" w:eastAsia="Arial" w:hAnsi="Arial"/>
          <w:rtl w:val="0"/>
        </w:rPr>
        <w:t xml:space="preserve">Have an understanding in making and reading electronics circuits.</w:t>
      </w:r>
    </w:p>
    <w:p w:rsidR="00000000" w:rsidDel="00000000" w:rsidP="00000000" w:rsidRDefault="00000000" w:rsidRPr="00000000" w14:paraId="00000008">
      <w:pPr>
        <w:numPr>
          <w:ilvl w:val="0"/>
          <w:numId w:val="4"/>
        </w:numPr>
        <w:spacing w:after="0" w:lineRule="auto"/>
        <w:ind w:left="720" w:hanging="360"/>
        <w:rPr/>
      </w:pPr>
      <w:r w:rsidDel="00000000" w:rsidR="00000000" w:rsidRPr="00000000">
        <w:rPr>
          <w:rFonts w:ascii="Arial" w:cs="Arial" w:eastAsia="Arial" w:hAnsi="Arial"/>
          <w:rtl w:val="0"/>
        </w:rPr>
        <w:t xml:space="preserve">Have knowledge about electronics communication.</w:t>
      </w:r>
    </w:p>
    <w:p w:rsidR="00000000" w:rsidDel="00000000" w:rsidP="00000000" w:rsidRDefault="00000000" w:rsidRPr="00000000" w14:paraId="00000009">
      <w:pPr>
        <w:numPr>
          <w:ilvl w:val="0"/>
          <w:numId w:val="4"/>
        </w:numPr>
        <w:spacing w:after="0" w:lineRule="auto"/>
        <w:ind w:left="720" w:hanging="360"/>
        <w:rPr/>
      </w:pPr>
      <w:r w:rsidDel="00000000" w:rsidR="00000000" w:rsidRPr="00000000">
        <w:rPr>
          <w:rFonts w:ascii="Arial" w:cs="Arial" w:eastAsia="Arial" w:hAnsi="Arial"/>
          <w:rtl w:val="0"/>
        </w:rPr>
        <w:t xml:space="preserve">Teach other fields of engineering.</w:t>
      </w:r>
    </w:p>
    <w:p w:rsidR="00000000" w:rsidDel="00000000" w:rsidP="00000000" w:rsidRDefault="00000000" w:rsidRPr="00000000" w14:paraId="0000000A">
      <w:pPr>
        <w:numPr>
          <w:ilvl w:val="0"/>
          <w:numId w:val="4"/>
        </w:numPr>
        <w:spacing w:after="0" w:lineRule="auto"/>
        <w:ind w:left="720" w:hanging="360"/>
        <w:rPr/>
      </w:pPr>
      <w:r w:rsidDel="00000000" w:rsidR="00000000" w:rsidRPr="00000000">
        <w:rPr>
          <w:rFonts w:ascii="Arial" w:cs="Arial" w:eastAsia="Arial" w:hAnsi="Arial"/>
          <w:rtl w:val="0"/>
        </w:rPr>
        <w:t xml:space="preserve">Good in interpersonal interaction, good in oral and written communication.</w:t>
      </w:r>
    </w:p>
    <w:p w:rsidR="00000000" w:rsidDel="00000000" w:rsidP="00000000" w:rsidRDefault="00000000" w:rsidRPr="00000000" w14:paraId="0000000B">
      <w:pPr>
        <w:numPr>
          <w:ilvl w:val="0"/>
          <w:numId w:val="4"/>
        </w:numPr>
        <w:spacing w:after="0" w:lineRule="auto"/>
        <w:ind w:left="720" w:hanging="360"/>
        <w:rPr/>
      </w:pPr>
      <w:r w:rsidDel="00000000" w:rsidR="00000000" w:rsidRPr="00000000">
        <w:rPr>
          <w:rFonts w:ascii="Arial" w:cs="Arial" w:eastAsia="Arial" w:hAnsi="Arial"/>
          <w:rtl w:val="0"/>
        </w:rPr>
        <w:t xml:space="preserve">Organizational development</w:t>
      </w:r>
    </w:p>
    <w:p w:rsidR="00000000" w:rsidDel="00000000" w:rsidP="00000000" w:rsidRDefault="00000000" w:rsidRPr="00000000" w14:paraId="0000000C">
      <w:pPr>
        <w:pBdr>
          <w:bottom w:color="000000" w:space="1" w:sz="4" w:val="single"/>
        </w:pBdr>
        <w:rPr>
          <w:b w:val="1"/>
          <w:sz w:val="28"/>
          <w:szCs w:val="28"/>
        </w:rPr>
      </w:pPr>
      <w:r w:rsidDel="00000000" w:rsidR="00000000" w:rsidRPr="00000000">
        <w:rPr>
          <w:b w:val="1"/>
          <w:sz w:val="28"/>
          <w:szCs w:val="28"/>
          <w:rtl w:val="0"/>
        </w:rPr>
        <w:t xml:space="preserve">EDUCATION</w:t>
      </w:r>
    </w:p>
    <w:p w:rsidR="00000000" w:rsidDel="00000000" w:rsidP="00000000" w:rsidRDefault="00000000" w:rsidRPr="00000000" w14:paraId="0000000D">
      <w:pPr>
        <w:tabs>
          <w:tab w:val="right" w:leader="none" w:pos="10260"/>
        </w:tabs>
        <w:spacing w:after="0" w:lineRule="auto"/>
        <w:rPr>
          <w:b w:val="1"/>
          <w:sz w:val="24"/>
          <w:szCs w:val="24"/>
        </w:rPr>
      </w:pPr>
      <w:r w:rsidDel="00000000" w:rsidR="00000000" w:rsidRPr="00000000">
        <w:rPr>
          <w:b w:val="1"/>
          <w:sz w:val="24"/>
          <w:szCs w:val="24"/>
          <w:rtl w:val="0"/>
        </w:rPr>
        <w:t xml:space="preserve">Bachelors of Science: Electronics and Communication Engineering</w:t>
      </w:r>
      <w:r w:rsidDel="00000000" w:rsidR="00000000" w:rsidRPr="00000000">
        <w:rPr>
          <w:rFonts w:ascii="Arial" w:cs="Arial" w:eastAsia="Arial" w:hAnsi="Arial"/>
          <w:b w:val="1"/>
          <w:rtl w:val="0"/>
        </w:rPr>
        <w:t xml:space="preserve">      </w:t>
      </w:r>
      <w:r w:rsidDel="00000000" w:rsidR="00000000" w:rsidRPr="00000000">
        <w:rPr>
          <w:b w:val="1"/>
          <w:sz w:val="24"/>
          <w:szCs w:val="24"/>
          <w:rtl w:val="0"/>
        </w:rPr>
        <w:tab/>
      </w:r>
      <w:r w:rsidDel="00000000" w:rsidR="00000000" w:rsidRPr="00000000">
        <w:rPr>
          <w:sz w:val="24"/>
          <w:szCs w:val="24"/>
          <w:rtl w:val="0"/>
        </w:rPr>
        <w:t xml:space="preserve">June 2008 –</w:t>
      </w:r>
      <w:r w:rsidDel="00000000" w:rsidR="00000000" w:rsidRPr="00000000">
        <w:rPr>
          <w:b w:val="1"/>
          <w:sz w:val="24"/>
          <w:szCs w:val="24"/>
          <w:rtl w:val="0"/>
        </w:rPr>
        <w:t xml:space="preserve"> </w:t>
      </w:r>
      <w:r w:rsidDel="00000000" w:rsidR="00000000" w:rsidRPr="00000000">
        <w:rPr>
          <w:sz w:val="24"/>
          <w:szCs w:val="24"/>
          <w:rtl w:val="0"/>
        </w:rPr>
        <w:t xml:space="preserve">March 31, 2013</w:t>
      </w:r>
      <w:r w:rsidDel="00000000" w:rsidR="00000000" w:rsidRPr="00000000">
        <w:rPr>
          <w:rtl w:val="0"/>
        </w:rPr>
      </w:r>
    </w:p>
    <w:p w:rsidR="00000000" w:rsidDel="00000000" w:rsidP="00000000" w:rsidRDefault="00000000" w:rsidRPr="00000000" w14:paraId="0000000E">
      <w:pPr>
        <w:spacing w:after="0" w:lineRule="auto"/>
        <w:rPr>
          <w:sz w:val="24"/>
          <w:szCs w:val="24"/>
        </w:rPr>
      </w:pPr>
      <w:r w:rsidDel="00000000" w:rsidR="00000000" w:rsidRPr="00000000">
        <w:rPr>
          <w:sz w:val="24"/>
          <w:szCs w:val="24"/>
          <w:rtl w:val="0"/>
        </w:rPr>
        <w:t xml:space="preserve">AMA Computer College, Sta. Cruz, Laguna, Philippines</w:t>
        <w:tab/>
      </w:r>
    </w:p>
    <w:p w:rsidR="00000000" w:rsidDel="00000000" w:rsidP="00000000" w:rsidRDefault="00000000" w:rsidRPr="00000000" w14:paraId="0000000F">
      <w:pPr>
        <w:spacing w:after="0" w:lineRule="auto"/>
        <w:rPr>
          <w:sz w:val="24"/>
          <w:szCs w:val="24"/>
        </w:rPr>
      </w:pPr>
      <w:r w:rsidDel="00000000" w:rsidR="00000000" w:rsidRPr="00000000">
        <w:rPr>
          <w:rtl w:val="0"/>
        </w:rPr>
      </w:r>
    </w:p>
    <w:p w:rsidR="00000000" w:rsidDel="00000000" w:rsidP="00000000" w:rsidRDefault="00000000" w:rsidRPr="00000000" w14:paraId="00000010">
      <w:pPr>
        <w:spacing w:after="0" w:lineRule="auto"/>
        <w:rPr>
          <w:sz w:val="24"/>
          <w:szCs w:val="24"/>
        </w:rPr>
      </w:pPr>
      <w:r w:rsidDel="00000000" w:rsidR="00000000" w:rsidRPr="00000000">
        <w:rPr>
          <w:b w:val="1"/>
          <w:sz w:val="24"/>
          <w:szCs w:val="24"/>
          <w:rtl w:val="0"/>
        </w:rPr>
        <w:t xml:space="preserve">High School Diploma</w:t>
        <w:tab/>
        <w:tab/>
        <w:tab/>
        <w:tab/>
        <w:tab/>
        <w:tab/>
        <w:tab/>
        <w:t xml:space="preserve">                </w:t>
        <w:tab/>
      </w:r>
      <w:r w:rsidDel="00000000" w:rsidR="00000000" w:rsidRPr="00000000">
        <w:rPr>
          <w:sz w:val="24"/>
          <w:szCs w:val="24"/>
          <w:rtl w:val="0"/>
        </w:rPr>
        <w:t xml:space="preserve">June. 2004</w:t>
      </w:r>
      <w:r w:rsidDel="00000000" w:rsidR="00000000" w:rsidRPr="00000000">
        <w:rPr>
          <w:b w:val="1"/>
          <w:sz w:val="24"/>
          <w:szCs w:val="24"/>
          <w:rtl w:val="0"/>
        </w:rPr>
        <w:t xml:space="preserve"> – </w:t>
      </w:r>
      <w:r w:rsidDel="00000000" w:rsidR="00000000" w:rsidRPr="00000000">
        <w:rPr>
          <w:sz w:val="24"/>
          <w:szCs w:val="24"/>
          <w:rtl w:val="0"/>
        </w:rPr>
        <w:t xml:space="preserve">April 2008</w:t>
      </w:r>
    </w:p>
    <w:p w:rsidR="00000000" w:rsidDel="00000000" w:rsidP="00000000" w:rsidRDefault="00000000" w:rsidRPr="00000000" w14:paraId="00000011">
      <w:pPr>
        <w:tabs>
          <w:tab w:val="left" w:leader="none" w:pos="6377"/>
        </w:tabs>
        <w:spacing w:after="0" w:lineRule="auto"/>
        <w:rPr>
          <w:sz w:val="24"/>
          <w:szCs w:val="24"/>
        </w:rPr>
      </w:pPr>
      <w:r w:rsidDel="00000000" w:rsidR="00000000" w:rsidRPr="00000000">
        <w:rPr>
          <w:sz w:val="24"/>
          <w:szCs w:val="24"/>
          <w:rtl w:val="0"/>
        </w:rPr>
        <w:t xml:space="preserve">St. Mary’s Academy of Nagcarlan, Nagcarlan, Laguna, Philippines</w:t>
        <w:tab/>
      </w:r>
    </w:p>
    <w:p w:rsidR="00000000" w:rsidDel="00000000" w:rsidP="00000000" w:rsidRDefault="00000000" w:rsidRPr="00000000" w14:paraId="00000012">
      <w:pPr>
        <w:tabs>
          <w:tab w:val="right" w:leader="none" w:pos="10260"/>
        </w:tabs>
        <w:spacing w:after="0" w:lineRule="auto"/>
        <w:rPr>
          <w:b w:val="1"/>
          <w:sz w:val="24"/>
          <w:szCs w:val="24"/>
        </w:rPr>
      </w:pPr>
      <w:r w:rsidDel="00000000" w:rsidR="00000000" w:rsidRPr="00000000">
        <w:rPr>
          <w:rtl w:val="0"/>
        </w:rPr>
      </w:r>
    </w:p>
    <w:p w:rsidR="00000000" w:rsidDel="00000000" w:rsidP="00000000" w:rsidRDefault="00000000" w:rsidRPr="00000000" w14:paraId="00000013">
      <w:pPr>
        <w:tabs>
          <w:tab w:val="right" w:leader="none" w:pos="10260"/>
        </w:tabs>
        <w:spacing w:after="0" w:lineRule="auto"/>
        <w:rPr>
          <w:b w:val="1"/>
          <w:sz w:val="24"/>
          <w:szCs w:val="24"/>
        </w:rPr>
      </w:pPr>
      <w:r w:rsidDel="00000000" w:rsidR="00000000" w:rsidRPr="00000000">
        <w:rPr>
          <w:b w:val="1"/>
          <w:sz w:val="24"/>
          <w:szCs w:val="24"/>
          <w:rtl w:val="0"/>
        </w:rPr>
        <w:t xml:space="preserve">Elementary School Diploma </w:t>
        <w:tab/>
        <w:t xml:space="preserve">      </w:t>
      </w:r>
      <w:r w:rsidDel="00000000" w:rsidR="00000000" w:rsidRPr="00000000">
        <w:rPr>
          <w:sz w:val="24"/>
          <w:szCs w:val="24"/>
          <w:rtl w:val="0"/>
        </w:rPr>
        <w:t xml:space="preserve">June. 1998 – March 2004</w:t>
      </w: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Crisanto Guysayko Memorial Elementary School, Nagcarlan, Laguna, Philippines</w:t>
        <w:tab/>
      </w:r>
    </w:p>
    <w:p w:rsidR="00000000" w:rsidDel="00000000" w:rsidP="00000000" w:rsidRDefault="00000000" w:rsidRPr="00000000" w14:paraId="00000015">
      <w:pPr>
        <w:pBdr>
          <w:bottom w:color="000000" w:space="1" w:sz="4" w:val="single"/>
        </w:pBdr>
        <w:tabs>
          <w:tab w:val="right" w:leader="none" w:pos="9360"/>
        </w:tabs>
        <w:spacing w:after="0" w:before="240" w:lineRule="auto"/>
        <w:rPr>
          <w:b w:val="1"/>
          <w:sz w:val="28"/>
          <w:szCs w:val="28"/>
        </w:rPr>
      </w:pPr>
      <w:r w:rsidDel="00000000" w:rsidR="00000000" w:rsidRPr="00000000">
        <w:rPr>
          <w:b w:val="1"/>
          <w:sz w:val="28"/>
          <w:szCs w:val="28"/>
          <w:rtl w:val="0"/>
        </w:rPr>
        <w:t xml:space="preserve"> EXPERIENCE</w:t>
      </w:r>
    </w:p>
    <w:p w:rsidR="00000000" w:rsidDel="00000000" w:rsidP="00000000" w:rsidRDefault="00000000" w:rsidRPr="00000000" w14:paraId="00000016">
      <w:pPr>
        <w:tabs>
          <w:tab w:val="right" w:leader="none" w:pos="10260"/>
        </w:tabs>
        <w:spacing w:after="0" w:before="120" w:lineRule="auto"/>
        <w:jc w:val="both"/>
        <w:rPr>
          <w:sz w:val="24"/>
          <w:szCs w:val="24"/>
        </w:rPr>
      </w:pPr>
      <w:r w:rsidDel="00000000" w:rsidR="00000000" w:rsidRPr="00000000">
        <w:rPr>
          <w:b w:val="1"/>
          <w:sz w:val="24"/>
          <w:szCs w:val="24"/>
          <w:rtl w:val="0"/>
        </w:rPr>
        <w:t xml:space="preserve">Acting Teller/Dispatcher/Office-In-Charge</w:t>
      </w:r>
      <w:r w:rsidDel="00000000" w:rsidR="00000000" w:rsidRPr="00000000">
        <w:rPr>
          <w:sz w:val="24"/>
          <w:szCs w:val="24"/>
          <w:rtl w:val="0"/>
        </w:rPr>
        <w:tab/>
        <w:t xml:space="preserve">September 1, 2022 - December 31, 2023</w:t>
      </w:r>
    </w:p>
    <w:p w:rsidR="00000000" w:rsidDel="00000000" w:rsidP="00000000" w:rsidRDefault="00000000" w:rsidRPr="00000000" w14:paraId="00000017">
      <w:pPr>
        <w:jc w:val="both"/>
        <w:rPr>
          <w:sz w:val="24"/>
          <w:szCs w:val="24"/>
        </w:rPr>
      </w:pPr>
      <w:r w:rsidDel="00000000" w:rsidR="00000000" w:rsidRPr="00000000">
        <w:rPr>
          <w:sz w:val="24"/>
          <w:szCs w:val="24"/>
          <w:rtl w:val="0"/>
        </w:rPr>
        <w:t xml:space="preserve">Philippine Postal Corporation- Nagcarlan Post Office</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to mailing patrons as a teller by receiving mails and packages to be dispatch to other places within and outside Philippines. And preparing and issuing of receipts for the clients transactions.</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Open and inspect all incoming dispatches from other places within and outside Philippines to be delivered around the town. Prepare outgoing dispatches to other places within and outside Philippines.</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Recording and encoding of domestic mail matters posted in the DPS and IPS system.</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Updating of the delivery status of the International mails and packages registered in the IPS system.</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and submit monthly the financial reports of transactions for replenishments of accountability. Also operations report like the monthly report on mail volume, consolidation of monthly delivery report of postman and monthly report of franked mails of government agencies. Then prepare and submission of Individual Performance Commitment and Review(IPCR) Form and Office Performance Commitment and Review(OPCR) Form.</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and issuing of official receipts for clients’ transactions and Money orders for the clients’ payment and for the clients customs fee of informal entry packages.</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Prepare and submit disbursement voucher of internet bill for budget utilization request and status.</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Preparing and issuing certificates requested by the clients’ request.</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Receiving, postmark, sorting, contacting, encoding, delivery, updating, forwarding, returning, preparing and submitting weekly reports of National IDs received in the office.</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Collecting, counting and checking of Proof of Delivery(POD) for verification and finalizations of National IDs. And mailing of the Proof of Delivery(POD) and return cards to the respective mailing post office.</w:t>
      </w:r>
    </w:p>
    <w:p w:rsidR="00000000" w:rsidDel="00000000" w:rsidP="00000000" w:rsidRDefault="00000000" w:rsidRPr="00000000" w14:paraId="00000022">
      <w:pPr>
        <w:spacing w:after="0" w:line="240" w:lineRule="auto"/>
        <w:ind w:left="360" w:firstLine="0"/>
        <w:rPr>
          <w:sz w:val="24"/>
          <w:szCs w:val="24"/>
        </w:rPr>
      </w:pPr>
      <w:r w:rsidDel="00000000" w:rsidR="00000000" w:rsidRPr="00000000">
        <w:rPr>
          <w:rtl w:val="0"/>
        </w:rPr>
      </w:r>
    </w:p>
    <w:p w:rsidR="00000000" w:rsidDel="00000000" w:rsidP="00000000" w:rsidRDefault="00000000" w:rsidRPr="00000000" w14:paraId="00000023">
      <w:pPr>
        <w:tabs>
          <w:tab w:val="right" w:leader="none" w:pos="10260"/>
        </w:tabs>
        <w:spacing w:after="0" w:before="120" w:lineRule="auto"/>
        <w:jc w:val="both"/>
        <w:rPr>
          <w:sz w:val="24"/>
          <w:szCs w:val="24"/>
        </w:rPr>
      </w:pPr>
      <w:r w:rsidDel="00000000" w:rsidR="00000000" w:rsidRPr="00000000">
        <w:rPr>
          <w:b w:val="1"/>
          <w:sz w:val="24"/>
          <w:szCs w:val="24"/>
          <w:rtl w:val="0"/>
        </w:rPr>
        <w:t xml:space="preserve">Area Supervisor</w:t>
      </w:r>
      <w:r w:rsidDel="00000000" w:rsidR="00000000" w:rsidRPr="00000000">
        <w:rPr>
          <w:sz w:val="24"/>
          <w:szCs w:val="24"/>
          <w:rtl w:val="0"/>
        </w:rPr>
        <w:tab/>
        <w:t xml:space="preserve">                                                            September 2019- December 2019</w:t>
      </w:r>
    </w:p>
    <w:p w:rsidR="00000000" w:rsidDel="00000000" w:rsidP="00000000" w:rsidRDefault="00000000" w:rsidRPr="00000000" w14:paraId="00000024">
      <w:pPr>
        <w:spacing w:after="0" w:line="240" w:lineRule="auto"/>
        <w:jc w:val="both"/>
        <w:rPr>
          <w:sz w:val="24"/>
          <w:szCs w:val="24"/>
        </w:rPr>
      </w:pPr>
      <w:r w:rsidDel="00000000" w:rsidR="00000000" w:rsidRPr="00000000">
        <w:rPr>
          <w:sz w:val="24"/>
          <w:szCs w:val="24"/>
          <w:rtl w:val="0"/>
        </w:rPr>
        <w:t xml:space="preserve">Department of Social Welfare and Development-Region F</w:t>
        <w:tab/>
        <w:t xml:space="preserve">ield Office IV-A- Alabang, Muntinlupa City, Metro Manila, Philippines</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Visited each barangays in the whole town, talked to Barangay Chairman about the status of the poverty rate of the residents and make an ocular inspection of where are the locations of the residents which in a poverty line.</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Supervised the enumerators who conducted an interview to the residents about their poverty status.</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Checking and verifying of the forms used by the enumerators during the interview.</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 the consolidated forms to the Area Coordinator.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Engineering Instructor</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AMA Computer College- Sta. Cruz, Laguna, Philippines</w:t>
        <w:tab/>
        <w:tab/>
        <w:tab/>
        <w:t xml:space="preserve">                 June 2016- June 2019</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Handling lecture and laboratory subjects under engineering courses composed of major and minor subjects.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Making academic activities like quiz, quarterly and final exams in both lectures and laboratories for the engineering students.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Facilitating an engineering student organization by being an adviser on activities held by the organization.</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Coaching the selected engineering students on the quiz bee competition outside the school.</w:t>
      </w:r>
    </w:p>
    <w:p w:rsidR="00000000" w:rsidDel="00000000" w:rsidP="00000000" w:rsidRDefault="00000000" w:rsidRPr="00000000" w14:paraId="00000030">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1"/>
          <w:strike w:val="0"/>
          <w:color w:val="000000"/>
          <w:sz w:val="28"/>
          <w:szCs w:val="28"/>
          <w:u w:val="none"/>
          <w:shd w:fill="auto" w:val="clear"/>
          <w:vertAlign w:val="baseline"/>
          <w:rtl w:val="0"/>
        </w:rPr>
        <w:t xml:space="preserve">TRAINING EXPERIENCE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Financial Report Institutional Format Training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September 22, 2022</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Philippine Postal Corporation, Southern Luzon Area, San Pablo City, Laguna, Philippines</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Orientation of the new format of the monthly financial report.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 all the sheets in the format on what are the function of each and what will be the effect of the inputs to other sheets because every sheet are linked to each other.</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 the difference of the new format to the old format.</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situations and problems that can be encountered when encoding in the new format.</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an actual encoding activity so that feedbacks can be raised thru trial and error. </w:t>
      </w:r>
    </w:p>
    <w:p w:rsidR="00000000" w:rsidDel="00000000" w:rsidP="00000000" w:rsidRDefault="00000000" w:rsidRPr="00000000" w14:paraId="0000003A">
      <w:pPr>
        <w:spacing w:after="0" w:line="276" w:lineRule="auto"/>
        <w:rPr/>
      </w:pPr>
      <w:r w:rsidDel="00000000" w:rsidR="00000000" w:rsidRPr="00000000">
        <w:rPr>
          <w:rtl w:val="0"/>
        </w:rPr>
      </w:r>
    </w:p>
    <w:p w:rsidR="00000000" w:rsidDel="00000000" w:rsidP="00000000" w:rsidRDefault="00000000" w:rsidRPr="00000000" w14:paraId="0000003B">
      <w:pPr>
        <w:spacing w:line="240" w:lineRule="auto"/>
        <w:jc w:val="both"/>
        <w:rPr>
          <w:b w:val="1"/>
          <w:sz w:val="20"/>
          <w:szCs w:val="20"/>
        </w:rPr>
      </w:pPr>
      <w:r w:rsidDel="00000000" w:rsidR="00000000" w:rsidRPr="00000000">
        <w:rPr>
          <w:b w:val="1"/>
          <w:rtl w:val="0"/>
        </w:rPr>
        <w:t xml:space="preserve">Training of Area Supervisors for the 3</w:t>
      </w:r>
      <w:r w:rsidDel="00000000" w:rsidR="00000000" w:rsidRPr="00000000">
        <w:rPr>
          <w:b w:val="1"/>
          <w:vertAlign w:val="superscript"/>
          <w:rtl w:val="0"/>
        </w:rPr>
        <w:t xml:space="preserve">rd</w:t>
      </w:r>
      <w:r w:rsidDel="00000000" w:rsidR="00000000" w:rsidRPr="00000000">
        <w:rPr>
          <w:b w:val="1"/>
          <w:rtl w:val="0"/>
        </w:rPr>
        <w:t xml:space="preserve"> Round of the Nationwide Household Assessment</w:t>
      </w:r>
      <w:r w:rsidDel="00000000" w:rsidR="00000000" w:rsidRPr="00000000">
        <w:rPr>
          <w:b w:val="1"/>
          <w:sz w:val="20"/>
          <w:szCs w:val="20"/>
          <w:rtl w:val="0"/>
        </w:rPr>
        <w:t xml:space="preserve">      </w:t>
      </w:r>
      <w:r w:rsidDel="00000000" w:rsidR="00000000" w:rsidRPr="00000000">
        <w:rPr>
          <w:sz w:val="24"/>
          <w:szCs w:val="24"/>
          <w:rtl w:val="0"/>
        </w:rPr>
        <w:t xml:space="preserve">September 9-13, 2019</w:t>
      </w:r>
      <w:r w:rsidDel="00000000" w:rsidR="00000000" w:rsidRPr="00000000">
        <w:rPr>
          <w:b w:val="1"/>
          <w:sz w:val="20"/>
          <w:szCs w:val="20"/>
          <w:rtl w:val="0"/>
        </w:rPr>
        <w:t xml:space="preserve"> </w:t>
      </w:r>
      <w:r w:rsidDel="00000000" w:rsidR="00000000" w:rsidRPr="00000000">
        <w:rPr>
          <w:rtl w:val="0"/>
        </w:rPr>
        <w:t xml:space="preserve">Department of Social Welfare and Development-Region Field Office IV-A- Calamba City, Laguna, Philippines </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Orientation of what was the program all about and who were the beneficiary of it.</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 each question in the form that will be used during the interview and be familiar with it.</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 how to check and detect errors in answering the forms.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Discuss what will be your agenda in every barangay and how to handle situations regarding your subordinates, the enumerators.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Mechatronics Servicing Training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August 2019- September 2019</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Subsidized Technical Education Program (STEP), Inc., Nagcarlan, Laguna, Philippines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different electronic components used in mechatronics.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the ladder diagram of the electronics wiring and actual wiring of the diagram given.</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and using of PLC wiring connections as part of the mechatronics training.</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of a program that can show the simulations of how the PLC works by doing your own ladder diagrams and connections of the electronic compnents.</w:t>
      </w:r>
    </w:p>
    <w:p w:rsidR="00000000" w:rsidDel="00000000" w:rsidP="00000000" w:rsidRDefault="00000000" w:rsidRPr="00000000" w14:paraId="00000047">
      <w:pPr>
        <w:spacing w:after="0" w:line="276" w:lineRule="auto"/>
        <w:rPr>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59"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On the job training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July 2012- September 2012</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Philippine Long Distance Telephony- COMDF, San Pablo City, Laguna, Philippines</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Receiving tickets for clients’ internet and telephone repair.</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Installing new line and repair clients line inside the main distribution frame.</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Assisting an onsite repair for client’s residential internet and telephone line.</w:t>
      </w:r>
    </w:p>
    <w:p w:rsidR="00000000" w:rsidDel="00000000" w:rsidP="00000000" w:rsidRDefault="00000000" w:rsidRPr="00000000" w14:paraId="0000004D">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1"/>
          <w:strike w:val="0"/>
          <w:color w:val="000000"/>
          <w:sz w:val="28"/>
          <w:szCs w:val="28"/>
          <w:u w:val="none"/>
          <w:shd w:fill="auto" w:val="clear"/>
          <w:vertAlign w:val="baseline"/>
          <w:rtl w:val="0"/>
        </w:rPr>
        <w:t xml:space="preserve">CERTIFICATION </w:t>
      </w:r>
    </w:p>
    <w:p w:rsidR="00000000" w:rsidDel="00000000" w:rsidP="00000000" w:rsidRDefault="00000000" w:rsidRPr="00000000" w14:paraId="0000004F">
      <w:pPr>
        <w:tabs>
          <w:tab w:val="left" w:leader="none" w:pos="7167"/>
        </w:tabs>
        <w:spacing w:after="0" w:lineRule="auto"/>
        <w:rPr>
          <w:b w:val="1"/>
          <w:sz w:val="24"/>
          <w:szCs w:val="24"/>
        </w:rPr>
      </w:pPr>
      <w:r w:rsidDel="00000000" w:rsidR="00000000" w:rsidRPr="00000000">
        <w:rPr>
          <w:rtl w:val="0"/>
        </w:rPr>
      </w:r>
    </w:p>
    <w:p w:rsidR="00000000" w:rsidDel="00000000" w:rsidP="00000000" w:rsidRDefault="00000000" w:rsidRPr="00000000" w14:paraId="00000050">
      <w:pPr>
        <w:tabs>
          <w:tab w:val="left" w:leader="none" w:pos="7167"/>
        </w:tabs>
        <w:spacing w:after="0" w:lineRule="auto"/>
        <w:rPr>
          <w:b w:val="1"/>
          <w:sz w:val="24"/>
          <w:szCs w:val="24"/>
        </w:rPr>
      </w:pPr>
      <w:r w:rsidDel="00000000" w:rsidR="00000000" w:rsidRPr="00000000">
        <w:rPr>
          <w:b w:val="1"/>
          <w:sz w:val="24"/>
          <w:szCs w:val="24"/>
          <w:rtl w:val="0"/>
        </w:rPr>
        <w:t xml:space="preserve">Financial Report Institutional Format Training</w:t>
      </w:r>
      <w:r w:rsidDel="00000000" w:rsidR="00000000" w:rsidRPr="00000000">
        <w:rPr>
          <w:sz w:val="24"/>
          <w:szCs w:val="24"/>
          <w:rtl w:val="0"/>
        </w:rPr>
        <w:t xml:space="preserve"> </w:t>
        <w:tab/>
        <w:tab/>
        <w:tab/>
        <w:tab/>
        <w:t xml:space="preserve">September 22, 2022</w:t>
      </w:r>
      <w:r w:rsidDel="00000000" w:rsidR="00000000" w:rsidRPr="00000000">
        <w:rPr>
          <w:rtl w:val="0"/>
        </w:rPr>
      </w:r>
    </w:p>
    <w:p w:rsidR="00000000" w:rsidDel="00000000" w:rsidP="00000000" w:rsidRDefault="00000000" w:rsidRPr="00000000" w14:paraId="00000051">
      <w:pPr>
        <w:tabs>
          <w:tab w:val="left" w:leader="none" w:pos="7167"/>
        </w:tabs>
        <w:spacing w:after="0" w:lineRule="auto"/>
        <w:rPr/>
      </w:pPr>
      <w:r w:rsidDel="00000000" w:rsidR="00000000" w:rsidRPr="00000000">
        <w:rPr>
          <w:sz w:val="24"/>
          <w:szCs w:val="24"/>
          <w:rtl w:val="0"/>
        </w:rPr>
        <w:t xml:space="preserve">Trainee</w:t>
      </w:r>
      <w:r w:rsidDel="00000000" w:rsidR="00000000" w:rsidRPr="00000000">
        <w:rPr>
          <w:rtl w:val="0"/>
        </w:rPr>
      </w:r>
    </w:p>
    <w:p w:rsidR="00000000" w:rsidDel="00000000" w:rsidP="00000000" w:rsidRDefault="00000000" w:rsidRPr="00000000" w14:paraId="00000052">
      <w:pPr>
        <w:tabs>
          <w:tab w:val="left" w:leader="none" w:pos="7167"/>
        </w:tabs>
        <w:spacing w:after="0" w:lineRule="auto"/>
        <w:rPr>
          <w:b w:val="1"/>
        </w:rPr>
      </w:pPr>
      <w:r w:rsidDel="00000000" w:rsidR="00000000" w:rsidRPr="00000000">
        <w:rPr>
          <w:rtl w:val="0"/>
        </w:rPr>
      </w:r>
    </w:p>
    <w:p w:rsidR="00000000" w:rsidDel="00000000" w:rsidP="00000000" w:rsidRDefault="00000000" w:rsidRPr="00000000" w14:paraId="00000053">
      <w:pPr>
        <w:tabs>
          <w:tab w:val="left" w:leader="none" w:pos="7167"/>
        </w:tabs>
        <w:spacing w:after="0" w:lineRule="auto"/>
        <w:rPr>
          <w:sz w:val="24"/>
          <w:szCs w:val="24"/>
        </w:rPr>
      </w:pPr>
      <w:r w:rsidDel="00000000" w:rsidR="00000000" w:rsidRPr="00000000">
        <w:rPr>
          <w:b w:val="1"/>
          <w:rtl w:val="0"/>
        </w:rPr>
        <w:t xml:space="preserve">Training of Area Supervisors for the 3</w:t>
      </w:r>
      <w:r w:rsidDel="00000000" w:rsidR="00000000" w:rsidRPr="00000000">
        <w:rPr>
          <w:b w:val="1"/>
          <w:vertAlign w:val="superscript"/>
          <w:rtl w:val="0"/>
        </w:rPr>
        <w:t xml:space="preserve">rd</w:t>
      </w:r>
      <w:r w:rsidDel="00000000" w:rsidR="00000000" w:rsidRPr="00000000">
        <w:rPr>
          <w:b w:val="1"/>
          <w:rtl w:val="0"/>
        </w:rPr>
        <w:t xml:space="preserve"> Round of the Nationwide Household Assessment</w:t>
      </w:r>
      <w:r w:rsidDel="00000000" w:rsidR="00000000" w:rsidRPr="00000000">
        <w:rPr>
          <w:b w:val="1"/>
          <w:sz w:val="24"/>
          <w:szCs w:val="24"/>
          <w:rtl w:val="0"/>
        </w:rPr>
        <w:t xml:space="preserve">      </w:t>
      </w:r>
      <w:r w:rsidDel="00000000" w:rsidR="00000000" w:rsidRPr="00000000">
        <w:rPr>
          <w:sz w:val="24"/>
          <w:szCs w:val="24"/>
          <w:rtl w:val="0"/>
        </w:rPr>
        <w:t xml:space="preserve">September 13, 2019</w:t>
      </w:r>
    </w:p>
    <w:p w:rsidR="00000000" w:rsidDel="00000000" w:rsidP="00000000" w:rsidRDefault="00000000" w:rsidRPr="00000000" w14:paraId="00000054">
      <w:pPr>
        <w:tabs>
          <w:tab w:val="left" w:leader="none" w:pos="7167"/>
        </w:tabs>
        <w:spacing w:after="0" w:lineRule="auto"/>
        <w:rPr>
          <w:b w:val="1"/>
          <w:sz w:val="24"/>
          <w:szCs w:val="24"/>
        </w:rPr>
      </w:pPr>
      <w:r w:rsidDel="00000000" w:rsidR="00000000" w:rsidRPr="00000000">
        <w:rPr>
          <w:sz w:val="24"/>
          <w:szCs w:val="24"/>
          <w:rtl w:val="0"/>
        </w:rPr>
        <w:t xml:space="preserve">Trainee</w:t>
      </w:r>
      <w:r w:rsidDel="00000000" w:rsidR="00000000" w:rsidRPr="00000000">
        <w:rPr>
          <w:rtl w:val="0"/>
        </w:rPr>
      </w:r>
    </w:p>
    <w:p w:rsidR="00000000" w:rsidDel="00000000" w:rsidP="00000000" w:rsidRDefault="00000000" w:rsidRPr="00000000" w14:paraId="00000055">
      <w:pPr>
        <w:tabs>
          <w:tab w:val="left" w:leader="none" w:pos="7167"/>
        </w:tabs>
        <w:spacing w:after="0" w:lineRule="auto"/>
        <w:rPr>
          <w:b w:val="1"/>
          <w:sz w:val="24"/>
          <w:szCs w:val="24"/>
        </w:rPr>
      </w:pPr>
      <w:r w:rsidDel="00000000" w:rsidR="00000000" w:rsidRPr="00000000">
        <w:rPr>
          <w:rtl w:val="0"/>
        </w:rPr>
      </w:r>
    </w:p>
    <w:p w:rsidR="00000000" w:rsidDel="00000000" w:rsidP="00000000" w:rsidRDefault="00000000" w:rsidRPr="00000000" w14:paraId="00000056">
      <w:pPr>
        <w:tabs>
          <w:tab w:val="left" w:leader="none" w:pos="7167"/>
        </w:tabs>
        <w:spacing w:after="0" w:lineRule="auto"/>
        <w:rPr>
          <w:sz w:val="24"/>
          <w:szCs w:val="24"/>
        </w:rPr>
      </w:pPr>
      <w:r w:rsidDel="00000000" w:rsidR="00000000" w:rsidRPr="00000000">
        <w:rPr>
          <w:b w:val="1"/>
          <w:sz w:val="24"/>
          <w:szCs w:val="24"/>
          <w:rtl w:val="0"/>
        </w:rPr>
        <w:t xml:space="preserve">Technical Education and Skills Development Authority(TESDA)-</w:t>
        <w:tab/>
        <w:tab/>
        <w:t xml:space="preserve">          </w:t>
        <w:tab/>
        <w:t xml:space="preserve">        </w:t>
      </w:r>
      <w:r w:rsidDel="00000000" w:rsidR="00000000" w:rsidRPr="00000000">
        <w:rPr>
          <w:sz w:val="24"/>
          <w:szCs w:val="24"/>
          <w:rtl w:val="0"/>
        </w:rPr>
        <w:t xml:space="preserve">September 23, 2019</w:t>
      </w:r>
    </w:p>
    <w:p w:rsidR="00000000" w:rsidDel="00000000" w:rsidP="00000000" w:rsidRDefault="00000000" w:rsidRPr="00000000" w14:paraId="00000057">
      <w:pPr>
        <w:tabs>
          <w:tab w:val="left" w:leader="none" w:pos="7167"/>
        </w:tabs>
        <w:spacing w:after="0" w:lineRule="auto"/>
        <w:rPr>
          <w:sz w:val="24"/>
          <w:szCs w:val="24"/>
        </w:rPr>
      </w:pPr>
      <w:r w:rsidDel="00000000" w:rsidR="00000000" w:rsidRPr="00000000">
        <w:rPr>
          <w:b w:val="1"/>
          <w:sz w:val="24"/>
          <w:szCs w:val="24"/>
          <w:rtl w:val="0"/>
        </w:rPr>
        <w:t xml:space="preserve">National Certificate II in Mechatronics Servicing</w:t>
      </w:r>
      <w:r w:rsidDel="00000000" w:rsidR="00000000" w:rsidRPr="00000000">
        <w:rPr>
          <w:rtl w:val="0"/>
        </w:rPr>
      </w:r>
    </w:p>
    <w:p w:rsidR="00000000" w:rsidDel="00000000" w:rsidP="00000000" w:rsidRDefault="00000000" w:rsidRPr="00000000" w14:paraId="00000058">
      <w:pPr>
        <w:tabs>
          <w:tab w:val="left" w:leader="none" w:pos="7167"/>
        </w:tabs>
        <w:spacing w:after="0" w:lineRule="auto"/>
        <w:rPr>
          <w:sz w:val="24"/>
          <w:szCs w:val="24"/>
        </w:rPr>
      </w:pPr>
      <w:r w:rsidDel="00000000" w:rsidR="00000000" w:rsidRPr="00000000">
        <w:rPr>
          <w:sz w:val="24"/>
          <w:szCs w:val="24"/>
          <w:rtl w:val="0"/>
        </w:rPr>
        <w:t xml:space="preserve">Assessment Passer</w:t>
      </w:r>
    </w:p>
    <w:p w:rsidR="00000000" w:rsidDel="00000000" w:rsidP="00000000" w:rsidRDefault="00000000" w:rsidRPr="00000000" w14:paraId="00000059">
      <w:pPr>
        <w:tabs>
          <w:tab w:val="left" w:leader="none" w:pos="7167"/>
        </w:tabs>
        <w:spacing w:after="0" w:lineRule="auto"/>
        <w:rPr>
          <w:sz w:val="24"/>
          <w:szCs w:val="24"/>
        </w:rPr>
      </w:pPr>
      <w:r w:rsidDel="00000000" w:rsidR="00000000" w:rsidRPr="00000000">
        <w:rPr>
          <w:rtl w:val="0"/>
        </w:rPr>
      </w:r>
    </w:p>
    <w:p w:rsidR="00000000" w:rsidDel="00000000" w:rsidP="00000000" w:rsidRDefault="00000000" w:rsidRPr="00000000" w14:paraId="0000005A">
      <w:pPr>
        <w:spacing w:after="0" w:lineRule="auto"/>
        <w:jc w:val="both"/>
        <w:rPr>
          <w:b w:val="1"/>
          <w:sz w:val="24"/>
          <w:szCs w:val="24"/>
        </w:rPr>
      </w:pPr>
      <w:r w:rsidDel="00000000" w:rsidR="00000000" w:rsidRPr="00000000">
        <w:rPr>
          <w:b w:val="1"/>
          <w:sz w:val="24"/>
          <w:szCs w:val="24"/>
          <w:rtl w:val="0"/>
        </w:rPr>
        <w:t xml:space="preserve">Institute of Electronics Engineers of the Philippines, Inc. (IECEP) Student Chapter- </w:t>
      </w:r>
      <w:r w:rsidDel="00000000" w:rsidR="00000000" w:rsidRPr="00000000">
        <w:rPr>
          <w:sz w:val="24"/>
          <w:szCs w:val="24"/>
          <w:rtl w:val="0"/>
        </w:rPr>
        <w:t xml:space="preserve">September 23, 2019</w:t>
      </w:r>
      <w:r w:rsidDel="00000000" w:rsidR="00000000" w:rsidRPr="00000000">
        <w:rPr>
          <w:rtl w:val="0"/>
        </w:rPr>
      </w:r>
    </w:p>
    <w:p w:rsidR="00000000" w:rsidDel="00000000" w:rsidP="00000000" w:rsidRDefault="00000000" w:rsidRPr="00000000" w14:paraId="0000005B">
      <w:pPr>
        <w:tabs>
          <w:tab w:val="left" w:leader="none" w:pos="7167"/>
        </w:tabs>
        <w:spacing w:after="0" w:lineRule="auto"/>
        <w:rPr>
          <w:b w:val="1"/>
          <w:sz w:val="24"/>
          <w:szCs w:val="24"/>
        </w:rPr>
      </w:pPr>
      <w:r w:rsidDel="00000000" w:rsidR="00000000" w:rsidRPr="00000000">
        <w:rPr>
          <w:b w:val="1"/>
          <w:sz w:val="24"/>
          <w:szCs w:val="24"/>
          <w:rtl w:val="0"/>
        </w:rPr>
        <w:t xml:space="preserve">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BIT THE BEES QUIZSHOW</w:t>
      </w:r>
    </w:p>
    <w:p w:rsidR="00000000" w:rsidDel="00000000" w:rsidP="00000000" w:rsidRDefault="00000000" w:rsidRPr="00000000" w14:paraId="0000005C">
      <w:pPr>
        <w:tabs>
          <w:tab w:val="left" w:leader="none" w:pos="7167"/>
        </w:tabs>
        <w:spacing w:after="0" w:lineRule="auto"/>
        <w:rPr>
          <w:sz w:val="24"/>
          <w:szCs w:val="24"/>
        </w:rPr>
      </w:pPr>
      <w:r w:rsidDel="00000000" w:rsidR="00000000" w:rsidRPr="00000000">
        <w:rPr>
          <w:sz w:val="24"/>
          <w:szCs w:val="24"/>
          <w:rtl w:val="0"/>
        </w:rPr>
        <w:t xml:space="preserve">Coach</w:t>
      </w:r>
    </w:p>
    <w:p w:rsidR="00000000" w:rsidDel="00000000" w:rsidP="00000000" w:rsidRDefault="00000000" w:rsidRPr="00000000" w14:paraId="0000005D">
      <w:pPr>
        <w:tabs>
          <w:tab w:val="left" w:leader="none" w:pos="7167"/>
        </w:tabs>
        <w:spacing w:after="0" w:lineRule="auto"/>
        <w:rPr>
          <w:b w:val="1"/>
          <w:sz w:val="24"/>
          <w:szCs w:val="24"/>
        </w:rPr>
      </w:pPr>
      <w:r w:rsidDel="00000000" w:rsidR="00000000" w:rsidRPr="00000000">
        <w:rPr>
          <w:rtl w:val="0"/>
        </w:rPr>
      </w:r>
    </w:p>
    <w:p w:rsidR="00000000" w:rsidDel="00000000" w:rsidP="00000000" w:rsidRDefault="00000000" w:rsidRPr="00000000" w14:paraId="0000005E">
      <w:pPr>
        <w:tabs>
          <w:tab w:val="left" w:leader="none" w:pos="7167"/>
        </w:tabs>
        <w:spacing w:after="0" w:lineRule="auto"/>
        <w:rPr>
          <w:sz w:val="24"/>
          <w:szCs w:val="24"/>
        </w:rPr>
      </w:pPr>
      <w:r w:rsidDel="00000000" w:rsidR="00000000" w:rsidRPr="00000000">
        <w:rPr>
          <w:b w:val="1"/>
          <w:sz w:val="24"/>
          <w:szCs w:val="24"/>
          <w:rtl w:val="0"/>
        </w:rPr>
        <w:t xml:space="preserve">Professional Regulations Commission- Electronics Technician Licensure Exam             </w:t>
      </w:r>
      <w:r w:rsidDel="00000000" w:rsidR="00000000" w:rsidRPr="00000000">
        <w:rPr>
          <w:sz w:val="24"/>
          <w:szCs w:val="24"/>
          <w:rtl w:val="0"/>
        </w:rPr>
        <w:t xml:space="preserve">September 2014</w:t>
      </w:r>
    </w:p>
    <w:p w:rsidR="00000000" w:rsidDel="00000000" w:rsidP="00000000" w:rsidRDefault="00000000" w:rsidRPr="00000000" w14:paraId="0000005F">
      <w:pPr>
        <w:spacing w:after="0" w:lineRule="auto"/>
        <w:rPr>
          <w:sz w:val="24"/>
          <w:szCs w:val="24"/>
        </w:rPr>
      </w:pPr>
      <w:r w:rsidDel="00000000" w:rsidR="00000000" w:rsidRPr="00000000">
        <w:rPr>
          <w:sz w:val="24"/>
          <w:szCs w:val="24"/>
          <w:rtl w:val="0"/>
        </w:rPr>
        <w:t xml:space="preserve">Board Passer</w:t>
      </w:r>
    </w:p>
    <w:p w:rsidR="00000000" w:rsidDel="00000000" w:rsidP="00000000" w:rsidRDefault="00000000" w:rsidRPr="00000000" w14:paraId="00000060">
      <w:pPr>
        <w:spacing w:after="0" w:lineRule="auto"/>
        <w:rPr>
          <w:sz w:val="24"/>
          <w:szCs w:val="24"/>
        </w:rPr>
      </w:pPr>
      <w:r w:rsidDel="00000000" w:rsidR="00000000" w:rsidRPr="00000000">
        <w:rPr>
          <w:rtl w:val="0"/>
        </w:rPr>
      </w:r>
    </w:p>
    <w:p w:rsidR="00000000" w:rsidDel="00000000" w:rsidP="00000000" w:rsidRDefault="00000000" w:rsidRPr="00000000" w14:paraId="00000061">
      <w:pPr>
        <w:tabs>
          <w:tab w:val="left" w:leader="none" w:pos="7122"/>
          <w:tab w:val="left" w:leader="none" w:pos="7200"/>
        </w:tabs>
        <w:spacing w:after="0" w:lineRule="auto"/>
        <w:rPr>
          <w:b w:val="1"/>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1"/>
          <w:strike w:val="0"/>
          <w:color w:val="000000"/>
          <w:sz w:val="28"/>
          <w:szCs w:val="28"/>
          <w:u w:val="none"/>
          <w:shd w:fill="auto" w:val="clear"/>
          <w:vertAlign w:val="baseline"/>
          <w:rtl w:val="0"/>
        </w:rPr>
        <w:t xml:space="preserve">CERTIFICATION CONTINUED</w:t>
      </w:r>
    </w:p>
    <w:p w:rsidR="00000000" w:rsidDel="00000000" w:rsidP="00000000" w:rsidRDefault="00000000" w:rsidRPr="00000000" w14:paraId="00000063">
      <w:pPr>
        <w:tabs>
          <w:tab w:val="left" w:leader="none" w:pos="7122"/>
          <w:tab w:val="left" w:leader="none" w:pos="7200"/>
        </w:tabs>
        <w:spacing w:after="0" w:lineRule="auto"/>
        <w:rPr>
          <w:b w:val="1"/>
          <w:sz w:val="24"/>
          <w:szCs w:val="24"/>
        </w:rPr>
      </w:pPr>
      <w:r w:rsidDel="00000000" w:rsidR="00000000" w:rsidRPr="00000000">
        <w:rPr>
          <w:rtl w:val="0"/>
        </w:rPr>
      </w:r>
    </w:p>
    <w:p w:rsidR="00000000" w:rsidDel="00000000" w:rsidP="00000000" w:rsidRDefault="00000000" w:rsidRPr="00000000" w14:paraId="00000064">
      <w:pPr>
        <w:tabs>
          <w:tab w:val="left" w:leader="none" w:pos="7122"/>
          <w:tab w:val="left" w:leader="none" w:pos="7200"/>
        </w:tabs>
        <w:spacing w:after="0" w:lineRule="auto"/>
        <w:rPr>
          <w:b w:val="1"/>
          <w:sz w:val="24"/>
          <w:szCs w:val="24"/>
        </w:rPr>
      </w:pPr>
      <w:r w:rsidDel="00000000" w:rsidR="00000000" w:rsidRPr="00000000">
        <w:rPr>
          <w:b w:val="1"/>
          <w:sz w:val="24"/>
          <w:szCs w:val="24"/>
          <w:rtl w:val="0"/>
        </w:rPr>
        <w:t xml:space="preserve">Civil Service Commission-PPT</w:t>
        <w:tab/>
        <w:t xml:space="preserve">                       </w:t>
      </w:r>
      <w:r w:rsidDel="00000000" w:rsidR="00000000" w:rsidRPr="00000000">
        <w:rPr>
          <w:sz w:val="24"/>
          <w:szCs w:val="24"/>
          <w:rtl w:val="0"/>
        </w:rPr>
        <w:t xml:space="preserve">April 14, 2013</w:t>
      </w:r>
      <w:r w:rsidDel="00000000" w:rsidR="00000000" w:rsidRPr="00000000">
        <w:rPr>
          <w:rtl w:val="0"/>
        </w:rPr>
      </w:r>
    </w:p>
    <w:p w:rsidR="00000000" w:rsidDel="00000000" w:rsidP="00000000" w:rsidRDefault="00000000" w:rsidRPr="00000000" w14:paraId="00000065">
      <w:pPr>
        <w:spacing w:after="0" w:lineRule="auto"/>
        <w:rPr>
          <w:sz w:val="24"/>
          <w:szCs w:val="24"/>
        </w:rPr>
      </w:pPr>
      <w:r w:rsidDel="00000000" w:rsidR="00000000" w:rsidRPr="00000000">
        <w:rPr>
          <w:sz w:val="24"/>
          <w:szCs w:val="24"/>
          <w:rtl w:val="0"/>
        </w:rPr>
        <w:t xml:space="preserve">Exam Passer- Professional</w:t>
      </w:r>
    </w:p>
    <w:p w:rsidR="00000000" w:rsidDel="00000000" w:rsidP="00000000" w:rsidRDefault="00000000" w:rsidRPr="00000000" w14:paraId="00000066">
      <w:pPr>
        <w:spacing w:after="0" w:lineRule="auto"/>
        <w:rPr>
          <w:sz w:val="24"/>
          <w:szCs w:val="24"/>
        </w:rPr>
      </w:pPr>
      <w:r w:rsidDel="00000000" w:rsidR="00000000" w:rsidRPr="00000000">
        <w:rPr>
          <w:rtl w:val="0"/>
        </w:rPr>
      </w:r>
    </w:p>
    <w:p w:rsidR="00000000" w:rsidDel="00000000" w:rsidP="00000000" w:rsidRDefault="00000000" w:rsidRPr="00000000" w14:paraId="00000067">
      <w:pPr>
        <w:tabs>
          <w:tab w:val="left" w:leader="none" w:pos="7167"/>
        </w:tabs>
        <w:spacing w:after="0" w:lineRule="auto"/>
        <w:rPr>
          <w:sz w:val="24"/>
          <w:szCs w:val="24"/>
        </w:rPr>
      </w:pPr>
      <w:r w:rsidDel="00000000" w:rsidR="00000000" w:rsidRPr="00000000">
        <w:rPr>
          <w:b w:val="1"/>
          <w:sz w:val="24"/>
          <w:szCs w:val="24"/>
          <w:rtl w:val="0"/>
        </w:rPr>
        <w:t xml:space="preserve">B.S Electronics and Communications Engineering</w:t>
        <w:tab/>
        <w:t xml:space="preserve">                      </w:t>
      </w:r>
      <w:r w:rsidDel="00000000" w:rsidR="00000000" w:rsidRPr="00000000">
        <w:rPr>
          <w:sz w:val="24"/>
          <w:szCs w:val="24"/>
          <w:rtl w:val="0"/>
        </w:rPr>
        <w:t xml:space="preserve">March 31, 2013</w:t>
      </w:r>
    </w:p>
    <w:p w:rsidR="00000000" w:rsidDel="00000000" w:rsidP="00000000" w:rsidRDefault="00000000" w:rsidRPr="00000000" w14:paraId="00000068">
      <w:pPr>
        <w:spacing w:after="0" w:lineRule="auto"/>
        <w:rPr>
          <w:sz w:val="24"/>
          <w:szCs w:val="24"/>
        </w:rPr>
      </w:pPr>
      <w:r w:rsidDel="00000000" w:rsidR="00000000" w:rsidRPr="00000000">
        <w:rPr>
          <w:sz w:val="24"/>
          <w:szCs w:val="24"/>
          <w:rtl w:val="0"/>
        </w:rPr>
        <w:t xml:space="preserve">Cum Laude</w:t>
      </w:r>
    </w:p>
    <w:p w:rsidR="00000000" w:rsidDel="00000000" w:rsidP="00000000" w:rsidRDefault="00000000" w:rsidRPr="00000000" w14:paraId="00000069">
      <w:pPr>
        <w:spacing w:after="0" w:lineRule="auto"/>
        <w:rPr>
          <w:sz w:val="24"/>
          <w:szCs w:val="24"/>
        </w:rPr>
      </w:pPr>
      <w:r w:rsidDel="00000000" w:rsidR="00000000" w:rsidRPr="00000000">
        <w:rPr>
          <w:rtl w:val="0"/>
        </w:rPr>
      </w:r>
    </w:p>
    <w:p w:rsidR="00000000" w:rsidDel="00000000" w:rsidP="00000000" w:rsidRDefault="00000000" w:rsidRPr="00000000" w14:paraId="0000006A">
      <w:pPr>
        <w:tabs>
          <w:tab w:val="left" w:leader="none" w:pos="7167"/>
        </w:tabs>
        <w:spacing w:after="0" w:lineRule="auto"/>
        <w:rPr>
          <w:sz w:val="24"/>
          <w:szCs w:val="24"/>
        </w:rPr>
      </w:pPr>
      <w:r w:rsidDel="00000000" w:rsidR="00000000" w:rsidRPr="00000000">
        <w:rPr>
          <w:b w:val="1"/>
          <w:sz w:val="24"/>
          <w:szCs w:val="24"/>
          <w:rtl w:val="0"/>
        </w:rPr>
        <w:t xml:space="preserve">Civil Service Commission</w:t>
        <w:tab/>
        <w:t xml:space="preserve">                      </w:t>
      </w:r>
      <w:r w:rsidDel="00000000" w:rsidR="00000000" w:rsidRPr="00000000">
        <w:rPr>
          <w:sz w:val="24"/>
          <w:szCs w:val="24"/>
          <w:rtl w:val="0"/>
        </w:rPr>
        <w:t xml:space="preserve">March 31, 2013</w:t>
      </w:r>
    </w:p>
    <w:p w:rsidR="00000000" w:rsidDel="00000000" w:rsidP="00000000" w:rsidRDefault="00000000" w:rsidRPr="00000000" w14:paraId="0000006B">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Honor Graduate Eligibility</w:t>
      </w:r>
    </w:p>
    <w:p w:rsidR="00000000" w:rsidDel="00000000" w:rsidP="00000000" w:rsidRDefault="00000000" w:rsidRPr="00000000" w14:paraId="0000006C">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59" w:lineRule="auto"/>
        <w:ind w:left="0" w:right="0" w:firstLine="0"/>
        <w:jc w:val="both"/>
        <w:rPr>
          <w:rFonts w:ascii="Calibri" w:cs="Calibri" w:eastAsia="Calibri" w:hAnsi="Calibri"/>
          <w:b w:val="1"/>
          <w:i w:val="0"/>
          <w:smallCaps w:val="1"/>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1"/>
          <w:strike w:val="0"/>
          <w:color w:val="000000"/>
          <w:sz w:val="28"/>
          <w:szCs w:val="28"/>
          <w:u w:val="none"/>
          <w:shd w:fill="auto" w:val="clear"/>
          <w:vertAlign w:val="baseline"/>
          <w:rtl w:val="0"/>
        </w:rPr>
        <w:t xml:space="preserve">REFERENCES</w:t>
      </w:r>
    </w:p>
    <w:p w:rsidR="00000000" w:rsidDel="00000000" w:rsidP="00000000" w:rsidRDefault="00000000" w:rsidRPr="00000000" w14:paraId="0000006E">
      <w:pPr>
        <w:rPr>
          <w:b w:val="1"/>
          <w:sz w:val="24"/>
          <w:szCs w:val="24"/>
        </w:rPr>
      </w:pPr>
      <w:r w:rsidDel="00000000" w:rsidR="00000000" w:rsidRPr="00000000">
        <w:rPr>
          <w:rtl w:val="0"/>
        </w:rPr>
      </w:r>
    </w:p>
    <w:p w:rsidR="00000000" w:rsidDel="00000000" w:rsidP="00000000" w:rsidRDefault="00000000" w:rsidRPr="00000000" w14:paraId="0000006F">
      <w:pPr>
        <w:tabs>
          <w:tab w:val="left" w:leader="none" w:pos="7178"/>
        </w:tabs>
        <w:spacing w:after="0" w:lineRule="auto"/>
        <w:rPr>
          <w:b w:val="1"/>
          <w:sz w:val="24"/>
          <w:szCs w:val="24"/>
        </w:rPr>
      </w:pPr>
      <w:r w:rsidDel="00000000" w:rsidR="00000000" w:rsidRPr="00000000">
        <w:rPr>
          <w:b w:val="1"/>
          <w:sz w:val="24"/>
          <w:szCs w:val="24"/>
          <w:rtl w:val="0"/>
        </w:rPr>
        <w:t xml:space="preserve">Alvin C. De Villa</w:t>
      </w:r>
    </w:p>
    <w:p w:rsidR="00000000" w:rsidDel="00000000" w:rsidP="00000000" w:rsidRDefault="00000000" w:rsidRPr="00000000" w14:paraId="00000070">
      <w:pPr>
        <w:tabs>
          <w:tab w:val="left" w:leader="none" w:pos="7178"/>
        </w:tabs>
        <w:spacing w:after="0" w:lineRule="auto"/>
        <w:rPr>
          <w:sz w:val="24"/>
          <w:szCs w:val="24"/>
        </w:rPr>
      </w:pPr>
      <w:r w:rsidDel="00000000" w:rsidR="00000000" w:rsidRPr="00000000">
        <w:rPr>
          <w:sz w:val="24"/>
          <w:szCs w:val="24"/>
          <w:rtl w:val="0"/>
        </w:rPr>
        <w:t xml:space="preserve">Instructor II</w:t>
      </w:r>
    </w:p>
    <w:p w:rsidR="00000000" w:rsidDel="00000000" w:rsidP="00000000" w:rsidRDefault="00000000" w:rsidRPr="00000000" w14:paraId="00000071">
      <w:pPr>
        <w:tabs>
          <w:tab w:val="left" w:leader="none" w:pos="7178"/>
        </w:tabs>
        <w:spacing w:after="0" w:lineRule="auto"/>
        <w:rPr>
          <w:sz w:val="24"/>
          <w:szCs w:val="24"/>
        </w:rPr>
      </w:pPr>
      <w:r w:rsidDel="00000000" w:rsidR="00000000" w:rsidRPr="00000000">
        <w:rPr>
          <w:sz w:val="24"/>
          <w:szCs w:val="24"/>
          <w:rtl w:val="0"/>
        </w:rPr>
        <w:t xml:space="preserve">Laguna State Polytechnic University- Sta. Cruz Campus</w:t>
      </w:r>
    </w:p>
    <w:p w:rsidR="00000000" w:rsidDel="00000000" w:rsidP="00000000" w:rsidRDefault="00000000" w:rsidRPr="00000000" w14:paraId="00000072">
      <w:pPr>
        <w:tabs>
          <w:tab w:val="left" w:leader="none" w:pos="7178"/>
        </w:tabs>
        <w:spacing w:after="0" w:lineRule="auto"/>
        <w:rPr>
          <w:sz w:val="24"/>
          <w:szCs w:val="24"/>
        </w:rPr>
      </w:pPr>
      <w:r w:rsidDel="00000000" w:rsidR="00000000" w:rsidRPr="00000000">
        <w:rPr>
          <w:sz w:val="24"/>
          <w:szCs w:val="24"/>
          <w:rtl w:val="0"/>
        </w:rPr>
        <w:t xml:space="preserve">Faculty</w:t>
      </w:r>
    </w:p>
    <w:p w:rsidR="00000000" w:rsidDel="00000000" w:rsidP="00000000" w:rsidRDefault="00000000" w:rsidRPr="00000000" w14:paraId="00000073">
      <w:pPr>
        <w:tabs>
          <w:tab w:val="left" w:leader="none" w:pos="7178"/>
        </w:tabs>
        <w:spacing w:after="0" w:lineRule="auto"/>
        <w:rPr>
          <w:sz w:val="24"/>
          <w:szCs w:val="24"/>
        </w:rPr>
      </w:pPr>
      <w:r w:rsidDel="00000000" w:rsidR="00000000" w:rsidRPr="00000000">
        <w:rPr>
          <w:sz w:val="24"/>
          <w:szCs w:val="24"/>
          <w:rtl w:val="0"/>
        </w:rPr>
        <w:t xml:space="preserve">AMA Computer College- Sta. Cruz Campus</w:t>
      </w:r>
    </w:p>
    <w:p w:rsidR="00000000" w:rsidDel="00000000" w:rsidP="00000000" w:rsidRDefault="00000000" w:rsidRPr="00000000" w14:paraId="00000074">
      <w:pPr>
        <w:tabs>
          <w:tab w:val="left" w:leader="none" w:pos="7178"/>
        </w:tabs>
        <w:spacing w:after="0" w:lineRule="auto"/>
        <w:rPr>
          <w:sz w:val="24"/>
          <w:szCs w:val="24"/>
        </w:rPr>
      </w:pPr>
      <w:r w:rsidDel="00000000" w:rsidR="00000000" w:rsidRPr="00000000">
        <w:rPr>
          <w:sz w:val="24"/>
          <w:szCs w:val="24"/>
          <w:rtl w:val="0"/>
        </w:rPr>
        <w:t xml:space="preserve">Liliw, Laguna</w:t>
      </w:r>
    </w:p>
    <w:p w:rsidR="00000000" w:rsidDel="00000000" w:rsidP="00000000" w:rsidRDefault="00000000" w:rsidRPr="00000000" w14:paraId="00000075">
      <w:pPr>
        <w:tabs>
          <w:tab w:val="left" w:leader="none" w:pos="7178"/>
        </w:tabs>
        <w:spacing w:after="0" w:lineRule="auto"/>
        <w:rPr>
          <w:sz w:val="24"/>
          <w:szCs w:val="24"/>
        </w:rPr>
      </w:pPr>
      <w:r w:rsidDel="00000000" w:rsidR="00000000" w:rsidRPr="00000000">
        <w:rPr>
          <w:sz w:val="24"/>
          <w:szCs w:val="24"/>
          <w:rtl w:val="0"/>
        </w:rPr>
        <w:t xml:space="preserve">09469784692</w:t>
      </w:r>
    </w:p>
    <w:p w:rsidR="00000000" w:rsidDel="00000000" w:rsidP="00000000" w:rsidRDefault="00000000" w:rsidRPr="00000000" w14:paraId="00000076">
      <w:pPr>
        <w:tabs>
          <w:tab w:val="left" w:leader="none" w:pos="7178"/>
        </w:tabs>
        <w:spacing w:after="0" w:lineRule="auto"/>
        <w:rPr>
          <w:sz w:val="24"/>
          <w:szCs w:val="24"/>
        </w:rPr>
      </w:pPr>
      <w:r w:rsidDel="00000000" w:rsidR="00000000" w:rsidRPr="00000000">
        <w:rPr>
          <w:rtl w:val="0"/>
        </w:rPr>
      </w:r>
    </w:p>
    <w:p w:rsidR="00000000" w:rsidDel="00000000" w:rsidP="00000000" w:rsidRDefault="00000000" w:rsidRPr="00000000" w14:paraId="00000077">
      <w:pPr>
        <w:tabs>
          <w:tab w:val="left" w:leader="none" w:pos="7178"/>
        </w:tabs>
        <w:spacing w:after="0" w:lineRule="auto"/>
        <w:rPr>
          <w:b w:val="1"/>
          <w:sz w:val="24"/>
          <w:szCs w:val="24"/>
        </w:rPr>
      </w:pPr>
      <w:r w:rsidDel="00000000" w:rsidR="00000000" w:rsidRPr="00000000">
        <w:rPr>
          <w:b w:val="1"/>
          <w:sz w:val="24"/>
          <w:szCs w:val="24"/>
          <w:rtl w:val="0"/>
        </w:rPr>
        <w:t xml:space="preserve">Ervin D. Espinosa, LPT</w:t>
      </w:r>
    </w:p>
    <w:p w:rsidR="00000000" w:rsidDel="00000000" w:rsidP="00000000" w:rsidRDefault="00000000" w:rsidRPr="00000000" w14:paraId="00000078">
      <w:pPr>
        <w:tabs>
          <w:tab w:val="left" w:leader="none" w:pos="7178"/>
        </w:tabs>
        <w:spacing w:after="0" w:lineRule="auto"/>
        <w:rPr>
          <w:sz w:val="24"/>
          <w:szCs w:val="24"/>
        </w:rPr>
      </w:pPr>
      <w:r w:rsidDel="00000000" w:rsidR="00000000" w:rsidRPr="00000000">
        <w:rPr>
          <w:sz w:val="24"/>
          <w:szCs w:val="24"/>
          <w:rtl w:val="0"/>
        </w:rPr>
        <w:t xml:space="preserve">Teacher II</w:t>
      </w:r>
    </w:p>
    <w:p w:rsidR="00000000" w:rsidDel="00000000" w:rsidP="00000000" w:rsidRDefault="00000000" w:rsidRPr="00000000" w14:paraId="00000079">
      <w:pPr>
        <w:tabs>
          <w:tab w:val="left" w:leader="none" w:pos="7178"/>
        </w:tabs>
        <w:spacing w:after="0" w:lineRule="auto"/>
        <w:rPr>
          <w:sz w:val="24"/>
          <w:szCs w:val="24"/>
        </w:rPr>
      </w:pPr>
      <w:r w:rsidDel="00000000" w:rsidR="00000000" w:rsidRPr="00000000">
        <w:rPr>
          <w:sz w:val="24"/>
          <w:szCs w:val="24"/>
          <w:rtl w:val="0"/>
        </w:rPr>
        <w:t xml:space="preserve">Department of Education</w:t>
      </w:r>
    </w:p>
    <w:p w:rsidR="00000000" w:rsidDel="00000000" w:rsidP="00000000" w:rsidRDefault="00000000" w:rsidRPr="00000000" w14:paraId="0000007A">
      <w:pPr>
        <w:tabs>
          <w:tab w:val="left" w:leader="none" w:pos="7178"/>
        </w:tabs>
        <w:spacing w:after="0" w:lineRule="auto"/>
        <w:rPr>
          <w:sz w:val="24"/>
          <w:szCs w:val="24"/>
        </w:rPr>
      </w:pPr>
      <w:r w:rsidDel="00000000" w:rsidR="00000000" w:rsidRPr="00000000">
        <w:rPr>
          <w:sz w:val="24"/>
          <w:szCs w:val="24"/>
          <w:rtl w:val="0"/>
        </w:rPr>
        <w:t xml:space="preserve">Pila, Laguna</w:t>
      </w:r>
    </w:p>
    <w:p w:rsidR="00000000" w:rsidDel="00000000" w:rsidP="00000000" w:rsidRDefault="00000000" w:rsidRPr="00000000" w14:paraId="0000007B">
      <w:pPr>
        <w:rPr>
          <w:sz w:val="24"/>
          <w:szCs w:val="24"/>
        </w:rPr>
      </w:pPr>
      <w:r w:rsidDel="00000000" w:rsidR="00000000" w:rsidRPr="00000000">
        <w:rPr>
          <w:sz w:val="24"/>
          <w:szCs w:val="24"/>
          <w:rtl w:val="0"/>
        </w:rPr>
        <w:t xml:space="preserve">09654077944</w:t>
      </w:r>
    </w:p>
    <w:p w:rsidR="00000000" w:rsidDel="00000000" w:rsidP="00000000" w:rsidRDefault="00000000" w:rsidRPr="00000000" w14:paraId="0000007C">
      <w:pPr>
        <w:tabs>
          <w:tab w:val="left" w:leader="none" w:pos="7178"/>
        </w:tabs>
        <w:spacing w:after="0" w:lineRule="auto"/>
        <w:rPr>
          <w:sz w:val="24"/>
          <w:szCs w:val="24"/>
        </w:rPr>
      </w:pPr>
      <w:r w:rsidDel="00000000" w:rsidR="00000000" w:rsidRPr="00000000">
        <w:rPr>
          <w:rtl w:val="0"/>
        </w:rPr>
      </w:r>
    </w:p>
    <w:p w:rsidR="00000000" w:rsidDel="00000000" w:rsidP="00000000" w:rsidRDefault="00000000" w:rsidRPr="00000000" w14:paraId="0000007D">
      <w:pPr>
        <w:tabs>
          <w:tab w:val="left" w:leader="none" w:pos="7178"/>
        </w:tabs>
        <w:spacing w:after="0" w:lineRule="auto"/>
        <w:rPr>
          <w:b w:val="1"/>
          <w:sz w:val="24"/>
          <w:szCs w:val="24"/>
        </w:rPr>
      </w:pPr>
      <w:r w:rsidDel="00000000" w:rsidR="00000000" w:rsidRPr="00000000">
        <w:rPr>
          <w:b w:val="1"/>
          <w:sz w:val="24"/>
          <w:szCs w:val="24"/>
          <w:rtl w:val="0"/>
        </w:rPr>
        <w:t xml:space="preserve">Elsol B. Ilagan</w:t>
      </w:r>
    </w:p>
    <w:p w:rsidR="00000000" w:rsidDel="00000000" w:rsidP="00000000" w:rsidRDefault="00000000" w:rsidRPr="00000000" w14:paraId="0000007E">
      <w:pPr>
        <w:tabs>
          <w:tab w:val="left" w:leader="none" w:pos="7178"/>
        </w:tabs>
        <w:spacing w:after="0" w:lineRule="auto"/>
        <w:rPr>
          <w:sz w:val="24"/>
          <w:szCs w:val="24"/>
        </w:rPr>
      </w:pPr>
      <w:r w:rsidDel="00000000" w:rsidR="00000000" w:rsidRPr="00000000">
        <w:rPr>
          <w:sz w:val="24"/>
          <w:szCs w:val="24"/>
          <w:rtl w:val="0"/>
        </w:rPr>
        <w:t xml:space="preserve">Philippine Postal Corporation</w:t>
      </w:r>
    </w:p>
    <w:p w:rsidR="00000000" w:rsidDel="00000000" w:rsidP="00000000" w:rsidRDefault="00000000" w:rsidRPr="00000000" w14:paraId="0000007F">
      <w:pPr>
        <w:tabs>
          <w:tab w:val="left" w:leader="none" w:pos="7178"/>
        </w:tabs>
        <w:spacing w:after="0" w:lineRule="auto"/>
        <w:rPr>
          <w:sz w:val="24"/>
          <w:szCs w:val="24"/>
        </w:rPr>
      </w:pPr>
      <w:r w:rsidDel="00000000" w:rsidR="00000000" w:rsidRPr="00000000">
        <w:rPr>
          <w:sz w:val="24"/>
          <w:szCs w:val="24"/>
          <w:rtl w:val="0"/>
        </w:rPr>
        <w:t xml:space="preserve">Postmaster – Calamba City Post Office, Laguna</w:t>
      </w:r>
    </w:p>
    <w:p w:rsidR="00000000" w:rsidDel="00000000" w:rsidP="00000000" w:rsidRDefault="00000000" w:rsidRPr="00000000" w14:paraId="00000080">
      <w:pPr>
        <w:tabs>
          <w:tab w:val="left" w:leader="none" w:pos="7178"/>
        </w:tabs>
        <w:spacing w:after="0" w:lineRule="auto"/>
        <w:rPr>
          <w:sz w:val="24"/>
          <w:szCs w:val="24"/>
        </w:rPr>
      </w:pPr>
      <w:r w:rsidDel="00000000" w:rsidR="00000000" w:rsidRPr="00000000">
        <w:rPr>
          <w:sz w:val="24"/>
          <w:szCs w:val="24"/>
          <w:rtl w:val="0"/>
        </w:rPr>
        <w:t xml:space="preserve">San Pablo City, Laguna</w:t>
      </w:r>
    </w:p>
    <w:p w:rsidR="00000000" w:rsidDel="00000000" w:rsidP="00000000" w:rsidRDefault="00000000" w:rsidRPr="00000000" w14:paraId="00000081">
      <w:pPr>
        <w:rPr>
          <w:sz w:val="24"/>
          <w:szCs w:val="24"/>
        </w:rPr>
      </w:pPr>
      <w:r w:rsidDel="00000000" w:rsidR="00000000" w:rsidRPr="00000000">
        <w:rPr>
          <w:sz w:val="24"/>
          <w:szCs w:val="24"/>
          <w:rtl w:val="0"/>
        </w:rPr>
        <w:t xml:space="preserve">09452339746</w:t>
      </w:r>
    </w:p>
    <w:p w:rsidR="00000000" w:rsidDel="00000000" w:rsidP="00000000" w:rsidRDefault="00000000" w:rsidRPr="00000000" w14:paraId="00000082">
      <w:pPr>
        <w:rPr>
          <w:sz w:val="24"/>
          <w:szCs w:val="24"/>
        </w:rPr>
      </w:pPr>
      <w:r w:rsidDel="00000000" w:rsidR="00000000" w:rsidRPr="00000000">
        <w:rPr>
          <w:rtl w:val="0"/>
        </w:rPr>
      </w:r>
    </w:p>
    <w:p w:rsidR="00000000" w:rsidDel="00000000" w:rsidP="00000000" w:rsidRDefault="00000000" w:rsidRPr="00000000" w14:paraId="00000083">
      <w:pPr>
        <w:rPr>
          <w:sz w:val="24"/>
          <w:szCs w:val="24"/>
        </w:rPr>
      </w:pPr>
      <w:r w:rsidDel="00000000" w:rsidR="00000000" w:rsidRPr="00000000">
        <w:rPr>
          <w:rtl w:val="0"/>
        </w:rPr>
      </w:r>
    </w:p>
    <w:sectPr>
      <w:headerReference r:id="rId6" w:type="default"/>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center" w:leader="none" w:pos="5400"/>
        <w:tab w:val="left" w:leader="none" w:pos="10058"/>
      </w:tabs>
      <w:spacing w:after="0" w:before="0" w:line="240" w:lineRule="auto"/>
      <w:ind w:left="0" w:right="0" w:firstLine="0"/>
      <w:jc w:val="center"/>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EL Grace D. Villanueva</w:t>
    </w:r>
  </w:p>
  <w:p w:rsidR="00000000" w:rsidDel="00000000" w:rsidP="00000000" w:rsidRDefault="00000000" w:rsidRPr="00000000" w14:paraId="00000085">
    <w:pPr>
      <w:keepNext w:val="0"/>
      <w:keepLines w:val="0"/>
      <w:pageBreakBefore w:val="0"/>
      <w:widowControl w:val="1"/>
      <w:pBdr>
        <w:top w:color="000000" w:space="1" w:sz="4" w:val="single"/>
        <w:left w:space="0" w:sz="0" w:val="nil"/>
        <w:bottom w:color="000000" w:space="1" w:sz="4" w:val="single"/>
        <w:right w:space="0" w:sz="0" w:val="nil"/>
        <w:between w:color="000000" w:space="1" w:sz="4" w:val="single"/>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11 P. Burgos st. Nagcarlan, Laguna | +63-933-8654-108 | elgracev13@gmail.com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669"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