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8885238" cy="1731139"/>
                <wp:effectExtent b="0" l="0" r="0" t="0"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54450" y="2721150"/>
                          <a:ext cx="8885238" cy="1731139"/>
                          <a:chOff x="1854450" y="2721150"/>
                          <a:chExt cx="8837550" cy="1703700"/>
                        </a:xfrm>
                      </wpg:grpSpPr>
                      <wpg:grpSp>
                        <wpg:cNvGrpSpPr/>
                        <wpg:grpSpPr>
                          <a:xfrm>
                            <a:off x="1854453" y="3135158"/>
                            <a:ext cx="6983095" cy="1289685"/>
                            <a:chOff x="0" y="0"/>
                            <a:chExt cx="10997" cy="2031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10975" cy="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8" y="2022"/>
                              <a:ext cx="10982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637" y="0"/>
                              <a:ext cx="2056" cy="19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10997" cy="20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.0000001192092896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6.99999809265137" w:right="0" w:firstLine="46.9999980926513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5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JOHN CARLO A. VICTORINO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, LPT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6.99999809265137" w:right="3482.0001220703125" w:firstLine="46.9999980926513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Blk.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15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, Lot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15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,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Mercedes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Homes,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San Miguel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,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Sto Tomas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, Batangas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6.99999809265137" w:right="6780.999755859375" w:firstLine="46.9999980926513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0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9816129732 / 09753896313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6.99999809265137" w:right="6780.999755859375" w:firstLine="46.9999980926513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jvictorino1993@gmail.com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pic:pic>
                        <pic:nvPicPr>
                          <pic:cNvPr descr="Me without name tag (2).jpg" id="10" name="Shape 10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82121" y="2721150"/>
                            <a:ext cx="1655429" cy="170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11" name="Shape 11"/>
                        <wps:spPr>
                          <a:xfrm>
                            <a:off x="2794500" y="2809700"/>
                            <a:ext cx="78975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885238" cy="1731139"/>
                <wp:effectExtent b="0" l="0" r="0" t="0"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5238" cy="173113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92" w:line="275" w:lineRule="auto"/>
        <w:ind w:left="200" w:firstLine="0"/>
        <w:rPr/>
      </w:pPr>
      <w:r w:rsidDel="00000000" w:rsidR="00000000" w:rsidRPr="00000000">
        <w:rPr>
          <w:rtl w:val="0"/>
        </w:rPr>
        <w:t xml:space="preserve">OBJECTIVES:</w:t>
      </w:r>
    </w:p>
    <w:p w:rsidR="00000000" w:rsidDel="00000000" w:rsidP="00000000" w:rsidRDefault="00000000" w:rsidRPr="00000000" w14:paraId="00000004">
      <w:pPr>
        <w:ind w:left="200"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Seeking a challenging and dynamic position in industry where I can utilize my relevant skills to contribute to the success of an innovative organization, while continuously expanding my knowledge and professional growth.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139700</wp:posOffset>
                </wp:positionV>
                <wp:extent cx="635" cy="12700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9215" y="3779683"/>
                          <a:ext cx="697357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139700</wp:posOffset>
                </wp:positionV>
                <wp:extent cx="635" cy="12700"/>
                <wp:effectExtent b="0" l="0" r="0" t="0"/>
                <wp:wrapTopAndBottom distB="0" distT="0"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Style w:val="Heading1"/>
        <w:ind w:left="200" w:firstLine="0"/>
        <w:rPr/>
      </w:pPr>
      <w:r w:rsidDel="00000000" w:rsidR="00000000" w:rsidRPr="00000000">
        <w:rPr>
          <w:rtl w:val="0"/>
        </w:rPr>
        <w:t xml:space="preserve">PERSONAL BACKGROUND: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1"/>
        </w:tabs>
        <w:spacing w:after="0" w:before="1" w:line="240" w:lineRule="auto"/>
        <w:ind w:left="9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Age:</w:t>
        <w:tab/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years old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1"/>
        </w:tabs>
        <w:spacing w:after="0" w:before="36" w:line="240" w:lineRule="auto"/>
        <w:ind w:left="9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Civil Status:</w:t>
        <w:tab/>
        <w:t xml:space="preserve">Single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1"/>
        </w:tabs>
        <w:spacing w:after="0" w:before="38" w:line="240" w:lineRule="auto"/>
        <w:ind w:left="9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Skills:</w:t>
        <w:tab/>
        <w:t xml:space="preserve">Filipino/English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88900</wp:posOffset>
                </wp:positionV>
                <wp:extent cx="635" cy="127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9215" y="3779683"/>
                          <a:ext cx="697357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88900</wp:posOffset>
                </wp:positionV>
                <wp:extent cx="635" cy="12700"/>
                <wp:effectExtent b="0" l="0" r="0" t="0"/>
                <wp:wrapTopAndBottom distB="0" distT="0"/>
                <wp:docPr id="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pStyle w:val="Heading1"/>
        <w:spacing w:before="158" w:lineRule="auto"/>
        <w:ind w:left="200" w:firstLine="0"/>
        <w:rPr/>
      </w:pPr>
      <w:r w:rsidDel="00000000" w:rsidR="00000000" w:rsidRPr="00000000">
        <w:rPr>
          <w:rtl w:val="0"/>
        </w:rPr>
        <w:t xml:space="preserve">EDUCATIONAL ATTAINMENT: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60"/>
        </w:tabs>
        <w:spacing w:after="0" w:before="0" w:line="240" w:lineRule="auto"/>
        <w:ind w:left="9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Tertiary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sz w:val="24"/>
          <w:szCs w:val="24"/>
          <w:rtl w:val="0"/>
        </w:rPr>
        <w:t xml:space="preserve">        Isabela State University - San Mariano Campus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0" w:right="2887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Sta Filomena San Mariano Isabela</w:t>
      </w:r>
    </w:p>
    <w:p w:rsidR="00000000" w:rsidDel="00000000" w:rsidP="00000000" w:rsidRDefault="00000000" w:rsidRPr="00000000" w14:paraId="00000010">
      <w:pPr>
        <w:ind w:left="2360" w:right="2887" w:firstLine="5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Bachelor of Secondary Education Major in </w:t>
      </w:r>
    </w:p>
    <w:p w:rsidR="00000000" w:rsidDel="00000000" w:rsidP="00000000" w:rsidRDefault="00000000" w:rsidRPr="00000000" w14:paraId="00000011">
      <w:pPr>
        <w:ind w:left="2360" w:right="2887" w:firstLine="5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Physical Science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0" w:right="2887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2012 - 2016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0" w:right="2887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60"/>
        </w:tabs>
        <w:spacing w:after="0" w:before="0" w:line="240" w:lineRule="auto"/>
        <w:ind w:left="9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Secondary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San Pedro National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0" w:right="2887" w:firstLine="5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San Pedro Sto Tomas Batangas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0" w:right="2887" w:firstLine="5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sz w:val="24"/>
          <w:szCs w:val="24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- 20</w:t>
      </w:r>
      <w:r w:rsidDel="00000000" w:rsidR="00000000" w:rsidRPr="00000000">
        <w:rPr>
          <w:sz w:val="24"/>
          <w:szCs w:val="24"/>
          <w:rtl w:val="0"/>
        </w:rPr>
        <w:t xml:space="preserve">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60"/>
        </w:tabs>
        <w:spacing w:after="0" w:before="0" w:line="240" w:lineRule="auto"/>
        <w:ind w:left="920" w:right="0" w:firstLine="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Elementary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Do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ña Tiburcia Carpio Malvar Elementary School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60"/>
        </w:tabs>
        <w:spacing w:after="0" w:before="0" w:line="240" w:lineRule="auto"/>
        <w:ind w:left="920" w:right="0" w:firstLine="0"/>
        <w:jc w:val="left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ab/>
        <w:tab/>
        <w:t xml:space="preserve">San Miguel Sto Tomas Batangas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4941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- 20</w:t>
      </w:r>
      <w:r w:rsidDel="00000000" w:rsidR="00000000" w:rsidRPr="00000000">
        <w:rPr>
          <w:sz w:val="24"/>
          <w:szCs w:val="24"/>
          <w:rtl w:val="0"/>
        </w:rPr>
        <w:t xml:space="preserve">06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4941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104775</wp:posOffset>
                </wp:positionH>
                <wp:positionV relativeFrom="paragraph">
                  <wp:posOffset>45765</wp:posOffset>
                </wp:positionV>
                <wp:extent cx="635" cy="1270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9215" y="3779683"/>
                          <a:ext cx="697357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104775</wp:posOffset>
                </wp:positionH>
                <wp:positionV relativeFrom="paragraph">
                  <wp:posOffset>45765</wp:posOffset>
                </wp:positionV>
                <wp:extent cx="635" cy="12700"/>
                <wp:effectExtent b="0" l="0" r="0" t="0"/>
                <wp:wrapTopAndBottom distB="0" distT="0"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pStyle w:val="Heading1"/>
        <w:spacing w:before="65" w:lineRule="auto"/>
        <w:ind w:left="200" w:firstLine="0"/>
        <w:rPr/>
      </w:pPr>
      <w:r w:rsidDel="00000000" w:rsidR="00000000" w:rsidRPr="00000000">
        <w:rPr>
          <w:rtl w:val="0"/>
        </w:rPr>
        <w:t xml:space="preserve">WORKING EXPERIENCES: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before="1" w:lineRule="auto"/>
        <w:ind w:firstLine="920"/>
        <w:rPr/>
      </w:pPr>
      <w:r w:rsidDel="00000000" w:rsidR="00000000" w:rsidRPr="00000000">
        <w:rPr>
          <w:rtl w:val="0"/>
        </w:rPr>
        <w:t xml:space="preserve">Practice Teacher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Reina Mercedes Vocational Integrated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December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2015 - 2016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Former Teacher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Multiple Intelligence Learning Center (MILC)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2017 - 2018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Coach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Science Quiz Bee</w:t>
      </w:r>
    </w:p>
    <w:p w:rsidR="00000000" w:rsidDel="00000000" w:rsidP="00000000" w:rsidRDefault="00000000" w:rsidRPr="00000000" w14:paraId="0000002C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Multiple Intelligence Learning Center (MILC)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District Science Fair and Congress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Grade V Level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Coach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Science Mind Map</w:t>
      </w:r>
    </w:p>
    <w:p w:rsidR="00000000" w:rsidDel="00000000" w:rsidP="00000000" w:rsidRDefault="00000000" w:rsidRPr="00000000" w14:paraId="00000035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Multiple Intelligence Learning Center (MILC)</w:t>
      </w:r>
    </w:p>
    <w:p w:rsidR="00000000" w:rsidDel="00000000" w:rsidP="00000000" w:rsidRDefault="00000000" w:rsidRPr="00000000" w14:paraId="00000036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District Science Fair and Congress</w:t>
      </w:r>
    </w:p>
    <w:p w:rsidR="00000000" w:rsidDel="00000000" w:rsidP="00000000" w:rsidRDefault="00000000" w:rsidRPr="00000000" w14:paraId="00000037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Grade V Level</w:t>
      </w:r>
    </w:p>
    <w:p w:rsidR="00000000" w:rsidDel="00000000" w:rsidP="00000000" w:rsidRDefault="00000000" w:rsidRPr="00000000" w14:paraId="00000038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Call Center Agent (Outbound)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front of CP Reyes Hospital</w:t>
      </w:r>
    </w:p>
    <w:p w:rsidR="00000000" w:rsidDel="00000000" w:rsidP="00000000" w:rsidRDefault="00000000" w:rsidRPr="00000000" w14:paraId="0000003C">
      <w:pPr>
        <w:pStyle w:val="Heading1"/>
        <w:ind w:firstLine="920"/>
        <w:rPr>
          <w:b w:val="0"/>
        </w:rPr>
      </w:pPr>
      <w:r w:rsidDel="00000000" w:rsidR="00000000" w:rsidRPr="00000000">
        <w:rPr>
          <w:b w:val="0"/>
          <w:rtl w:val="0"/>
        </w:rPr>
        <w:t xml:space="preserve">2018 ( 2 months)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ind w:firstLine="920"/>
        <w:rPr/>
      </w:pPr>
      <w:r w:rsidDel="00000000" w:rsidR="00000000" w:rsidRPr="00000000">
        <w:rPr>
          <w:rtl w:val="0"/>
        </w:rPr>
        <w:t xml:space="preserve">Full Time Teacher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625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Nova Schola Tanauan (NST)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625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June 2018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Present</w:t>
      </w:r>
    </w:p>
    <w:p w:rsidR="00000000" w:rsidDel="00000000" w:rsidP="00000000" w:rsidRDefault="00000000" w:rsidRPr="00000000" w14:paraId="00000042">
      <w:pPr>
        <w:spacing w:line="275" w:lineRule="auto"/>
        <w:ind w:left="1640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5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  <w:t xml:space="preserve">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Coach</w:t>
      </w:r>
    </w:p>
    <w:p w:rsidR="00000000" w:rsidDel="00000000" w:rsidP="00000000" w:rsidRDefault="00000000" w:rsidRPr="00000000" w14:paraId="00000044">
      <w:pPr>
        <w:spacing w:line="275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Taekwondo</w:t>
      </w:r>
    </w:p>
    <w:p w:rsidR="00000000" w:rsidDel="00000000" w:rsidP="00000000" w:rsidRDefault="00000000" w:rsidRPr="00000000" w14:paraId="00000045">
      <w:pPr>
        <w:spacing w:line="275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  <w:tab/>
        <w:t xml:space="preserve">   Nova Schola Tanauan (NST)</w:t>
      </w:r>
    </w:p>
    <w:p w:rsidR="00000000" w:rsidDel="00000000" w:rsidP="00000000" w:rsidRDefault="00000000" w:rsidRPr="00000000" w14:paraId="00000046">
      <w:pPr>
        <w:spacing w:line="275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5" w:lineRule="auto"/>
        <w:ind w:left="1640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5" w:lineRule="auto"/>
        <w:ind w:left="1640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Subject:</w:t>
      </w:r>
    </w:p>
    <w:p w:rsidR="00000000" w:rsidDel="00000000" w:rsidP="00000000" w:rsidRDefault="00000000" w:rsidRPr="00000000" w14:paraId="00000049">
      <w:pPr>
        <w:spacing w:line="275" w:lineRule="auto"/>
        <w:ind w:left="164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Grade 7 - 10  Junior High School Science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635" cy="12700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9215" y="3779683"/>
                          <a:ext cx="697357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635" cy="12700"/>
                <wp:effectExtent b="0" l="0" r="0" t="0"/>
                <wp:wrapTopAndBottom distB="0" distT="0"/>
                <wp:docPr id="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pStyle w:val="Heading1"/>
        <w:spacing w:before="176" w:lineRule="auto"/>
        <w:ind w:left="336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253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572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Licensure Examination for Teachers Passer March 201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 Google Certified Educator Level 1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 October 2020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715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Absolute Attendance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52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Nova Schola Tanauan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715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December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715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  <w:tab/>
        <w:t xml:space="preserve">   Absolute Attendance Award</w:t>
      </w:r>
    </w:p>
    <w:p w:rsidR="00000000" w:rsidDel="00000000" w:rsidP="00000000" w:rsidRDefault="00000000" w:rsidRPr="00000000" w14:paraId="00000058">
      <w:pPr>
        <w:ind w:left="920" w:right="520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Nova Schola Tanauan</w:t>
      </w:r>
    </w:p>
    <w:p w:rsidR="00000000" w:rsidDel="00000000" w:rsidP="00000000" w:rsidRDefault="00000000" w:rsidRPr="00000000" w14:paraId="00000059">
      <w:pPr>
        <w:ind w:left="920" w:right="715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2022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635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9215" y="3779683"/>
                          <a:ext cx="697357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635" cy="12700"/>
                <wp:effectExtent b="0" l="0" r="0" t="0"/>
                <wp:wrapTopAndBottom distB="0" distT="0"/>
                <wp:docPr id="2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5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spacing w:before="1" w:lineRule="auto"/>
        <w:ind w:left="334" w:firstLine="0"/>
        <w:rPr/>
      </w:pPr>
      <w:r w:rsidDel="00000000" w:rsidR="00000000" w:rsidRPr="00000000">
        <w:rPr>
          <w:rtl w:val="0"/>
        </w:rPr>
        <w:t xml:space="preserve">SEMINARS ATTENDED: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Personality Development Seminar</w:t>
      </w:r>
    </w:p>
    <w:p w:rsidR="00000000" w:rsidDel="00000000" w:rsidP="00000000" w:rsidRDefault="00000000" w:rsidRPr="00000000" w14:paraId="0000005F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Multiple Intelligence Learning Center (MILC)</w:t>
      </w:r>
    </w:p>
    <w:p w:rsidR="00000000" w:rsidDel="00000000" w:rsidP="00000000" w:rsidRDefault="00000000" w:rsidRPr="00000000" w14:paraId="00000060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2017</w:t>
      </w:r>
    </w:p>
    <w:p w:rsidR="00000000" w:rsidDel="00000000" w:rsidP="00000000" w:rsidRDefault="00000000" w:rsidRPr="00000000" w14:paraId="00000061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Gender Sensitivity Awareness in Handling Childhood Education in the 21st Century</w:t>
      </w:r>
    </w:p>
    <w:p w:rsidR="00000000" w:rsidDel="00000000" w:rsidP="00000000" w:rsidRDefault="00000000" w:rsidRPr="00000000" w14:paraId="00000063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Multiple Intelligence Learning Center (MILC)</w:t>
      </w:r>
    </w:p>
    <w:p w:rsidR="00000000" w:rsidDel="00000000" w:rsidP="00000000" w:rsidRDefault="00000000" w:rsidRPr="00000000" w14:paraId="00000064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2017</w:t>
      </w:r>
    </w:p>
    <w:p w:rsidR="00000000" w:rsidDel="00000000" w:rsidP="00000000" w:rsidRDefault="00000000" w:rsidRPr="00000000" w14:paraId="00000065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8-hours Seminar Workshop</w:t>
      </w:r>
    </w:p>
    <w:p w:rsidR="00000000" w:rsidDel="00000000" w:rsidP="00000000" w:rsidRDefault="00000000" w:rsidRPr="00000000" w14:paraId="00000067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Whole Child Education Roadshow: Supporting and Engaging the Filipino Whole Child</w:t>
      </w:r>
    </w:p>
    <w:p w:rsidR="00000000" w:rsidDel="00000000" w:rsidP="00000000" w:rsidRDefault="00000000" w:rsidRPr="00000000" w14:paraId="00000068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St. Bridget College, Batangas City</w:t>
      </w:r>
    </w:p>
    <w:p w:rsidR="00000000" w:rsidDel="00000000" w:rsidP="00000000" w:rsidRDefault="00000000" w:rsidRPr="00000000" w14:paraId="00000069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November 2019</w:t>
      </w:r>
    </w:p>
    <w:p w:rsidR="00000000" w:rsidDel="00000000" w:rsidP="00000000" w:rsidRDefault="00000000" w:rsidRPr="00000000" w14:paraId="0000006A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Upskilling and Reskilling Private School Teachers</w:t>
      </w:r>
    </w:p>
    <w:p w:rsidR="00000000" w:rsidDel="00000000" w:rsidP="00000000" w:rsidRDefault="00000000" w:rsidRPr="00000000" w14:paraId="0000006E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Nova Schola Tanauan (NST)</w:t>
      </w:r>
    </w:p>
    <w:p w:rsidR="00000000" w:rsidDel="00000000" w:rsidP="00000000" w:rsidRDefault="00000000" w:rsidRPr="00000000" w14:paraId="0000006F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2021</w:t>
      </w:r>
    </w:p>
    <w:p w:rsidR="00000000" w:rsidDel="00000000" w:rsidP="00000000" w:rsidRDefault="00000000" w:rsidRPr="00000000" w14:paraId="00000070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4-hour session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Learning Recovery to Learning Resilience in the Classrooms through Effective Teaching Strategies for Junior High School Science</w:t>
      </w:r>
    </w:p>
    <w:p w:rsidR="00000000" w:rsidDel="00000000" w:rsidP="00000000" w:rsidRDefault="00000000" w:rsidRPr="00000000" w14:paraId="00000073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St. Bridget College, Batangas City</w:t>
      </w:r>
    </w:p>
    <w:p w:rsidR="00000000" w:rsidDel="00000000" w:rsidP="00000000" w:rsidRDefault="00000000" w:rsidRPr="00000000" w14:paraId="00000074">
      <w:pPr>
        <w:spacing w:line="276" w:lineRule="auto"/>
        <w:ind w:left="9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2023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 PEAC Science Advanced 2023 In-Service Training for Junior High School Teachers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 Lyceum of the Philippines University - Laguna, Calamba City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 June 19 - 21, 2023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9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635" cy="127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9215" y="3779683"/>
                          <a:ext cx="697357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635" cy="12700"/>
                <wp:effectExtent b="0" l="0" r="0" t="0"/>
                <wp:wrapTopAndBottom distB="0" distT="0"/>
                <wp:docPr id="1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ind w:left="2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1"/>
        <w:ind w:left="200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CHARACTER REFERENCE: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Ms. Ingrid Joy Q. Mendoza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432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Principal (Nova Schola Tanauan)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432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0915-807-2208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200" w:right="776"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200" w:right="776"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 hereby sign certify that the above information are true and correct to the best of my knowledge and belief.</w:t>
      </w:r>
    </w:p>
    <w:p w:rsidR="00000000" w:rsidDel="00000000" w:rsidP="00000000" w:rsidRDefault="00000000" w:rsidRPr="00000000" w14:paraId="00000086">
      <w:pPr>
        <w:ind w:left="200" w:right="776"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200" w:right="776"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200" w:right="776"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Applicant’s Signature</w:t>
      </w:r>
    </w:p>
    <w:sectPr>
      <w:pgSz w:h="18720" w:w="12240" w:orient="portrait"/>
      <w:pgMar w:bottom="280" w:top="640" w:left="520" w:right="4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2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Arial" w:cs="Arial" w:eastAsia="Arial" w:hAnsi="Arial"/>
      <w:lang w:bidi="en-US"/>
    </w:rPr>
  </w:style>
  <w:style w:type="paragraph" w:styleId="Heading1">
    <w:name w:val="heading 1"/>
    <w:basedOn w:val="Normal"/>
    <w:uiPriority w:val="1"/>
    <w:qFormat w:val="1"/>
    <w:pPr>
      <w:ind w:left="920"/>
      <w:outlineLvl w:val="0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920"/>
    </w:pPr>
    <w:rPr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3" Type="http://schemas.openxmlformats.org/officeDocument/2006/relationships/image" Target="media/image5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6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jpg"/><Relationship Id="rId8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5qeCHYynbpnPLfaMaph9WPUEzQ==">CgMxLjAyCGguZ2pkZ3hzOAByITExUzdFVW1xWjU4a3AtZzU5Y0ZfcnljOHNOWHhlclB2UQ==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2019-06-26T10:50:00Z</dcterms:created>
  <dc:creator>Internet Laboratory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2019-06-26T00:00:00Z</vt:filetime>
  </property>
</Properties>
</file>