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EAAE" w14:textId="403062D8" w:rsidR="00E6139D" w:rsidRPr="00E6139D" w:rsidRDefault="00E6139D" w:rsidP="00E6139D">
      <w:pPr>
        <w:jc w:val="center"/>
        <w:rPr>
          <w:sz w:val="36"/>
          <w:szCs w:val="36"/>
        </w:rPr>
      </w:pPr>
      <w:r>
        <w:rPr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1B4CBFE1" wp14:editId="42DCBED9">
            <wp:simplePos x="0" y="0"/>
            <wp:positionH relativeFrom="margin">
              <wp:posOffset>-653143</wp:posOffset>
            </wp:positionH>
            <wp:positionV relativeFrom="margin">
              <wp:posOffset>-566238</wp:posOffset>
            </wp:positionV>
            <wp:extent cx="1828800" cy="1828800"/>
            <wp:effectExtent l="95250" t="95250" r="95250" b="95250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 l="23079" r="9854" b="56740"/>
                    <a:stretch/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E6139D">
        <w:rPr>
          <w:sz w:val="36"/>
          <w:szCs w:val="36"/>
        </w:rPr>
        <w:t>RICHARD JOHNSON A. NARON</w:t>
      </w:r>
    </w:p>
    <w:p w14:paraId="6CA2911F" w14:textId="4A8C71B4" w:rsidR="00E6139D" w:rsidRPr="00E6139D" w:rsidRDefault="00E6139D" w:rsidP="00E6139D">
      <w:pPr>
        <w:pStyle w:val="NoSpacing"/>
        <w:ind w:left="720" w:firstLine="720"/>
        <w:jc w:val="center"/>
        <w:rPr>
          <w:sz w:val="28"/>
          <w:szCs w:val="24"/>
        </w:rPr>
      </w:pPr>
      <w:r w:rsidRPr="00E6139D">
        <w:rPr>
          <w:sz w:val="28"/>
          <w:szCs w:val="24"/>
        </w:rPr>
        <w:t>Road 3 #220 Malacanang San Carlos City, Pangasinan</w:t>
      </w:r>
    </w:p>
    <w:p w14:paraId="67D9E3F5" w14:textId="264BF1EA" w:rsidR="00E6139D" w:rsidRPr="00E6139D" w:rsidRDefault="00E6139D" w:rsidP="00E6139D">
      <w:pPr>
        <w:pStyle w:val="NoSpacing"/>
        <w:ind w:left="1440" w:firstLine="720"/>
        <w:jc w:val="center"/>
        <w:rPr>
          <w:sz w:val="28"/>
          <w:szCs w:val="24"/>
        </w:rPr>
      </w:pPr>
      <w:r w:rsidRPr="00E6139D">
        <w:rPr>
          <w:sz w:val="28"/>
          <w:szCs w:val="24"/>
        </w:rPr>
        <w:t>Philippines</w:t>
      </w:r>
      <w:r w:rsidRPr="00E6139D">
        <w:rPr>
          <w:sz w:val="28"/>
          <w:szCs w:val="24"/>
        </w:rPr>
        <w:t>, 2420</w:t>
      </w:r>
    </w:p>
    <w:p w14:paraId="2D0B2A89" w14:textId="11994C99" w:rsidR="00E6139D" w:rsidRPr="00E6139D" w:rsidRDefault="00E6139D" w:rsidP="00E6139D">
      <w:pPr>
        <w:pStyle w:val="NoSpacing"/>
        <w:ind w:left="720" w:firstLine="720"/>
        <w:jc w:val="center"/>
        <w:rPr>
          <w:sz w:val="28"/>
          <w:szCs w:val="24"/>
        </w:rPr>
      </w:pPr>
      <w:hyperlink r:id="rId6" w:history="1">
        <w:r w:rsidRPr="00E6139D">
          <w:rPr>
            <w:rStyle w:val="Hyperlink"/>
            <w:sz w:val="28"/>
            <w:szCs w:val="24"/>
          </w:rPr>
          <w:t>naron</w:t>
        </w:r>
        <w:r w:rsidRPr="00E6139D">
          <w:rPr>
            <w:rStyle w:val="Hyperlink"/>
            <w:sz w:val="28"/>
            <w:szCs w:val="24"/>
            <w:lang w:val="en-US"/>
          </w:rPr>
          <w:t>arjay24@gmail.co</w:t>
        </w:r>
        <w:r w:rsidRPr="00E6139D">
          <w:rPr>
            <w:rStyle w:val="Hyperlink"/>
            <w:sz w:val="28"/>
            <w:szCs w:val="24"/>
          </w:rPr>
          <w:t>m</w:t>
        </w:r>
      </w:hyperlink>
    </w:p>
    <w:p w14:paraId="206B9F44" w14:textId="77777777" w:rsidR="00E6139D" w:rsidRPr="00E6139D" w:rsidRDefault="00E6139D" w:rsidP="00E6139D">
      <w:pPr>
        <w:pStyle w:val="NoSpacing"/>
        <w:ind w:left="720" w:firstLine="720"/>
        <w:jc w:val="center"/>
        <w:rPr>
          <w:sz w:val="28"/>
          <w:szCs w:val="24"/>
        </w:rPr>
      </w:pPr>
      <w:r w:rsidRPr="00E6139D">
        <w:rPr>
          <w:sz w:val="28"/>
          <w:szCs w:val="24"/>
        </w:rPr>
        <w:t>+639358662585</w:t>
      </w:r>
    </w:p>
    <w:p w14:paraId="53F7CB3E" w14:textId="1EE9DD79" w:rsidR="00E6139D" w:rsidRDefault="00E6139D" w:rsidP="00E6139D">
      <w:pPr>
        <w:pBdr>
          <w:bottom w:val="single" w:sz="6" w:space="0" w:color="auto"/>
        </w:pBdr>
        <w:rPr>
          <w:lang w:val="fil-PH"/>
        </w:rPr>
      </w:pPr>
    </w:p>
    <w:p w14:paraId="0CE22421" w14:textId="77777777" w:rsidR="00E6139D" w:rsidRDefault="00E6139D" w:rsidP="00E6139D">
      <w:pPr>
        <w:pBdr>
          <w:bottom w:val="single" w:sz="6" w:space="0" w:color="auto"/>
        </w:pBdr>
        <w:rPr>
          <w:lang w:val="fil-PH"/>
        </w:rPr>
      </w:pPr>
    </w:p>
    <w:p w14:paraId="643CE1DD" w14:textId="77777777" w:rsidR="00E6139D" w:rsidRDefault="00E6139D" w:rsidP="00E6139D">
      <w:pPr>
        <w:pStyle w:val="NoSpacing"/>
      </w:pPr>
      <w:r>
        <w:t>Birthdate:</w:t>
      </w:r>
      <w:r>
        <w:tab/>
      </w:r>
      <w:r w:rsidRPr="00E6139D">
        <w:rPr>
          <w:b/>
          <w:bCs/>
        </w:rPr>
        <w:t>March 6, 1994</w:t>
      </w:r>
      <w:r w:rsidRPr="00E6139D">
        <w:rPr>
          <w:b/>
          <w:bCs/>
        </w:rPr>
        <w:tab/>
      </w:r>
      <w:r>
        <w:tab/>
      </w:r>
      <w:r>
        <w:tab/>
      </w:r>
      <w:r>
        <w:tab/>
      </w:r>
      <w:r>
        <w:tab/>
        <w:t>Civil Status:</w:t>
      </w:r>
      <w:r>
        <w:tab/>
      </w:r>
      <w:r w:rsidRPr="00E6139D">
        <w:rPr>
          <w:b/>
          <w:bCs/>
        </w:rPr>
        <w:t>Single</w:t>
      </w:r>
    </w:p>
    <w:p w14:paraId="0EB1BB0C" w14:textId="77777777" w:rsidR="00E6139D" w:rsidRDefault="00E6139D" w:rsidP="00E6139D">
      <w:pPr>
        <w:pStyle w:val="NoSpacing"/>
      </w:pPr>
      <w:r>
        <w:t xml:space="preserve">Birth Place: </w:t>
      </w:r>
      <w:r>
        <w:tab/>
      </w:r>
      <w:r w:rsidRPr="00E6139D">
        <w:rPr>
          <w:b/>
          <w:bCs/>
        </w:rPr>
        <w:t>San Carlos City, Pangasinan</w:t>
      </w:r>
      <w:r>
        <w:tab/>
      </w:r>
      <w:r>
        <w:tab/>
      </w:r>
      <w:r>
        <w:tab/>
        <w:t>Religion:</w:t>
      </w:r>
      <w:r>
        <w:tab/>
      </w:r>
      <w:r w:rsidRPr="00E6139D">
        <w:rPr>
          <w:b/>
          <w:bCs/>
        </w:rPr>
        <w:t>R. Catholic</w:t>
      </w:r>
    </w:p>
    <w:p w14:paraId="53617414" w14:textId="77777777" w:rsidR="00E6139D" w:rsidRPr="00E6139D" w:rsidRDefault="00E6139D" w:rsidP="00E6139D">
      <w:pPr>
        <w:pStyle w:val="NoSpacing"/>
        <w:rPr>
          <w:b/>
          <w:bCs/>
        </w:rPr>
      </w:pPr>
      <w:r>
        <w:t>Age:</w:t>
      </w:r>
      <w:r>
        <w:tab/>
      </w:r>
      <w:r>
        <w:tab/>
      </w:r>
      <w:r w:rsidRPr="00E6139D">
        <w:rPr>
          <w:b/>
          <w:bCs/>
        </w:rPr>
        <w:t>29 yrs. Old</w:t>
      </w:r>
      <w:r>
        <w:tab/>
      </w:r>
      <w:r>
        <w:tab/>
      </w:r>
      <w:r>
        <w:tab/>
      </w:r>
      <w:r>
        <w:tab/>
      </w:r>
      <w:r>
        <w:tab/>
        <w:t>Citizenship:</w:t>
      </w:r>
      <w:r>
        <w:tab/>
      </w:r>
      <w:r w:rsidRPr="00E6139D">
        <w:rPr>
          <w:b/>
          <w:bCs/>
        </w:rPr>
        <w:t>Filipino</w:t>
      </w:r>
    </w:p>
    <w:p w14:paraId="5CAF105C" w14:textId="5A90D02A" w:rsidR="00E6139D" w:rsidRDefault="00E6139D" w:rsidP="00E6139D">
      <w:pPr>
        <w:pStyle w:val="NoSpacing"/>
        <w:pBdr>
          <w:bottom w:val="single" w:sz="6" w:space="1" w:color="auto"/>
        </w:pBdr>
        <w:rPr>
          <w:b/>
          <w:bCs/>
        </w:rPr>
      </w:pPr>
      <w:r>
        <w:t>Gender</w:t>
      </w:r>
      <w:r>
        <w:t xml:space="preserve"> :</w:t>
      </w:r>
      <w:r>
        <w:tab/>
      </w:r>
      <w:r w:rsidRPr="00E6139D">
        <w:rPr>
          <w:b/>
          <w:bCs/>
        </w:rPr>
        <w:t>Male</w:t>
      </w:r>
      <w:r>
        <w:tab/>
      </w:r>
      <w:r>
        <w:tab/>
      </w:r>
      <w:r>
        <w:tab/>
      </w:r>
      <w:r>
        <w:tab/>
      </w:r>
      <w:r>
        <w:tab/>
      </w:r>
      <w:r>
        <w:tab/>
        <w:t>Field:</w:t>
      </w:r>
      <w:r>
        <w:tab/>
      </w:r>
      <w:r>
        <w:tab/>
      </w:r>
      <w:r w:rsidRPr="00E6139D">
        <w:rPr>
          <w:b/>
          <w:bCs/>
        </w:rPr>
        <w:t>Civil</w:t>
      </w:r>
      <w:r>
        <w:t xml:space="preserve"> </w:t>
      </w:r>
      <w:r w:rsidRPr="00E6139D">
        <w:rPr>
          <w:b/>
          <w:bCs/>
        </w:rPr>
        <w:t>Engineering</w:t>
      </w:r>
    </w:p>
    <w:p w14:paraId="2BAE2544" w14:textId="77777777" w:rsidR="00E6139D" w:rsidRDefault="00E6139D" w:rsidP="00E6139D">
      <w:pPr>
        <w:pStyle w:val="NoSpacing"/>
      </w:pPr>
    </w:p>
    <w:p w14:paraId="65B03081" w14:textId="77777777" w:rsidR="00E6139D" w:rsidRPr="00E6139D" w:rsidRDefault="00E6139D" w:rsidP="00E6139D">
      <w:pPr>
        <w:jc w:val="center"/>
        <w:rPr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139D">
        <w:rPr>
          <w:rFonts w:ascii="Times New Roman" w:hAnsi="Times New Roman" w:cs="Times New Roman"/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OBJECTIVE</w:t>
      </w:r>
    </w:p>
    <w:p w14:paraId="2B87D9BE" w14:textId="2D95604F" w:rsidR="00E6139D" w:rsidRDefault="00E6139D" w:rsidP="00E6139D">
      <w:pPr>
        <w:pStyle w:val="NoSpacing"/>
        <w:pBdr>
          <w:bottom w:val="single" w:sz="6" w:space="1" w:color="auto"/>
        </w:pBdr>
        <w:jc w:val="both"/>
        <w:rPr>
          <w:rFonts w:ascii="Times New Roman" w:hAnsi="Times New Roman" w:cs="Times New Roman"/>
          <w:color w:val="505876"/>
          <w:shd w:val="clear" w:color="auto" w:fill="FFFFFF"/>
        </w:rPr>
      </w:pPr>
      <w:r>
        <w:tab/>
      </w:r>
      <w:r>
        <w:rPr>
          <w:rFonts w:ascii="Times New Roman" w:hAnsi="Times New Roman" w:cs="Times New Roman"/>
          <w:color w:val="505876"/>
          <w:shd w:val="clear" w:color="auto" w:fill="FFFFFF"/>
        </w:rPr>
        <w:t xml:space="preserve">I am a grduate of Civil Engineering in a University in the Philippines </w:t>
      </w:r>
      <w:r w:rsidRPr="00E6139D">
        <w:rPr>
          <w:rFonts w:ascii="Times New Roman" w:hAnsi="Times New Roman" w:cs="Times New Roman"/>
          <w:color w:val="505876"/>
          <w:shd w:val="clear" w:color="auto" w:fill="FFFFFF"/>
        </w:rPr>
        <w:t>with an impressive track record in directing technical projects. I bring the skills and knowledge necessary to oversee your next project. With my proficiency in engineering principles and Project Management methodologies, I can ensure that your project is completed on time and within budget. My goal is always to optimize workflow for greater efficiency and collective success</w:t>
      </w:r>
      <w:r>
        <w:rPr>
          <w:rFonts w:ascii="Times New Roman" w:hAnsi="Times New Roman" w:cs="Times New Roman"/>
          <w:color w:val="505876"/>
          <w:shd w:val="clear" w:color="auto" w:fill="FFFFFF"/>
        </w:rPr>
        <w:t xml:space="preserve">, with my capabilities and hard </w:t>
      </w:r>
      <w:r w:rsidRPr="00E6139D">
        <w:rPr>
          <w:rFonts w:ascii="Times New Roman" w:hAnsi="Times New Roman" w:cs="Times New Roman"/>
          <w:color w:val="505876"/>
          <w:shd w:val="clear" w:color="auto" w:fill="FFFFFF"/>
        </w:rPr>
        <w:t xml:space="preserve">works </w:t>
      </w:r>
      <w:r w:rsidRPr="00E6139D">
        <w:rPr>
          <w:rFonts w:ascii="Times New Roman" w:hAnsi="Times New Roman" w:cs="Times New Roman"/>
          <w:color w:val="505876"/>
          <w:shd w:val="clear" w:color="auto" w:fill="FFFFFF"/>
        </w:rPr>
        <w:t>I am a highly motivated and result-orientedwith the ability to think creatively to solve engineering problems. I</w:t>
      </w:r>
      <w:r>
        <w:rPr>
          <w:rFonts w:ascii="Times New Roman" w:hAnsi="Times New Roman" w:cs="Times New Roman"/>
          <w:color w:val="505876"/>
          <w:shd w:val="clear" w:color="auto" w:fill="FFFFFF"/>
        </w:rPr>
        <w:t>t is with my great pleasure of having the</w:t>
      </w:r>
      <w:r w:rsidRPr="00E6139D">
        <w:rPr>
          <w:rFonts w:ascii="Times New Roman" w:hAnsi="Times New Roman" w:cs="Times New Roman"/>
          <w:color w:val="505876"/>
          <w:shd w:val="clear" w:color="auto" w:fill="FFFFFF"/>
        </w:rPr>
        <w:t xml:space="preserve"> opportunity to work for a well-respected construction company where I can have access to more challenging projects</w:t>
      </w:r>
      <w:r>
        <w:rPr>
          <w:rFonts w:ascii="Montserrat" w:hAnsi="Montserrat"/>
          <w:color w:val="505876"/>
          <w:shd w:val="clear" w:color="auto" w:fill="FFFFFF"/>
        </w:rPr>
        <w:t>.</w:t>
      </w:r>
      <w:r>
        <w:rPr>
          <w:rFonts w:ascii="Times New Roman" w:hAnsi="Times New Roman" w:cs="Times New Roman"/>
          <w:color w:val="505876"/>
          <w:shd w:val="clear" w:color="auto" w:fill="FFFFFF"/>
        </w:rPr>
        <w:t xml:space="preserve"> And </w:t>
      </w:r>
      <w:r w:rsidRPr="00E6139D">
        <w:rPr>
          <w:rFonts w:ascii="Times New Roman" w:hAnsi="Times New Roman" w:cs="Times New Roman"/>
          <w:color w:val="505876"/>
          <w:shd w:val="clear" w:color="auto" w:fill="FFFFFF"/>
        </w:rPr>
        <w:t>I am looking for an opportunity that will allow me to continue growing as a professional while also expanding my skill set</w:t>
      </w:r>
      <w:r>
        <w:rPr>
          <w:rFonts w:ascii="Times New Roman" w:hAnsi="Times New Roman" w:cs="Times New Roman"/>
          <w:color w:val="505876"/>
          <w:shd w:val="clear" w:color="auto" w:fill="FFFFFF"/>
        </w:rPr>
        <w:t>.</w:t>
      </w:r>
    </w:p>
    <w:p w14:paraId="318AEC50" w14:textId="77777777" w:rsidR="00E6139D" w:rsidRPr="00E6139D" w:rsidRDefault="00E6139D" w:rsidP="00E6139D">
      <w:pPr>
        <w:pStyle w:val="NoSpacing"/>
        <w:jc w:val="center"/>
        <w:rPr>
          <w:rFonts w:ascii="Times New Roman" w:hAnsi="Times New Roman" w:cs="Times New Roman"/>
          <w:bCs/>
          <w:color w:val="4472C4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139D">
        <w:rPr>
          <w:rFonts w:ascii="Times New Roman" w:hAnsi="Times New Roman" w:cs="Times New Roman"/>
          <w:bCs/>
          <w:color w:val="4472C4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EDUCATIONAL ATTAINMENT</w:t>
      </w:r>
    </w:p>
    <w:p w14:paraId="399884D1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</w:p>
    <w:p w14:paraId="2B2C11E8" w14:textId="77777777" w:rsidR="00E6139D" w:rsidRPr="00E6139D" w:rsidRDefault="00E6139D" w:rsidP="00E6139D">
      <w:pPr>
        <w:pStyle w:val="NoSpacing"/>
        <w:jc w:val="center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Tertiary Level</w:t>
      </w:r>
    </w:p>
    <w:p w14:paraId="54B7ABCD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</w:p>
    <w:p w14:paraId="2546ABFE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2016-2017</w:t>
      </w:r>
      <w:r w:rsidRPr="00E6139D">
        <w:rPr>
          <w:b/>
          <w:bCs/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ab/>
        <w:t>Bachelor of Science in Civil Engineering</w:t>
      </w:r>
    </w:p>
    <w:p w14:paraId="234104EB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Virgen Milagrosa University Foundation</w:t>
      </w:r>
    </w:p>
    <w:p w14:paraId="10667674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M.P.Posadas ave, San Carlos City, Pangasinan</w:t>
      </w:r>
    </w:p>
    <w:p w14:paraId="45DAF3C4" w14:textId="77777777" w:rsidR="00E6139D" w:rsidRPr="00E6139D" w:rsidRDefault="00E6139D" w:rsidP="00E6139D">
      <w:pPr>
        <w:rPr>
          <w:b/>
          <w:bCs/>
          <w:sz w:val="20"/>
          <w:szCs w:val="20"/>
          <w:lang w:val="fil-PH"/>
        </w:rPr>
      </w:pPr>
    </w:p>
    <w:p w14:paraId="7BC685CF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2011-2012</w:t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>Bachelor of Science in Civil Engineering</w:t>
      </w:r>
    </w:p>
    <w:p w14:paraId="0A084DB7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St. Louis University</w:t>
      </w:r>
    </w:p>
    <w:p w14:paraId="7B9A0E2A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Baguio City</w:t>
      </w:r>
    </w:p>
    <w:p w14:paraId="601E534C" w14:textId="77777777" w:rsidR="00E6139D" w:rsidRPr="00E6139D" w:rsidRDefault="00E6139D" w:rsidP="00E6139D">
      <w:pPr>
        <w:pStyle w:val="NoSpacing"/>
        <w:rPr>
          <w:sz w:val="20"/>
          <w:szCs w:val="18"/>
        </w:rPr>
      </w:pPr>
    </w:p>
    <w:p w14:paraId="066E7623" w14:textId="77777777" w:rsidR="00E6139D" w:rsidRPr="00E6139D" w:rsidRDefault="00E6139D" w:rsidP="00E6139D">
      <w:pPr>
        <w:pStyle w:val="NoSpacing"/>
        <w:jc w:val="center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Secondary Level</w:t>
      </w:r>
    </w:p>
    <w:p w14:paraId="56B6C2ED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</w:p>
    <w:p w14:paraId="3C60F05D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2010-2011</w:t>
      </w:r>
      <w:r w:rsidRPr="00E6139D">
        <w:rPr>
          <w:b/>
          <w:bCs/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ab/>
        <w:t>Virgen Milagrosa Special Science High School</w:t>
      </w:r>
    </w:p>
    <w:p w14:paraId="6DF1F9B2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b/>
          <w:bCs/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Virgen Milagrosa University Foundation</w:t>
      </w:r>
    </w:p>
    <w:p w14:paraId="770520AA" w14:textId="77777777" w:rsidR="00E6139D" w:rsidRPr="00E6139D" w:rsidRDefault="00E6139D" w:rsidP="00E6139D">
      <w:pPr>
        <w:pStyle w:val="NoSpacing"/>
        <w:rPr>
          <w:sz w:val="20"/>
          <w:szCs w:val="18"/>
        </w:rPr>
      </w:pP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</w:r>
      <w:r w:rsidRPr="00E6139D">
        <w:rPr>
          <w:sz w:val="20"/>
          <w:szCs w:val="18"/>
        </w:rPr>
        <w:tab/>
        <w:t>M.P.Posadas ave, San Carlos City, Pangasinan</w:t>
      </w:r>
    </w:p>
    <w:p w14:paraId="1AC31578" w14:textId="77777777" w:rsidR="00E6139D" w:rsidRPr="00E6139D" w:rsidRDefault="00E6139D" w:rsidP="00E6139D">
      <w:pPr>
        <w:pStyle w:val="NoSpacing"/>
        <w:rPr>
          <w:sz w:val="20"/>
          <w:szCs w:val="18"/>
        </w:rPr>
      </w:pPr>
    </w:p>
    <w:p w14:paraId="491B4BE0" w14:textId="77777777" w:rsidR="00E6139D" w:rsidRPr="00E6139D" w:rsidRDefault="00E6139D" w:rsidP="00E6139D">
      <w:pPr>
        <w:pStyle w:val="NoSpacing"/>
        <w:jc w:val="center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Elementary level</w:t>
      </w:r>
    </w:p>
    <w:p w14:paraId="373A9B74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</w:p>
    <w:p w14:paraId="5E6A8B21" w14:textId="77777777" w:rsidR="00E6139D" w:rsidRPr="00E6139D" w:rsidRDefault="00E6139D" w:rsidP="00E6139D">
      <w:pPr>
        <w:pStyle w:val="NoSpacing"/>
        <w:rPr>
          <w:b/>
          <w:bCs/>
          <w:sz w:val="20"/>
          <w:szCs w:val="18"/>
        </w:rPr>
      </w:pPr>
      <w:r w:rsidRPr="00E6139D">
        <w:rPr>
          <w:b/>
          <w:bCs/>
          <w:sz w:val="20"/>
          <w:szCs w:val="18"/>
        </w:rPr>
        <w:t>2006-2007</w:t>
      </w:r>
      <w:r w:rsidRPr="00E6139D">
        <w:rPr>
          <w:b/>
          <w:bCs/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ab/>
        <w:t>Abanon Central School (School District IV)</w:t>
      </w:r>
    </w:p>
    <w:p w14:paraId="38685099" w14:textId="77777777" w:rsidR="00E6139D" w:rsidRPr="00E6139D" w:rsidRDefault="00E6139D" w:rsidP="00E6139D">
      <w:pPr>
        <w:pStyle w:val="NoSpacing"/>
        <w:pBdr>
          <w:bottom w:val="single" w:sz="6" w:space="1" w:color="auto"/>
        </w:pBdr>
        <w:rPr>
          <w:sz w:val="20"/>
          <w:szCs w:val="18"/>
        </w:rPr>
      </w:pPr>
      <w:r w:rsidRPr="00E6139D">
        <w:rPr>
          <w:b/>
          <w:bCs/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ab/>
      </w:r>
      <w:r w:rsidRPr="00E6139D">
        <w:rPr>
          <w:b/>
          <w:bCs/>
          <w:sz w:val="20"/>
          <w:szCs w:val="18"/>
        </w:rPr>
        <w:tab/>
      </w:r>
      <w:r w:rsidRPr="00E6139D">
        <w:rPr>
          <w:sz w:val="20"/>
          <w:szCs w:val="18"/>
        </w:rPr>
        <w:t>Brgy. Abanon, San Carlos City, Pangasinan</w:t>
      </w:r>
    </w:p>
    <w:p w14:paraId="14E8CEBB" w14:textId="569C73D7" w:rsidR="00E6139D" w:rsidRDefault="00E6139D" w:rsidP="00E6139D">
      <w:pPr>
        <w:pStyle w:val="NoSpacing"/>
        <w:rPr>
          <w:b/>
          <w:bCs/>
          <w:sz w:val="20"/>
          <w:szCs w:val="18"/>
        </w:rPr>
      </w:pPr>
    </w:p>
    <w:p w14:paraId="4B14E156" w14:textId="6FDB8F12" w:rsidR="00E6139D" w:rsidRPr="00E6139D" w:rsidRDefault="00E6139D" w:rsidP="00E6139D">
      <w:pPr>
        <w:pStyle w:val="NoSpacing"/>
        <w:jc w:val="center"/>
        <w:rPr>
          <w:b/>
          <w:bCs/>
          <w:sz w:val="20"/>
          <w:szCs w:val="18"/>
        </w:rPr>
      </w:pPr>
      <w:r>
        <w:rPr>
          <w:rFonts w:ascii="Times New Roman" w:hAnsi="Times New Roman" w:cs="Times New Roman"/>
          <w:bCs/>
          <w:color w:val="4472C4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ELIGIBILITY and CERTIFICATES</w:t>
      </w:r>
    </w:p>
    <w:p w14:paraId="424FAAE8" w14:textId="77777777" w:rsidR="00E6139D" w:rsidRDefault="00E6139D" w:rsidP="00E6139D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31"/>
        <w:gridCol w:w="3090"/>
      </w:tblGrid>
      <w:tr w:rsidR="00D85A9A" w14:paraId="10734432" w14:textId="77777777" w:rsidTr="00D85A9A">
        <w:tc>
          <w:tcPr>
            <w:tcW w:w="3129" w:type="dxa"/>
          </w:tcPr>
          <w:p w14:paraId="55596730" w14:textId="4CD78B94" w:rsidR="00E6139D" w:rsidRPr="00D85A9A" w:rsidRDefault="00D85A9A" w:rsidP="00D85A9A">
            <w:pPr>
              <w:pStyle w:val="NoSpacing"/>
              <w:jc w:val="center"/>
            </w:pPr>
            <w:r w:rsidRPr="00D85A9A">
              <w:t>NAME OF ELIGIBILITY</w:t>
            </w:r>
          </w:p>
        </w:tc>
        <w:tc>
          <w:tcPr>
            <w:tcW w:w="3131" w:type="dxa"/>
          </w:tcPr>
          <w:p w14:paraId="61D86DA8" w14:textId="2B22E298" w:rsidR="00E6139D" w:rsidRPr="00D85A9A" w:rsidRDefault="00D85A9A" w:rsidP="00D85A9A">
            <w:pPr>
              <w:pStyle w:val="NoSpacing"/>
              <w:jc w:val="center"/>
            </w:pPr>
            <w:r w:rsidRPr="00D85A9A">
              <w:t>DESCRIPTION</w:t>
            </w:r>
          </w:p>
        </w:tc>
        <w:tc>
          <w:tcPr>
            <w:tcW w:w="3090" w:type="dxa"/>
          </w:tcPr>
          <w:p w14:paraId="46F3C256" w14:textId="0D92A6D8" w:rsidR="00E6139D" w:rsidRPr="00D85A9A" w:rsidRDefault="00D85A9A" w:rsidP="00D85A9A">
            <w:pPr>
              <w:pStyle w:val="NoSpacing"/>
              <w:jc w:val="center"/>
            </w:pPr>
            <w:r w:rsidRPr="00D85A9A">
              <w:t>YEAR GRANTED</w:t>
            </w:r>
          </w:p>
        </w:tc>
      </w:tr>
      <w:tr w:rsidR="00D85A9A" w14:paraId="745F70E7" w14:textId="77777777" w:rsidTr="00D85A9A">
        <w:tc>
          <w:tcPr>
            <w:tcW w:w="3129" w:type="dxa"/>
          </w:tcPr>
          <w:p w14:paraId="0FE917FB" w14:textId="2BA71992" w:rsidR="00D85A9A" w:rsidRPr="00D85A9A" w:rsidRDefault="00D85A9A" w:rsidP="00D85A9A">
            <w:pPr>
              <w:pStyle w:val="NoSpacing"/>
            </w:pPr>
            <w:r w:rsidRPr="00D85A9A">
              <w:t>CIVIL SERIVCE ELIGIBILITY</w:t>
            </w:r>
          </w:p>
        </w:tc>
        <w:tc>
          <w:tcPr>
            <w:tcW w:w="3131" w:type="dxa"/>
          </w:tcPr>
          <w:p w14:paraId="7C49AD87" w14:textId="24D2A6B4" w:rsidR="00D85A9A" w:rsidRPr="00D85A9A" w:rsidRDefault="00D85A9A" w:rsidP="00D85A9A">
            <w:pPr>
              <w:pStyle w:val="NoSpacing"/>
              <w:jc w:val="center"/>
            </w:pPr>
            <w:r w:rsidRPr="00D85A9A">
              <w:t>DRAFTSMAN</w:t>
            </w:r>
          </w:p>
        </w:tc>
        <w:tc>
          <w:tcPr>
            <w:tcW w:w="3090" w:type="dxa"/>
          </w:tcPr>
          <w:p w14:paraId="319320D6" w14:textId="198242A2" w:rsidR="00D85A9A" w:rsidRPr="00D85A9A" w:rsidRDefault="00D85A9A" w:rsidP="00D85A9A">
            <w:pPr>
              <w:pStyle w:val="NoSpacing"/>
              <w:jc w:val="center"/>
            </w:pPr>
            <w:r w:rsidRPr="00D85A9A">
              <w:t>2023</w:t>
            </w:r>
          </w:p>
        </w:tc>
      </w:tr>
      <w:tr w:rsidR="00D85A9A" w14:paraId="528902B7" w14:textId="77777777" w:rsidTr="00D85A9A">
        <w:tc>
          <w:tcPr>
            <w:tcW w:w="3129" w:type="dxa"/>
          </w:tcPr>
          <w:p w14:paraId="2ED19514" w14:textId="03CD0CCA" w:rsidR="00D85A9A" w:rsidRPr="00D85A9A" w:rsidRDefault="00D85A9A" w:rsidP="00D85A9A">
            <w:pPr>
              <w:pStyle w:val="NoSpacing"/>
            </w:pPr>
            <w:r w:rsidRPr="00D85A9A">
              <w:t>PHILIPPINE NATIONAL POLICE ELIGIBILITY</w:t>
            </w:r>
          </w:p>
        </w:tc>
        <w:tc>
          <w:tcPr>
            <w:tcW w:w="3131" w:type="dxa"/>
          </w:tcPr>
          <w:p w14:paraId="3950E1AE" w14:textId="6805EDB1" w:rsidR="00D85A9A" w:rsidRPr="00D85A9A" w:rsidRDefault="00D85A9A" w:rsidP="00D85A9A">
            <w:pPr>
              <w:pStyle w:val="NoSpacing"/>
              <w:jc w:val="center"/>
            </w:pPr>
            <w:r w:rsidRPr="00D85A9A">
              <w:t>PATROL OFFICER ELIGIBILITY</w:t>
            </w:r>
          </w:p>
        </w:tc>
        <w:tc>
          <w:tcPr>
            <w:tcW w:w="3090" w:type="dxa"/>
          </w:tcPr>
          <w:p w14:paraId="6EEE99A3" w14:textId="0C75F4FC" w:rsidR="00D85A9A" w:rsidRPr="00D85A9A" w:rsidRDefault="00D85A9A" w:rsidP="00D85A9A">
            <w:pPr>
              <w:pStyle w:val="NoSpacing"/>
              <w:jc w:val="center"/>
            </w:pPr>
            <w:r w:rsidRPr="00D85A9A">
              <w:t>2023</w:t>
            </w:r>
          </w:p>
        </w:tc>
      </w:tr>
      <w:tr w:rsidR="00D85A9A" w14:paraId="385A0333" w14:textId="77777777" w:rsidTr="00D85A9A">
        <w:tc>
          <w:tcPr>
            <w:tcW w:w="3129" w:type="dxa"/>
          </w:tcPr>
          <w:p w14:paraId="67208B34" w14:textId="6A411E8B" w:rsidR="00D85A9A" w:rsidRPr="00D85A9A" w:rsidRDefault="00D85A9A" w:rsidP="00D85A9A">
            <w:pPr>
              <w:pStyle w:val="NoSpacing"/>
            </w:pPr>
            <w:r w:rsidRPr="00D85A9A">
              <w:t>NATIONAL CERTIFICATE II</w:t>
            </w:r>
          </w:p>
        </w:tc>
        <w:tc>
          <w:tcPr>
            <w:tcW w:w="3131" w:type="dxa"/>
          </w:tcPr>
          <w:p w14:paraId="66894239" w14:textId="2A646E65" w:rsidR="00D85A9A" w:rsidRPr="00D85A9A" w:rsidRDefault="00D85A9A" w:rsidP="00D85A9A">
            <w:pPr>
              <w:pStyle w:val="NoSpacing"/>
              <w:jc w:val="center"/>
            </w:pPr>
            <w:r w:rsidRPr="00D85A9A">
              <w:t>TECHNICAL DRAFTING</w:t>
            </w:r>
          </w:p>
        </w:tc>
        <w:tc>
          <w:tcPr>
            <w:tcW w:w="3090" w:type="dxa"/>
          </w:tcPr>
          <w:p w14:paraId="3ABE79F8" w14:textId="67124C9D" w:rsidR="00D85A9A" w:rsidRPr="00D85A9A" w:rsidRDefault="00D85A9A" w:rsidP="00D85A9A">
            <w:pPr>
              <w:pStyle w:val="NoSpacing"/>
              <w:jc w:val="center"/>
            </w:pPr>
            <w:r w:rsidRPr="00D85A9A">
              <w:t>2023</w:t>
            </w:r>
          </w:p>
        </w:tc>
      </w:tr>
      <w:tr w:rsidR="00D85A9A" w14:paraId="7B8495AD" w14:textId="77777777" w:rsidTr="00D85A9A">
        <w:tc>
          <w:tcPr>
            <w:tcW w:w="3129" w:type="dxa"/>
          </w:tcPr>
          <w:p w14:paraId="7E57E13E" w14:textId="6DB01250" w:rsidR="00D85A9A" w:rsidRPr="00D85A9A" w:rsidRDefault="00D85A9A" w:rsidP="00D85A9A">
            <w:pPr>
              <w:pStyle w:val="NoSpacing"/>
            </w:pPr>
            <w:r w:rsidRPr="00D85A9A">
              <w:t>NATIONAL CERTIFICATE II</w:t>
            </w:r>
          </w:p>
        </w:tc>
        <w:tc>
          <w:tcPr>
            <w:tcW w:w="3131" w:type="dxa"/>
          </w:tcPr>
          <w:p w14:paraId="0C68F080" w14:textId="1C3208B3" w:rsidR="00D85A9A" w:rsidRPr="00D85A9A" w:rsidRDefault="00D85A9A" w:rsidP="00D85A9A">
            <w:pPr>
              <w:pStyle w:val="NoSpacing"/>
              <w:jc w:val="center"/>
            </w:pPr>
            <w:r w:rsidRPr="00D85A9A">
              <w:t>SCAFFOLD ERECTION</w:t>
            </w:r>
          </w:p>
        </w:tc>
        <w:tc>
          <w:tcPr>
            <w:tcW w:w="3090" w:type="dxa"/>
          </w:tcPr>
          <w:p w14:paraId="30DF2469" w14:textId="5C51DBFD" w:rsidR="00D85A9A" w:rsidRPr="00D85A9A" w:rsidRDefault="00D85A9A" w:rsidP="00D85A9A">
            <w:pPr>
              <w:pStyle w:val="NoSpacing"/>
              <w:jc w:val="center"/>
            </w:pPr>
            <w:r w:rsidRPr="00D85A9A">
              <w:t>2023</w:t>
            </w:r>
          </w:p>
        </w:tc>
      </w:tr>
      <w:tr w:rsidR="00D85A9A" w14:paraId="56A0F36A" w14:textId="77777777" w:rsidTr="00D85A9A">
        <w:tc>
          <w:tcPr>
            <w:tcW w:w="3129" w:type="dxa"/>
          </w:tcPr>
          <w:p w14:paraId="310BFBAC" w14:textId="6B6D7C17" w:rsidR="00D85A9A" w:rsidRPr="00D85A9A" w:rsidRDefault="00D85A9A" w:rsidP="00D85A9A">
            <w:pPr>
              <w:pStyle w:val="NoSpacing"/>
            </w:pPr>
            <w:r w:rsidRPr="00D85A9A">
              <w:t>NATIONAL CERTIFICATE II</w:t>
            </w:r>
          </w:p>
        </w:tc>
        <w:tc>
          <w:tcPr>
            <w:tcW w:w="3131" w:type="dxa"/>
          </w:tcPr>
          <w:p w14:paraId="33C2B03B" w14:textId="68F20979" w:rsidR="00D85A9A" w:rsidRPr="00D85A9A" w:rsidRDefault="00D85A9A" w:rsidP="00D85A9A">
            <w:pPr>
              <w:pStyle w:val="NoSpacing"/>
              <w:jc w:val="center"/>
            </w:pPr>
            <w:r w:rsidRPr="00D85A9A">
              <w:t>STRUCTURAL ERECTION</w:t>
            </w:r>
          </w:p>
        </w:tc>
        <w:tc>
          <w:tcPr>
            <w:tcW w:w="3090" w:type="dxa"/>
          </w:tcPr>
          <w:p w14:paraId="4EEF8A7E" w14:textId="46B0D3C4" w:rsidR="00D85A9A" w:rsidRPr="00D85A9A" w:rsidRDefault="00D85A9A" w:rsidP="00D85A9A">
            <w:pPr>
              <w:pStyle w:val="NoSpacing"/>
              <w:jc w:val="center"/>
            </w:pPr>
            <w:r w:rsidRPr="00D85A9A">
              <w:t>2023</w:t>
            </w:r>
          </w:p>
        </w:tc>
      </w:tr>
    </w:tbl>
    <w:p w14:paraId="465EB44B" w14:textId="77777777" w:rsidR="00F8177B" w:rsidRDefault="00F8177B" w:rsidP="00D85A9A">
      <w:pPr>
        <w:pStyle w:val="NoSpacing"/>
        <w:rPr>
          <w:b/>
          <w:bCs/>
        </w:rPr>
      </w:pPr>
    </w:p>
    <w:p w14:paraId="1CB726F7" w14:textId="4CF3F72F" w:rsidR="00D85A9A" w:rsidRPr="00F8177B" w:rsidRDefault="00D85A9A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177B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14:paraId="395E9863" w14:textId="77777777" w:rsidR="00D85A9A" w:rsidRDefault="00D85A9A" w:rsidP="00D85A9A">
      <w:pPr>
        <w:pStyle w:val="NoSpacing"/>
        <w:rPr>
          <w:b/>
          <w:bCs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34"/>
        <w:gridCol w:w="2941"/>
        <w:gridCol w:w="1700"/>
        <w:gridCol w:w="1800"/>
        <w:gridCol w:w="1710"/>
      </w:tblGrid>
      <w:tr w:rsidR="00D85A9A" w14:paraId="5811A04D" w14:textId="77777777" w:rsidTr="00F8177B">
        <w:trPr>
          <w:trHeight w:val="96"/>
        </w:trPr>
        <w:tc>
          <w:tcPr>
            <w:tcW w:w="1834" w:type="dxa"/>
          </w:tcPr>
          <w:p w14:paraId="7D08F2D1" w14:textId="77777777" w:rsidR="00D85A9A" w:rsidRDefault="00D85A9A" w:rsidP="00FA7A6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941" w:type="dxa"/>
          </w:tcPr>
          <w:p w14:paraId="4B50D591" w14:textId="793BFAB8" w:rsidR="00D85A9A" w:rsidRPr="00D85A9A" w:rsidRDefault="00D85A9A" w:rsidP="00FA7A69">
            <w:pPr>
              <w:pStyle w:val="NoSpacing"/>
              <w:jc w:val="center"/>
            </w:pPr>
            <w:r w:rsidRPr="00D85A9A">
              <w:t>Description Of Work</w:t>
            </w:r>
          </w:p>
        </w:tc>
        <w:tc>
          <w:tcPr>
            <w:tcW w:w="1700" w:type="dxa"/>
          </w:tcPr>
          <w:p w14:paraId="3B38BACB" w14:textId="709148E2" w:rsidR="00D85A9A" w:rsidRPr="00D85A9A" w:rsidRDefault="00D85A9A" w:rsidP="00FA7A69">
            <w:pPr>
              <w:pStyle w:val="NoSpacing"/>
              <w:jc w:val="center"/>
            </w:pPr>
            <w:r w:rsidRPr="00D85A9A">
              <w:t>Nature of work</w:t>
            </w:r>
          </w:p>
        </w:tc>
        <w:tc>
          <w:tcPr>
            <w:tcW w:w="1800" w:type="dxa"/>
          </w:tcPr>
          <w:p w14:paraId="5B58287F" w14:textId="74A6B9F4" w:rsidR="00D85A9A" w:rsidRDefault="00D85A9A" w:rsidP="00FA7A6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710" w:type="dxa"/>
          </w:tcPr>
          <w:p w14:paraId="6016719E" w14:textId="77777777" w:rsidR="00D85A9A" w:rsidRDefault="00D85A9A" w:rsidP="00FA7A6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D85A9A" w14:paraId="35AD05F7" w14:textId="77777777" w:rsidTr="00F8177B">
        <w:trPr>
          <w:trHeight w:val="3735"/>
        </w:trPr>
        <w:tc>
          <w:tcPr>
            <w:tcW w:w="1834" w:type="dxa"/>
          </w:tcPr>
          <w:p w14:paraId="3818036A" w14:textId="77777777" w:rsidR="00D85A9A" w:rsidRDefault="00D85A9A" w:rsidP="00D85A9A">
            <w:pPr>
              <w:pStyle w:val="NoSpacing"/>
              <w:jc w:val="center"/>
            </w:pPr>
          </w:p>
          <w:p w14:paraId="39B4D851" w14:textId="77777777" w:rsidR="00D85A9A" w:rsidRDefault="00D85A9A" w:rsidP="00D85A9A">
            <w:pPr>
              <w:pStyle w:val="NoSpacing"/>
              <w:jc w:val="center"/>
            </w:pPr>
          </w:p>
          <w:p w14:paraId="219655BE" w14:textId="77777777" w:rsidR="00D85A9A" w:rsidRDefault="00D85A9A" w:rsidP="00D85A9A">
            <w:pPr>
              <w:pStyle w:val="NoSpacing"/>
              <w:jc w:val="center"/>
            </w:pPr>
          </w:p>
          <w:p w14:paraId="5DCB2922" w14:textId="77777777" w:rsidR="00D85A9A" w:rsidRDefault="00D85A9A" w:rsidP="00D85A9A">
            <w:pPr>
              <w:pStyle w:val="NoSpacing"/>
              <w:jc w:val="center"/>
            </w:pPr>
          </w:p>
          <w:p w14:paraId="5724583E" w14:textId="77777777" w:rsidR="00D85A9A" w:rsidRDefault="00D85A9A" w:rsidP="00D85A9A">
            <w:pPr>
              <w:pStyle w:val="NoSpacing"/>
              <w:jc w:val="center"/>
            </w:pPr>
          </w:p>
          <w:p w14:paraId="256EDCE8" w14:textId="77777777" w:rsidR="00D85A9A" w:rsidRDefault="00D85A9A" w:rsidP="00D85A9A">
            <w:pPr>
              <w:pStyle w:val="NoSpacing"/>
              <w:jc w:val="center"/>
            </w:pPr>
          </w:p>
          <w:p w14:paraId="572BCA25" w14:textId="77777777" w:rsidR="00D85A9A" w:rsidRDefault="00BB7C18" w:rsidP="00D85A9A">
            <w:pPr>
              <w:pStyle w:val="NoSpacing"/>
              <w:jc w:val="center"/>
            </w:pPr>
            <w:r>
              <w:t>Draftsman</w:t>
            </w:r>
          </w:p>
          <w:p w14:paraId="4E2BB3ED" w14:textId="581B92F9" w:rsidR="00BB7C18" w:rsidRDefault="00BB7C18" w:rsidP="00D85A9A">
            <w:pPr>
              <w:pStyle w:val="NoSpacing"/>
              <w:jc w:val="center"/>
            </w:pPr>
            <w:r>
              <w:t>And</w:t>
            </w:r>
          </w:p>
          <w:p w14:paraId="36845B40" w14:textId="691B1F0A" w:rsidR="00BB7C18" w:rsidRPr="004A1059" w:rsidRDefault="00BB7C18" w:rsidP="00D85A9A">
            <w:pPr>
              <w:pStyle w:val="NoSpacing"/>
              <w:jc w:val="center"/>
            </w:pPr>
            <w:r>
              <w:t>Project Inspector</w:t>
            </w:r>
          </w:p>
        </w:tc>
        <w:tc>
          <w:tcPr>
            <w:tcW w:w="2941" w:type="dxa"/>
          </w:tcPr>
          <w:p w14:paraId="06B4EFD3" w14:textId="77777777" w:rsidR="00D85A9A" w:rsidRPr="004A1059" w:rsidRDefault="00D85A9A" w:rsidP="00D85A9A">
            <w:pPr>
              <w:pStyle w:val="NoSpacing"/>
            </w:pPr>
            <w:r w:rsidRPr="004A1059">
              <w:t>Autocad Operator</w:t>
            </w:r>
          </w:p>
          <w:p w14:paraId="6661195D" w14:textId="77777777" w:rsidR="00D85A9A" w:rsidRPr="004A1059" w:rsidRDefault="00D85A9A" w:rsidP="00D85A9A">
            <w:pPr>
              <w:pStyle w:val="NoSpacing"/>
            </w:pPr>
            <w:r w:rsidRPr="004A1059">
              <w:t>Revit Operator</w:t>
            </w:r>
          </w:p>
          <w:p w14:paraId="3616E8F7" w14:textId="77777777" w:rsidR="00D85A9A" w:rsidRPr="004A1059" w:rsidRDefault="00D85A9A" w:rsidP="00D85A9A">
            <w:pPr>
              <w:pStyle w:val="NoSpacing"/>
            </w:pPr>
            <w:r w:rsidRPr="004A1059">
              <w:t>Sketch up Operator</w:t>
            </w:r>
          </w:p>
          <w:p w14:paraId="27F41FF4" w14:textId="77777777" w:rsidR="00D85A9A" w:rsidRPr="004A1059" w:rsidRDefault="00D85A9A" w:rsidP="00D85A9A">
            <w:pPr>
              <w:pStyle w:val="NoSpacing"/>
            </w:pPr>
            <w:r w:rsidRPr="004A1059">
              <w:t>StaAD Operator</w:t>
            </w:r>
          </w:p>
          <w:p w14:paraId="5B7A8D69" w14:textId="77777777" w:rsidR="00D85A9A" w:rsidRPr="004A1059" w:rsidRDefault="00D85A9A" w:rsidP="00D85A9A">
            <w:pPr>
              <w:pStyle w:val="NoSpacing"/>
            </w:pPr>
            <w:r w:rsidRPr="004A1059">
              <w:t>3DS Max Operator</w:t>
            </w:r>
          </w:p>
          <w:p w14:paraId="078FD0B6" w14:textId="77777777" w:rsidR="00D85A9A" w:rsidRPr="004A1059" w:rsidRDefault="00D85A9A" w:rsidP="00D85A9A">
            <w:pPr>
              <w:pStyle w:val="NoSpacing"/>
            </w:pPr>
            <w:r w:rsidRPr="004A1059">
              <w:t>Surveyor</w:t>
            </w:r>
          </w:p>
          <w:p w14:paraId="3346883F" w14:textId="77777777" w:rsidR="00D85A9A" w:rsidRPr="004A1059" w:rsidRDefault="00D85A9A" w:rsidP="00D85A9A">
            <w:pPr>
              <w:pStyle w:val="NoSpacing"/>
            </w:pPr>
            <w:r w:rsidRPr="004A1059">
              <w:t>Site Inspector/Project Engineer</w:t>
            </w:r>
          </w:p>
          <w:p w14:paraId="33E5A038" w14:textId="77777777" w:rsidR="00D85A9A" w:rsidRPr="004A1059" w:rsidRDefault="00D85A9A" w:rsidP="00D85A9A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Civil Engineering Technician</w:t>
            </w:r>
            <w:r w:rsidRPr="004A1059">
              <w:rPr>
                <w:szCs w:val="22"/>
              </w:rPr>
              <w:br/>
              <w:t>Constructrion Planner and Draftsman</w:t>
            </w:r>
          </w:p>
          <w:p w14:paraId="0B405B30" w14:textId="15815781" w:rsidR="00D85A9A" w:rsidRPr="004A1059" w:rsidRDefault="00D85A9A" w:rsidP="00D85A9A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Estimator</w:t>
            </w:r>
            <w:r w:rsidRPr="004A1059">
              <w:rPr>
                <w:szCs w:val="22"/>
              </w:rPr>
              <w:br/>
            </w:r>
            <w:r>
              <w:rPr>
                <w:szCs w:val="22"/>
              </w:rPr>
              <w:t>Land</w:t>
            </w:r>
            <w:r w:rsidRPr="004A1059">
              <w:rPr>
                <w:szCs w:val="22"/>
              </w:rPr>
              <w:t xml:space="preserve"> Surveyor</w:t>
            </w:r>
          </w:p>
          <w:p w14:paraId="15DA90DC" w14:textId="77777777" w:rsidR="00D85A9A" w:rsidRDefault="00D85A9A" w:rsidP="00D85A9A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Field Supervisor</w:t>
            </w:r>
          </w:p>
          <w:p w14:paraId="54D369F1" w14:textId="68E78B5E" w:rsidR="00D85A9A" w:rsidRPr="00D85A9A" w:rsidRDefault="00D85A9A" w:rsidP="00D85A9A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Safety Site Inspector</w:t>
            </w:r>
          </w:p>
        </w:tc>
        <w:tc>
          <w:tcPr>
            <w:tcW w:w="1700" w:type="dxa"/>
          </w:tcPr>
          <w:p w14:paraId="4863194C" w14:textId="77777777" w:rsidR="00D85A9A" w:rsidRDefault="00D85A9A" w:rsidP="00D85A9A">
            <w:pPr>
              <w:pStyle w:val="NoSpacing"/>
            </w:pPr>
          </w:p>
          <w:p w14:paraId="34C1BA7B" w14:textId="77777777" w:rsidR="00D85A9A" w:rsidRDefault="00D85A9A" w:rsidP="00D85A9A">
            <w:pPr>
              <w:pStyle w:val="NoSpacing"/>
            </w:pPr>
          </w:p>
          <w:p w14:paraId="238F4884" w14:textId="77777777" w:rsidR="00D85A9A" w:rsidRDefault="00D85A9A" w:rsidP="00D85A9A">
            <w:pPr>
              <w:pStyle w:val="NoSpacing"/>
            </w:pPr>
          </w:p>
          <w:p w14:paraId="3485BC9E" w14:textId="77777777" w:rsidR="00D85A9A" w:rsidRDefault="00D85A9A" w:rsidP="00D85A9A">
            <w:pPr>
              <w:pStyle w:val="NoSpacing"/>
            </w:pPr>
          </w:p>
          <w:p w14:paraId="76EC75AC" w14:textId="4ADDA813" w:rsidR="00D85A9A" w:rsidRDefault="00D85A9A" w:rsidP="00D85A9A">
            <w:pPr>
              <w:pStyle w:val="NoSpacing"/>
            </w:pPr>
            <w:r>
              <w:t>Government Employee</w:t>
            </w:r>
          </w:p>
          <w:p w14:paraId="6F455B7C" w14:textId="77777777" w:rsidR="00D85A9A" w:rsidRDefault="00D85A9A" w:rsidP="00D85A9A">
            <w:pPr>
              <w:pStyle w:val="NoSpacing"/>
            </w:pPr>
          </w:p>
          <w:p w14:paraId="429FE9C4" w14:textId="612E5D17" w:rsidR="00D85A9A" w:rsidRDefault="00D85A9A" w:rsidP="00D85A9A">
            <w:pPr>
              <w:pStyle w:val="NoSpacing"/>
            </w:pPr>
            <w:r>
              <w:t>Engineering Technical and Office</w:t>
            </w:r>
          </w:p>
          <w:p w14:paraId="0BCA749E" w14:textId="0BD7EF21" w:rsidR="00D85A9A" w:rsidRPr="004A1059" w:rsidRDefault="00D85A9A" w:rsidP="00D85A9A">
            <w:pPr>
              <w:pStyle w:val="NoSpacing"/>
            </w:pPr>
            <w:r>
              <w:t>Work</w:t>
            </w:r>
          </w:p>
        </w:tc>
        <w:tc>
          <w:tcPr>
            <w:tcW w:w="1800" w:type="dxa"/>
          </w:tcPr>
          <w:p w14:paraId="0EAD6591" w14:textId="0A62CFCC" w:rsidR="00D85A9A" w:rsidRPr="004A1059" w:rsidRDefault="00D85A9A" w:rsidP="00FA7A69">
            <w:pPr>
              <w:pStyle w:val="NoSpacing"/>
              <w:jc w:val="center"/>
            </w:pPr>
          </w:p>
          <w:p w14:paraId="2D1E31CF" w14:textId="77777777" w:rsidR="00D85A9A" w:rsidRPr="004A1059" w:rsidRDefault="00D85A9A" w:rsidP="00FA7A69">
            <w:pPr>
              <w:pStyle w:val="NoSpacing"/>
              <w:jc w:val="center"/>
            </w:pPr>
          </w:p>
          <w:p w14:paraId="767951FF" w14:textId="77777777" w:rsidR="00D85A9A" w:rsidRPr="004A1059" w:rsidRDefault="00D85A9A" w:rsidP="00BB7C18">
            <w:pPr>
              <w:pStyle w:val="NoSpacing"/>
            </w:pPr>
          </w:p>
          <w:p w14:paraId="274BA929" w14:textId="77777777" w:rsidR="00D85A9A" w:rsidRPr="004A1059" w:rsidRDefault="00D85A9A" w:rsidP="00FA7A69">
            <w:pPr>
              <w:pStyle w:val="NoSpacing"/>
              <w:jc w:val="center"/>
            </w:pPr>
          </w:p>
          <w:p w14:paraId="1CA557BF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City Engineer’s Office</w:t>
            </w:r>
          </w:p>
          <w:p w14:paraId="0E2409AA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San Carlos City, Pangasinan, Philippines, 2420</w:t>
            </w:r>
          </w:p>
        </w:tc>
        <w:tc>
          <w:tcPr>
            <w:tcW w:w="1710" w:type="dxa"/>
          </w:tcPr>
          <w:p w14:paraId="179378FB" w14:textId="77777777" w:rsidR="00D85A9A" w:rsidRPr="004A1059" w:rsidRDefault="00D85A9A" w:rsidP="00FA7A69">
            <w:pPr>
              <w:pStyle w:val="NoSpacing"/>
              <w:jc w:val="center"/>
            </w:pPr>
          </w:p>
          <w:p w14:paraId="0F94EDD5" w14:textId="77777777" w:rsidR="00D85A9A" w:rsidRPr="004A1059" w:rsidRDefault="00D85A9A" w:rsidP="00FA7A69">
            <w:pPr>
              <w:pStyle w:val="NoSpacing"/>
              <w:jc w:val="center"/>
            </w:pPr>
          </w:p>
          <w:p w14:paraId="5F74C424" w14:textId="77777777" w:rsidR="00D85A9A" w:rsidRPr="004A1059" w:rsidRDefault="00D85A9A" w:rsidP="00FA7A69">
            <w:pPr>
              <w:pStyle w:val="NoSpacing"/>
              <w:jc w:val="center"/>
            </w:pPr>
          </w:p>
          <w:p w14:paraId="1D958906" w14:textId="77777777" w:rsidR="00D85A9A" w:rsidRDefault="00D85A9A" w:rsidP="00FA7A69">
            <w:pPr>
              <w:pStyle w:val="NoSpacing"/>
              <w:jc w:val="center"/>
            </w:pPr>
          </w:p>
          <w:p w14:paraId="0CB66CE5" w14:textId="77777777" w:rsidR="00D85A9A" w:rsidRDefault="00D85A9A" w:rsidP="00FA7A69">
            <w:pPr>
              <w:pStyle w:val="NoSpacing"/>
              <w:jc w:val="center"/>
            </w:pPr>
          </w:p>
          <w:p w14:paraId="4D7C4C21" w14:textId="77777777" w:rsidR="00D85A9A" w:rsidRDefault="00D85A9A" w:rsidP="00FA7A69">
            <w:pPr>
              <w:pStyle w:val="NoSpacing"/>
              <w:jc w:val="center"/>
            </w:pPr>
          </w:p>
          <w:p w14:paraId="34817E02" w14:textId="77777777" w:rsidR="00D85A9A" w:rsidRDefault="00D85A9A" w:rsidP="00FA7A69">
            <w:pPr>
              <w:pStyle w:val="NoSpacing"/>
              <w:jc w:val="center"/>
            </w:pPr>
          </w:p>
          <w:p w14:paraId="66CBDB68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2017-present</w:t>
            </w:r>
          </w:p>
        </w:tc>
      </w:tr>
      <w:tr w:rsidR="00D85A9A" w14:paraId="34CADCB7" w14:textId="77777777" w:rsidTr="00F8177B">
        <w:trPr>
          <w:trHeight w:val="285"/>
        </w:trPr>
        <w:tc>
          <w:tcPr>
            <w:tcW w:w="1834" w:type="dxa"/>
          </w:tcPr>
          <w:p w14:paraId="7C98E02D" w14:textId="77777777" w:rsidR="00D85A9A" w:rsidRDefault="00D85A9A" w:rsidP="00FA7A69">
            <w:pPr>
              <w:pStyle w:val="NoSpacing"/>
            </w:pPr>
          </w:p>
          <w:p w14:paraId="2DF5DAE9" w14:textId="77777777" w:rsidR="00BB7C18" w:rsidRDefault="00BB7C18" w:rsidP="00FA7A69">
            <w:pPr>
              <w:pStyle w:val="NoSpacing"/>
            </w:pPr>
          </w:p>
          <w:p w14:paraId="4C2D9707" w14:textId="77777777" w:rsidR="00BB7C18" w:rsidRDefault="00BB7C18" w:rsidP="00FA7A69">
            <w:pPr>
              <w:pStyle w:val="NoSpacing"/>
            </w:pPr>
          </w:p>
          <w:p w14:paraId="3A206797" w14:textId="77777777" w:rsidR="00BB7C18" w:rsidRDefault="00BB7C18" w:rsidP="00FA7A69">
            <w:pPr>
              <w:pStyle w:val="NoSpacing"/>
            </w:pPr>
            <w:r>
              <w:t>Site Officer and</w:t>
            </w:r>
          </w:p>
          <w:p w14:paraId="21F499D2" w14:textId="30D4DE01" w:rsidR="00BB7C18" w:rsidRPr="004A1059" w:rsidRDefault="00BB7C18" w:rsidP="00FA7A69">
            <w:pPr>
              <w:pStyle w:val="NoSpacing"/>
            </w:pPr>
            <w:r>
              <w:t>Plumbing inspector</w:t>
            </w:r>
          </w:p>
        </w:tc>
        <w:tc>
          <w:tcPr>
            <w:tcW w:w="2941" w:type="dxa"/>
          </w:tcPr>
          <w:p w14:paraId="1929CB82" w14:textId="0590AD0A" w:rsidR="00BB7C18" w:rsidRPr="004A1059" w:rsidRDefault="00BB7C18" w:rsidP="00BB7C18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Civil Engineering</w:t>
            </w:r>
            <w:r w:rsidRPr="004A1059">
              <w:rPr>
                <w:szCs w:val="22"/>
              </w:rPr>
              <w:t xml:space="preserve"> Technician</w:t>
            </w:r>
            <w:r w:rsidRPr="004A1059">
              <w:rPr>
                <w:szCs w:val="22"/>
              </w:rPr>
              <w:br/>
              <w:t>Constructrion Planner and Draftsman</w:t>
            </w:r>
          </w:p>
          <w:p w14:paraId="7370F232" w14:textId="77777777" w:rsidR="00BB7C18" w:rsidRPr="004A1059" w:rsidRDefault="00BB7C18" w:rsidP="00BB7C18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Estimator</w:t>
            </w:r>
            <w:r w:rsidRPr="004A1059">
              <w:rPr>
                <w:szCs w:val="22"/>
              </w:rPr>
              <w:br/>
              <w:t>Field Surveyor</w:t>
            </w:r>
          </w:p>
          <w:p w14:paraId="4F085C4D" w14:textId="77777777" w:rsidR="00BB7C18" w:rsidRPr="004A1059" w:rsidRDefault="00BB7C18" w:rsidP="00BB7C18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Field Supervisor</w:t>
            </w:r>
          </w:p>
          <w:p w14:paraId="0D0EE565" w14:textId="77777777" w:rsidR="00D85A9A" w:rsidRDefault="00BB7C18" w:rsidP="00BB7C18">
            <w:pPr>
              <w:pStyle w:val="NoSpacing"/>
              <w:rPr>
                <w:szCs w:val="22"/>
              </w:rPr>
            </w:pPr>
            <w:r w:rsidRPr="004A1059">
              <w:rPr>
                <w:szCs w:val="22"/>
              </w:rPr>
              <w:t>Safety Site Inspector</w:t>
            </w:r>
          </w:p>
          <w:p w14:paraId="46D57135" w14:textId="1D8399FD" w:rsidR="00BB7C18" w:rsidRPr="004A1059" w:rsidRDefault="00BB7C18" w:rsidP="00BB7C18">
            <w:pPr>
              <w:pStyle w:val="NoSpacing"/>
            </w:pPr>
            <w:r>
              <w:t>HDPE Material Inspector</w:t>
            </w:r>
          </w:p>
        </w:tc>
        <w:tc>
          <w:tcPr>
            <w:tcW w:w="1700" w:type="dxa"/>
          </w:tcPr>
          <w:p w14:paraId="4D92BFBB" w14:textId="77777777" w:rsidR="00BB7C18" w:rsidRDefault="00BB7C18" w:rsidP="00FA7A69">
            <w:pPr>
              <w:pStyle w:val="NoSpacing"/>
              <w:jc w:val="center"/>
            </w:pPr>
          </w:p>
          <w:p w14:paraId="4B9A691E" w14:textId="77777777" w:rsidR="00BB7C18" w:rsidRDefault="00BB7C18" w:rsidP="00FA7A69">
            <w:pPr>
              <w:pStyle w:val="NoSpacing"/>
              <w:jc w:val="center"/>
            </w:pPr>
          </w:p>
          <w:p w14:paraId="18E78193" w14:textId="11D24B2B" w:rsidR="00D85A9A" w:rsidRDefault="00BB7C18" w:rsidP="00FA7A69">
            <w:pPr>
              <w:pStyle w:val="NoSpacing"/>
              <w:jc w:val="center"/>
            </w:pPr>
            <w:r>
              <w:t>Private Company</w:t>
            </w:r>
          </w:p>
          <w:p w14:paraId="242A0C72" w14:textId="46DA77D4" w:rsidR="00BB7C18" w:rsidRPr="004A1059" w:rsidRDefault="00BB7C18" w:rsidP="00BB7C18">
            <w:pPr>
              <w:pStyle w:val="NoSpacing"/>
            </w:pPr>
          </w:p>
        </w:tc>
        <w:tc>
          <w:tcPr>
            <w:tcW w:w="1800" w:type="dxa"/>
          </w:tcPr>
          <w:p w14:paraId="091F40A1" w14:textId="5082B952" w:rsidR="00D85A9A" w:rsidRDefault="00D85A9A" w:rsidP="00FA7A69">
            <w:pPr>
              <w:pStyle w:val="NoSpacing"/>
              <w:jc w:val="center"/>
            </w:pPr>
          </w:p>
          <w:p w14:paraId="420C4DD7" w14:textId="77777777" w:rsidR="00BB7C18" w:rsidRDefault="00BB7C18" w:rsidP="00FA7A69">
            <w:pPr>
              <w:pStyle w:val="NoSpacing"/>
              <w:jc w:val="center"/>
            </w:pPr>
          </w:p>
          <w:p w14:paraId="3FBDCEC7" w14:textId="2F48389E" w:rsidR="00BB7C18" w:rsidRPr="004A1059" w:rsidRDefault="00BB7C18" w:rsidP="00BB7C18">
            <w:pPr>
              <w:pStyle w:val="NoSpacing"/>
              <w:jc w:val="center"/>
            </w:pPr>
            <w:r>
              <w:t>Carunungan and Partners Comapny</w:t>
            </w:r>
          </w:p>
        </w:tc>
        <w:tc>
          <w:tcPr>
            <w:tcW w:w="1710" w:type="dxa"/>
          </w:tcPr>
          <w:p w14:paraId="6FB278B0" w14:textId="6D12FCC8" w:rsidR="00D85A9A" w:rsidRDefault="00D85A9A" w:rsidP="00FA7A69">
            <w:pPr>
              <w:pStyle w:val="NoSpacing"/>
              <w:jc w:val="center"/>
            </w:pPr>
          </w:p>
          <w:p w14:paraId="0C787008" w14:textId="77777777" w:rsidR="00BB7C18" w:rsidRDefault="00BB7C18" w:rsidP="00FA7A69">
            <w:pPr>
              <w:pStyle w:val="NoSpacing"/>
              <w:jc w:val="center"/>
            </w:pPr>
          </w:p>
          <w:p w14:paraId="2CCCF452" w14:textId="77777777" w:rsidR="00D85A9A" w:rsidRDefault="00D85A9A" w:rsidP="00FA7A69">
            <w:pPr>
              <w:pStyle w:val="NoSpacing"/>
              <w:jc w:val="center"/>
            </w:pPr>
          </w:p>
          <w:p w14:paraId="4DC5B558" w14:textId="77777777" w:rsidR="00D85A9A" w:rsidRPr="004A1059" w:rsidRDefault="00D85A9A" w:rsidP="00FA7A69">
            <w:pPr>
              <w:pStyle w:val="NoSpacing"/>
              <w:jc w:val="center"/>
            </w:pPr>
            <w:r>
              <w:t>2022-2023</w:t>
            </w:r>
          </w:p>
        </w:tc>
      </w:tr>
      <w:tr w:rsidR="00D85A9A" w14:paraId="29343148" w14:textId="77777777" w:rsidTr="00F8177B">
        <w:tc>
          <w:tcPr>
            <w:tcW w:w="1834" w:type="dxa"/>
          </w:tcPr>
          <w:p w14:paraId="3A9531CE" w14:textId="77777777" w:rsidR="00BB7C18" w:rsidRDefault="00BB7C18" w:rsidP="00FA7A69">
            <w:pPr>
              <w:pStyle w:val="NoSpacing"/>
            </w:pPr>
          </w:p>
          <w:p w14:paraId="658239F6" w14:textId="36DF9649" w:rsidR="00D85A9A" w:rsidRPr="004A1059" w:rsidRDefault="00BB7C18" w:rsidP="00FA7A69">
            <w:pPr>
              <w:pStyle w:val="NoSpacing"/>
            </w:pPr>
            <w:r>
              <w:t>Professor and Instructor</w:t>
            </w:r>
          </w:p>
        </w:tc>
        <w:tc>
          <w:tcPr>
            <w:tcW w:w="2941" w:type="dxa"/>
          </w:tcPr>
          <w:p w14:paraId="06F13758" w14:textId="12D8D5FF" w:rsidR="00D85A9A" w:rsidRPr="004A1059" w:rsidRDefault="00BB7C18" w:rsidP="00BB7C18">
            <w:pPr>
              <w:pStyle w:val="NoSpacing"/>
            </w:pPr>
            <w:r w:rsidRPr="004A1059">
              <w:t>College of Engineering-AIT Faculty and Staff</w:t>
            </w:r>
          </w:p>
        </w:tc>
        <w:tc>
          <w:tcPr>
            <w:tcW w:w="1700" w:type="dxa"/>
          </w:tcPr>
          <w:p w14:paraId="7B2AF57A" w14:textId="77777777" w:rsidR="00BB7C18" w:rsidRDefault="00BB7C18" w:rsidP="00FA7A69">
            <w:pPr>
              <w:pStyle w:val="NoSpacing"/>
              <w:jc w:val="center"/>
            </w:pPr>
          </w:p>
          <w:p w14:paraId="4598849A" w14:textId="14B4E7BD" w:rsidR="00D85A9A" w:rsidRPr="004A1059" w:rsidRDefault="00BB7C18" w:rsidP="00FA7A69">
            <w:pPr>
              <w:pStyle w:val="NoSpacing"/>
              <w:jc w:val="center"/>
            </w:pPr>
            <w:r>
              <w:t>Educational Institution</w:t>
            </w:r>
          </w:p>
        </w:tc>
        <w:tc>
          <w:tcPr>
            <w:tcW w:w="1800" w:type="dxa"/>
          </w:tcPr>
          <w:p w14:paraId="4FF67845" w14:textId="7C2C2BC8" w:rsidR="00D85A9A" w:rsidRPr="004A1059" w:rsidRDefault="00D85A9A" w:rsidP="00FA7A69">
            <w:pPr>
              <w:pStyle w:val="NoSpacing"/>
              <w:jc w:val="center"/>
            </w:pPr>
            <w:r w:rsidRPr="004A1059">
              <w:t>University of Luzon</w:t>
            </w:r>
          </w:p>
          <w:p w14:paraId="3D70CA1B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Dagupan City, Philippines</w:t>
            </w:r>
          </w:p>
        </w:tc>
        <w:tc>
          <w:tcPr>
            <w:tcW w:w="1710" w:type="dxa"/>
          </w:tcPr>
          <w:p w14:paraId="52A3B603" w14:textId="77777777" w:rsidR="00BB7C18" w:rsidRDefault="00BB7C18" w:rsidP="00FA7A69">
            <w:pPr>
              <w:pStyle w:val="NoSpacing"/>
              <w:jc w:val="center"/>
            </w:pPr>
          </w:p>
          <w:p w14:paraId="73B90CAC" w14:textId="77777777" w:rsidR="00BB7C18" w:rsidRDefault="00BB7C18" w:rsidP="00FA7A69">
            <w:pPr>
              <w:pStyle w:val="NoSpacing"/>
              <w:jc w:val="center"/>
            </w:pPr>
          </w:p>
          <w:p w14:paraId="2B063BE3" w14:textId="6D8A750B" w:rsidR="00D85A9A" w:rsidRPr="004A1059" w:rsidRDefault="00D85A9A" w:rsidP="00FA7A69">
            <w:pPr>
              <w:pStyle w:val="NoSpacing"/>
              <w:jc w:val="center"/>
            </w:pPr>
            <w:r w:rsidRPr="004A1059">
              <w:t>2017-2018</w:t>
            </w:r>
          </w:p>
        </w:tc>
      </w:tr>
      <w:tr w:rsidR="00D85A9A" w14:paraId="476E6EE9" w14:textId="77777777" w:rsidTr="00F8177B">
        <w:tc>
          <w:tcPr>
            <w:tcW w:w="1834" w:type="dxa"/>
          </w:tcPr>
          <w:p w14:paraId="1FCBFB48" w14:textId="77777777" w:rsidR="00BB7C18" w:rsidRDefault="00BB7C18" w:rsidP="00FA7A69">
            <w:pPr>
              <w:pStyle w:val="NoSpacing"/>
            </w:pPr>
          </w:p>
          <w:p w14:paraId="441A0FDE" w14:textId="77777777" w:rsidR="00BB7C18" w:rsidRDefault="00BB7C18" w:rsidP="00FA7A69">
            <w:pPr>
              <w:pStyle w:val="NoSpacing"/>
            </w:pPr>
          </w:p>
          <w:p w14:paraId="5B2EF5A3" w14:textId="6F73AF54" w:rsidR="00D85A9A" w:rsidRPr="004A1059" w:rsidRDefault="00BB7C18" w:rsidP="00FA7A69">
            <w:pPr>
              <w:pStyle w:val="NoSpacing"/>
            </w:pPr>
            <w:r>
              <w:t>Engineering Technical Officer</w:t>
            </w:r>
          </w:p>
        </w:tc>
        <w:tc>
          <w:tcPr>
            <w:tcW w:w="2941" w:type="dxa"/>
          </w:tcPr>
          <w:p w14:paraId="6834AD38" w14:textId="77777777" w:rsidR="00BB7C18" w:rsidRPr="004A1059" w:rsidRDefault="00BB7C18" w:rsidP="00BB7C18">
            <w:pPr>
              <w:pStyle w:val="NoSpacing"/>
            </w:pPr>
            <w:r w:rsidRPr="004A1059">
              <w:t>Autocad Operator</w:t>
            </w:r>
          </w:p>
          <w:p w14:paraId="47E636E1" w14:textId="77777777" w:rsidR="00BB7C18" w:rsidRPr="004A1059" w:rsidRDefault="00BB7C18" w:rsidP="00BB7C18">
            <w:pPr>
              <w:pStyle w:val="NoSpacing"/>
            </w:pPr>
            <w:r w:rsidRPr="004A1059">
              <w:t>QGIS Operator</w:t>
            </w:r>
          </w:p>
          <w:p w14:paraId="65D4210A" w14:textId="77777777" w:rsidR="00BB7C18" w:rsidRPr="004A1059" w:rsidRDefault="00BB7C18" w:rsidP="00BB7C18">
            <w:pPr>
              <w:pStyle w:val="NoSpacing"/>
            </w:pPr>
            <w:r w:rsidRPr="004A1059">
              <w:t>Sketch up Operator</w:t>
            </w:r>
          </w:p>
          <w:p w14:paraId="16046B88" w14:textId="77777777" w:rsidR="00BB7C18" w:rsidRPr="004A1059" w:rsidRDefault="00BB7C18" w:rsidP="00BB7C18">
            <w:pPr>
              <w:pStyle w:val="NoSpacing"/>
            </w:pPr>
            <w:r w:rsidRPr="004A1059">
              <w:t>Staad Operator</w:t>
            </w:r>
          </w:p>
          <w:p w14:paraId="429DED4A" w14:textId="77777777" w:rsidR="00BB7C18" w:rsidRPr="004A1059" w:rsidRDefault="00BB7C18" w:rsidP="00BB7C18">
            <w:pPr>
              <w:pStyle w:val="NoSpacing"/>
            </w:pPr>
            <w:r w:rsidRPr="004A1059">
              <w:t>3Ds Max operator</w:t>
            </w:r>
          </w:p>
          <w:p w14:paraId="665E4FBB" w14:textId="77777777" w:rsidR="00D85A9A" w:rsidRDefault="00BB7C18" w:rsidP="00BB7C18">
            <w:pPr>
              <w:pStyle w:val="NoSpacing"/>
            </w:pPr>
            <w:r w:rsidRPr="004A1059">
              <w:t>Printer Technician</w:t>
            </w:r>
          </w:p>
          <w:p w14:paraId="5F757338" w14:textId="1F3BD3C9" w:rsidR="00BB7C18" w:rsidRPr="004A1059" w:rsidRDefault="00BB7C18" w:rsidP="00BB7C18">
            <w:pPr>
              <w:pStyle w:val="NoSpacing"/>
            </w:pPr>
            <w:r w:rsidRPr="004A1059">
              <w:t>Surveyor</w:t>
            </w:r>
          </w:p>
        </w:tc>
        <w:tc>
          <w:tcPr>
            <w:tcW w:w="1700" w:type="dxa"/>
          </w:tcPr>
          <w:p w14:paraId="6903A556" w14:textId="77777777" w:rsidR="00F8177B" w:rsidRDefault="00F8177B" w:rsidP="00F8177B">
            <w:pPr>
              <w:pStyle w:val="NoSpacing"/>
              <w:jc w:val="center"/>
            </w:pPr>
          </w:p>
          <w:p w14:paraId="068C7D24" w14:textId="77777777" w:rsidR="00F8177B" w:rsidRDefault="00F8177B" w:rsidP="00F8177B">
            <w:pPr>
              <w:pStyle w:val="NoSpacing"/>
              <w:jc w:val="center"/>
            </w:pPr>
          </w:p>
          <w:p w14:paraId="5EAE1118" w14:textId="4BEAB772" w:rsidR="00F8177B" w:rsidRDefault="00F8177B" w:rsidP="00F8177B">
            <w:pPr>
              <w:pStyle w:val="NoSpacing"/>
              <w:jc w:val="center"/>
            </w:pPr>
            <w:r>
              <w:t>Private Company</w:t>
            </w:r>
          </w:p>
          <w:p w14:paraId="073AA674" w14:textId="77777777" w:rsidR="00D85A9A" w:rsidRPr="004A1059" w:rsidRDefault="00D85A9A" w:rsidP="00FA7A69">
            <w:pPr>
              <w:pStyle w:val="NoSpacing"/>
              <w:jc w:val="center"/>
            </w:pPr>
          </w:p>
        </w:tc>
        <w:tc>
          <w:tcPr>
            <w:tcW w:w="1800" w:type="dxa"/>
          </w:tcPr>
          <w:p w14:paraId="109213DA" w14:textId="77777777" w:rsidR="00D85A9A" w:rsidRPr="004A1059" w:rsidRDefault="00D85A9A" w:rsidP="00BB7C18">
            <w:pPr>
              <w:pStyle w:val="NoSpacing"/>
            </w:pPr>
          </w:p>
          <w:p w14:paraId="4F1051BC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Cabangon Builders and Associates</w:t>
            </w:r>
          </w:p>
          <w:p w14:paraId="401C7456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Quezon City, Philippines</w:t>
            </w:r>
          </w:p>
        </w:tc>
        <w:tc>
          <w:tcPr>
            <w:tcW w:w="1710" w:type="dxa"/>
          </w:tcPr>
          <w:p w14:paraId="1EA7D552" w14:textId="77777777" w:rsidR="00D85A9A" w:rsidRPr="004A1059" w:rsidRDefault="00D85A9A" w:rsidP="00FA7A69">
            <w:pPr>
              <w:pStyle w:val="NoSpacing"/>
              <w:jc w:val="center"/>
            </w:pPr>
          </w:p>
          <w:p w14:paraId="27AF689B" w14:textId="77777777" w:rsidR="00D85A9A" w:rsidRPr="004A1059" w:rsidRDefault="00D85A9A" w:rsidP="00FA7A69">
            <w:pPr>
              <w:pStyle w:val="NoSpacing"/>
              <w:jc w:val="center"/>
            </w:pPr>
          </w:p>
          <w:p w14:paraId="0F4CD688" w14:textId="77777777" w:rsidR="00D85A9A" w:rsidRPr="004A1059" w:rsidRDefault="00D85A9A" w:rsidP="00FA7A69">
            <w:pPr>
              <w:pStyle w:val="NoSpacing"/>
              <w:jc w:val="center"/>
            </w:pPr>
          </w:p>
          <w:p w14:paraId="11CED92E" w14:textId="77777777" w:rsidR="00D85A9A" w:rsidRPr="004A1059" w:rsidRDefault="00D85A9A" w:rsidP="00FA7A69">
            <w:pPr>
              <w:pStyle w:val="NoSpacing"/>
              <w:jc w:val="center"/>
            </w:pPr>
            <w:r w:rsidRPr="004A1059">
              <w:t>2014-2015</w:t>
            </w:r>
          </w:p>
        </w:tc>
      </w:tr>
    </w:tbl>
    <w:p w14:paraId="5F102370" w14:textId="616CF883" w:rsidR="00F8177B" w:rsidRDefault="00F8177B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OTHER SKILLS AND QUALIFICATIONS</w:t>
      </w:r>
    </w:p>
    <w:p w14:paraId="2C86ABC8" w14:textId="77777777" w:rsidR="00F8177B" w:rsidRDefault="00F8177B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098" w:type="dxa"/>
        <w:tblInd w:w="-113" w:type="dxa"/>
        <w:tblLook w:val="04A0" w:firstRow="1" w:lastRow="0" w:firstColumn="1" w:lastColumn="0" w:noHBand="0" w:noVBand="1"/>
      </w:tblPr>
      <w:tblGrid>
        <w:gridCol w:w="6908"/>
        <w:gridCol w:w="1726"/>
        <w:gridCol w:w="1464"/>
      </w:tblGrid>
      <w:tr w:rsidR="00F8177B" w:rsidRPr="00BB7C18" w14:paraId="01D9837E" w14:textId="77777777" w:rsidTr="00FA7A69">
        <w:tc>
          <w:tcPr>
            <w:tcW w:w="5338" w:type="dxa"/>
          </w:tcPr>
          <w:p w14:paraId="5B6CB864" w14:textId="77777777" w:rsidR="00F8177B" w:rsidRPr="00BB7C18" w:rsidRDefault="00F8177B" w:rsidP="00FA7A69">
            <w:pPr>
              <w:pStyle w:val="NoSpacing"/>
            </w:pPr>
            <w:r w:rsidRPr="00BB7C18">
              <w:t>Language</w:t>
            </w:r>
          </w:p>
        </w:tc>
        <w:tc>
          <w:tcPr>
            <w:tcW w:w="1334" w:type="dxa"/>
          </w:tcPr>
          <w:p w14:paraId="74EAC59E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Proficiency</w:t>
            </w:r>
          </w:p>
        </w:tc>
        <w:tc>
          <w:tcPr>
            <w:tcW w:w="1131" w:type="dxa"/>
          </w:tcPr>
          <w:p w14:paraId="6DAC30D0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Remarks</w:t>
            </w:r>
          </w:p>
        </w:tc>
      </w:tr>
      <w:tr w:rsidR="00F8177B" w:rsidRPr="00BB7C18" w14:paraId="0E568AA9" w14:textId="77777777" w:rsidTr="00FA7A69">
        <w:tc>
          <w:tcPr>
            <w:tcW w:w="5338" w:type="dxa"/>
          </w:tcPr>
          <w:p w14:paraId="109629DB" w14:textId="77777777" w:rsidR="00F8177B" w:rsidRPr="00BB7C18" w:rsidRDefault="00F8177B" w:rsidP="00FA7A69">
            <w:pPr>
              <w:pStyle w:val="NoSpacing"/>
              <w:numPr>
                <w:ilvl w:val="0"/>
                <w:numId w:val="1"/>
              </w:numPr>
            </w:pPr>
            <w:r w:rsidRPr="00BB7C18">
              <w:t>English</w:t>
            </w:r>
          </w:p>
        </w:tc>
        <w:tc>
          <w:tcPr>
            <w:tcW w:w="1334" w:type="dxa"/>
          </w:tcPr>
          <w:p w14:paraId="6BD0690F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Fluent</w:t>
            </w:r>
          </w:p>
        </w:tc>
        <w:tc>
          <w:tcPr>
            <w:tcW w:w="1131" w:type="dxa"/>
          </w:tcPr>
          <w:p w14:paraId="355B65A0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5E962D64" w14:textId="77777777" w:rsidTr="00FA7A69">
        <w:tc>
          <w:tcPr>
            <w:tcW w:w="5338" w:type="dxa"/>
          </w:tcPr>
          <w:p w14:paraId="29123F93" w14:textId="77777777" w:rsidR="00F8177B" w:rsidRPr="00BB7C18" w:rsidRDefault="00F8177B" w:rsidP="00FA7A69">
            <w:pPr>
              <w:pStyle w:val="NoSpacing"/>
              <w:numPr>
                <w:ilvl w:val="0"/>
                <w:numId w:val="1"/>
              </w:numPr>
            </w:pPr>
            <w:r w:rsidRPr="00BB7C18">
              <w:t xml:space="preserve">Filipino </w:t>
            </w:r>
          </w:p>
        </w:tc>
        <w:tc>
          <w:tcPr>
            <w:tcW w:w="1334" w:type="dxa"/>
          </w:tcPr>
          <w:p w14:paraId="3C1DBD80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Fluent</w:t>
            </w:r>
          </w:p>
        </w:tc>
        <w:tc>
          <w:tcPr>
            <w:tcW w:w="1131" w:type="dxa"/>
          </w:tcPr>
          <w:p w14:paraId="5BFB9BD5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51180466" w14:textId="77777777" w:rsidTr="00FA7A69">
        <w:tc>
          <w:tcPr>
            <w:tcW w:w="5338" w:type="dxa"/>
          </w:tcPr>
          <w:p w14:paraId="42584E90" w14:textId="77777777" w:rsidR="00F8177B" w:rsidRPr="00BB7C18" w:rsidRDefault="00F8177B" w:rsidP="00FA7A69">
            <w:pPr>
              <w:pStyle w:val="NoSpacing"/>
              <w:numPr>
                <w:ilvl w:val="0"/>
                <w:numId w:val="1"/>
              </w:numPr>
            </w:pPr>
            <w:r w:rsidRPr="00BB7C18">
              <w:t xml:space="preserve">Korean </w:t>
            </w:r>
          </w:p>
        </w:tc>
        <w:tc>
          <w:tcPr>
            <w:tcW w:w="1334" w:type="dxa"/>
          </w:tcPr>
          <w:p w14:paraId="50CAC01B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Basic</w:t>
            </w:r>
          </w:p>
        </w:tc>
        <w:tc>
          <w:tcPr>
            <w:tcW w:w="1131" w:type="dxa"/>
          </w:tcPr>
          <w:p w14:paraId="0D38A4D4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Average</w:t>
            </w:r>
          </w:p>
        </w:tc>
      </w:tr>
      <w:tr w:rsidR="00F8177B" w:rsidRPr="00BB7C18" w14:paraId="54E257B6" w14:textId="77777777" w:rsidTr="00FA7A69">
        <w:tc>
          <w:tcPr>
            <w:tcW w:w="5338" w:type="dxa"/>
          </w:tcPr>
          <w:p w14:paraId="216D9D6A" w14:textId="77777777" w:rsidR="00F8177B" w:rsidRPr="00BB7C18" w:rsidRDefault="00F8177B" w:rsidP="00FA7A69">
            <w:pPr>
              <w:pStyle w:val="NoSpacing"/>
            </w:pPr>
            <w:r w:rsidRPr="00BB7C18">
              <w:t>Computer Literacy</w:t>
            </w:r>
          </w:p>
        </w:tc>
        <w:tc>
          <w:tcPr>
            <w:tcW w:w="1334" w:type="dxa"/>
          </w:tcPr>
          <w:p w14:paraId="053CB59E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0510142B" w14:textId="77777777" w:rsidR="00F8177B" w:rsidRPr="00BB7C18" w:rsidRDefault="00F8177B" w:rsidP="00FA7A69">
            <w:pPr>
              <w:pStyle w:val="NoSpacing"/>
            </w:pPr>
          </w:p>
        </w:tc>
      </w:tr>
      <w:tr w:rsidR="00F8177B" w:rsidRPr="00BB7C18" w14:paraId="0B51FD81" w14:textId="77777777" w:rsidTr="00FA7A69">
        <w:tc>
          <w:tcPr>
            <w:tcW w:w="5338" w:type="dxa"/>
          </w:tcPr>
          <w:p w14:paraId="0A4BD3C3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 xml:space="preserve"> MS Word</w:t>
            </w:r>
          </w:p>
        </w:tc>
        <w:tc>
          <w:tcPr>
            <w:tcW w:w="1334" w:type="dxa"/>
          </w:tcPr>
          <w:p w14:paraId="1A078FDF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2F27220C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559CB40D" w14:textId="77777777" w:rsidTr="00FA7A69">
        <w:tc>
          <w:tcPr>
            <w:tcW w:w="5338" w:type="dxa"/>
          </w:tcPr>
          <w:p w14:paraId="6376FADA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>MS Excel</w:t>
            </w:r>
          </w:p>
        </w:tc>
        <w:tc>
          <w:tcPr>
            <w:tcW w:w="1334" w:type="dxa"/>
          </w:tcPr>
          <w:p w14:paraId="668277DA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363CCD4C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0E757BA7" w14:textId="77777777" w:rsidTr="00FA7A69">
        <w:tc>
          <w:tcPr>
            <w:tcW w:w="5338" w:type="dxa"/>
          </w:tcPr>
          <w:p w14:paraId="77B42F96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>MS Publisher</w:t>
            </w:r>
          </w:p>
        </w:tc>
        <w:tc>
          <w:tcPr>
            <w:tcW w:w="1334" w:type="dxa"/>
          </w:tcPr>
          <w:p w14:paraId="569277AA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4C059D6F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174F1434" w14:textId="77777777" w:rsidTr="00FA7A69">
        <w:tc>
          <w:tcPr>
            <w:tcW w:w="5338" w:type="dxa"/>
          </w:tcPr>
          <w:p w14:paraId="4C155E5B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 xml:space="preserve">MS Project </w:t>
            </w:r>
          </w:p>
        </w:tc>
        <w:tc>
          <w:tcPr>
            <w:tcW w:w="1334" w:type="dxa"/>
          </w:tcPr>
          <w:p w14:paraId="6AD194BC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0543DBAC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0073CAE3" w14:textId="77777777" w:rsidTr="00FA7A69">
        <w:tc>
          <w:tcPr>
            <w:tcW w:w="5338" w:type="dxa"/>
          </w:tcPr>
          <w:p w14:paraId="4FC6C3A4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>MS Powerpoint</w:t>
            </w:r>
          </w:p>
        </w:tc>
        <w:tc>
          <w:tcPr>
            <w:tcW w:w="1334" w:type="dxa"/>
          </w:tcPr>
          <w:p w14:paraId="174C3FA0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633196D1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760128D6" w14:textId="77777777" w:rsidTr="00FA7A69">
        <w:tc>
          <w:tcPr>
            <w:tcW w:w="5338" w:type="dxa"/>
          </w:tcPr>
          <w:p w14:paraId="753B1CB6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>MS Movie Maker</w:t>
            </w:r>
          </w:p>
        </w:tc>
        <w:tc>
          <w:tcPr>
            <w:tcW w:w="1334" w:type="dxa"/>
          </w:tcPr>
          <w:p w14:paraId="77C95F70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035F31AB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7C1A0532" w14:textId="77777777" w:rsidTr="00FA7A69">
        <w:tc>
          <w:tcPr>
            <w:tcW w:w="5338" w:type="dxa"/>
          </w:tcPr>
          <w:p w14:paraId="25889108" w14:textId="77777777" w:rsidR="00F8177B" w:rsidRPr="00BB7C18" w:rsidRDefault="00F8177B" w:rsidP="00FA7A69">
            <w:pPr>
              <w:pStyle w:val="NoSpacing"/>
              <w:numPr>
                <w:ilvl w:val="0"/>
                <w:numId w:val="2"/>
              </w:numPr>
            </w:pPr>
            <w:r w:rsidRPr="00BB7C18">
              <w:t>Animation</w:t>
            </w:r>
          </w:p>
        </w:tc>
        <w:tc>
          <w:tcPr>
            <w:tcW w:w="1334" w:type="dxa"/>
          </w:tcPr>
          <w:p w14:paraId="033099FB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7A8FDCE4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4F27B28C" w14:textId="77777777" w:rsidTr="00FA7A69">
        <w:tc>
          <w:tcPr>
            <w:tcW w:w="5338" w:type="dxa"/>
          </w:tcPr>
          <w:p w14:paraId="0D46555D" w14:textId="77777777" w:rsidR="00F8177B" w:rsidRPr="00BB7C18" w:rsidRDefault="00F8177B" w:rsidP="00FA7A69">
            <w:pPr>
              <w:pStyle w:val="NoSpacing"/>
            </w:pPr>
            <w:r w:rsidRPr="00BB7C18">
              <w:t>Other skills</w:t>
            </w:r>
          </w:p>
        </w:tc>
        <w:tc>
          <w:tcPr>
            <w:tcW w:w="1334" w:type="dxa"/>
          </w:tcPr>
          <w:p w14:paraId="5E45908C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2DC73ACE" w14:textId="77777777" w:rsidR="00F8177B" w:rsidRPr="00BB7C18" w:rsidRDefault="00F8177B" w:rsidP="00FA7A69">
            <w:pPr>
              <w:pStyle w:val="NoSpacing"/>
            </w:pPr>
          </w:p>
        </w:tc>
      </w:tr>
      <w:tr w:rsidR="00F8177B" w:rsidRPr="00BB7C18" w14:paraId="502D7C1E" w14:textId="77777777" w:rsidTr="00FA7A69">
        <w:tc>
          <w:tcPr>
            <w:tcW w:w="5338" w:type="dxa"/>
          </w:tcPr>
          <w:p w14:paraId="40F98A2A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Design and layout for Plumbing</w:t>
            </w:r>
          </w:p>
        </w:tc>
        <w:tc>
          <w:tcPr>
            <w:tcW w:w="1334" w:type="dxa"/>
          </w:tcPr>
          <w:p w14:paraId="403636EA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7AE577AF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10AB7888" w14:textId="77777777" w:rsidTr="00FA7A69">
        <w:tc>
          <w:tcPr>
            <w:tcW w:w="5338" w:type="dxa"/>
          </w:tcPr>
          <w:p w14:paraId="7BFF7B5D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HDPE plumbing work eperience</w:t>
            </w:r>
          </w:p>
        </w:tc>
        <w:tc>
          <w:tcPr>
            <w:tcW w:w="1334" w:type="dxa"/>
          </w:tcPr>
          <w:p w14:paraId="132C9147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2FCE1940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05F7C2B1" w14:textId="77777777" w:rsidTr="00FA7A69">
        <w:tc>
          <w:tcPr>
            <w:tcW w:w="5338" w:type="dxa"/>
          </w:tcPr>
          <w:p w14:paraId="1D3BA970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Design and Layout forElectrical</w:t>
            </w:r>
          </w:p>
        </w:tc>
        <w:tc>
          <w:tcPr>
            <w:tcW w:w="1334" w:type="dxa"/>
          </w:tcPr>
          <w:p w14:paraId="14DFF1BA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6E491D59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56F6A7E3" w14:textId="77777777" w:rsidTr="00FA7A69">
        <w:tc>
          <w:tcPr>
            <w:tcW w:w="5338" w:type="dxa"/>
          </w:tcPr>
          <w:p w14:paraId="0CF4AE63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Site and Project Management</w:t>
            </w:r>
          </w:p>
        </w:tc>
        <w:tc>
          <w:tcPr>
            <w:tcW w:w="1334" w:type="dxa"/>
          </w:tcPr>
          <w:p w14:paraId="21D2B447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2B5AD6FE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1394B358" w14:textId="77777777" w:rsidTr="00FA7A69">
        <w:tc>
          <w:tcPr>
            <w:tcW w:w="5338" w:type="dxa"/>
          </w:tcPr>
          <w:p w14:paraId="4F939298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Carpentry and Foremanship Capability</w:t>
            </w:r>
          </w:p>
        </w:tc>
        <w:tc>
          <w:tcPr>
            <w:tcW w:w="1334" w:type="dxa"/>
          </w:tcPr>
          <w:p w14:paraId="6B6BB6F8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1E573B90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6FA21CA3" w14:textId="77777777" w:rsidTr="00FA7A69">
        <w:tc>
          <w:tcPr>
            <w:tcW w:w="5338" w:type="dxa"/>
          </w:tcPr>
          <w:p w14:paraId="4AB0FB01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Welding and Masonry capability</w:t>
            </w:r>
          </w:p>
        </w:tc>
        <w:tc>
          <w:tcPr>
            <w:tcW w:w="1334" w:type="dxa"/>
          </w:tcPr>
          <w:p w14:paraId="029A2C82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6FAA3437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3D1F76E7" w14:textId="77777777" w:rsidTr="00FA7A69">
        <w:tc>
          <w:tcPr>
            <w:tcW w:w="5338" w:type="dxa"/>
          </w:tcPr>
          <w:p w14:paraId="39319752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Cost Estimates and Quantity surveyor Capability</w:t>
            </w:r>
          </w:p>
        </w:tc>
        <w:tc>
          <w:tcPr>
            <w:tcW w:w="1334" w:type="dxa"/>
          </w:tcPr>
          <w:p w14:paraId="3E86F33D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5A2E4BD1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  <w:tr w:rsidR="00F8177B" w:rsidRPr="00BB7C18" w14:paraId="773A7E5C" w14:textId="77777777" w:rsidTr="00FA7A69">
        <w:trPr>
          <w:trHeight w:val="96"/>
        </w:trPr>
        <w:tc>
          <w:tcPr>
            <w:tcW w:w="5338" w:type="dxa"/>
          </w:tcPr>
          <w:p w14:paraId="7B215DEC" w14:textId="77777777" w:rsidR="00F8177B" w:rsidRPr="00BB7C18" w:rsidRDefault="00F8177B" w:rsidP="00FA7A69">
            <w:pPr>
              <w:pStyle w:val="NoSpacing"/>
              <w:numPr>
                <w:ilvl w:val="0"/>
                <w:numId w:val="3"/>
              </w:numPr>
            </w:pPr>
            <w:r w:rsidRPr="00BB7C18">
              <w:t>License driver</w:t>
            </w:r>
          </w:p>
        </w:tc>
        <w:tc>
          <w:tcPr>
            <w:tcW w:w="1334" w:type="dxa"/>
          </w:tcPr>
          <w:p w14:paraId="4A1D170D" w14:textId="77777777" w:rsidR="00F8177B" w:rsidRPr="00BB7C18" w:rsidRDefault="00F8177B" w:rsidP="00FA7A69">
            <w:pPr>
              <w:pStyle w:val="NoSpacing"/>
            </w:pPr>
          </w:p>
        </w:tc>
        <w:tc>
          <w:tcPr>
            <w:tcW w:w="1131" w:type="dxa"/>
          </w:tcPr>
          <w:p w14:paraId="590A325A" w14:textId="77777777" w:rsidR="00F8177B" w:rsidRPr="00BB7C18" w:rsidRDefault="00F8177B" w:rsidP="00FA7A69">
            <w:pPr>
              <w:pStyle w:val="NoSpacing"/>
              <w:jc w:val="center"/>
            </w:pPr>
            <w:r w:rsidRPr="00BB7C18">
              <w:t>Excellent</w:t>
            </w:r>
          </w:p>
        </w:tc>
      </w:tr>
    </w:tbl>
    <w:p w14:paraId="1A0E7D32" w14:textId="77777777" w:rsidR="00F8177B" w:rsidRDefault="00F8177B" w:rsidP="00F8177B">
      <w:pPr>
        <w:ind w:firstLine="720"/>
        <w:rPr>
          <w:lang w:val="fil-PH"/>
        </w:rPr>
      </w:pPr>
    </w:p>
    <w:p w14:paraId="26EFDFE2" w14:textId="77777777" w:rsidR="00F8177B" w:rsidRDefault="00F8177B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B1F0D5" w14:textId="77777777" w:rsidR="00F8177B" w:rsidRDefault="00F8177B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4CCCD8" w14:textId="092C75DA" w:rsidR="00BB7C18" w:rsidRPr="00F8177B" w:rsidRDefault="00BB7C18" w:rsidP="00F8177B">
      <w:pPr>
        <w:pStyle w:val="NoSpacing"/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177B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TRAININGS AND SEMINARS</w:t>
      </w:r>
    </w:p>
    <w:p w14:paraId="235B5E6D" w14:textId="77777777" w:rsidR="00BB7C18" w:rsidRDefault="00BB7C18" w:rsidP="00BB7C18">
      <w:pPr>
        <w:pStyle w:val="NoSpacing"/>
        <w:rPr>
          <w:b/>
          <w:bCs/>
        </w:rPr>
      </w:pP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2213"/>
        <w:gridCol w:w="2072"/>
        <w:gridCol w:w="2407"/>
        <w:gridCol w:w="1673"/>
        <w:gridCol w:w="1219"/>
      </w:tblGrid>
      <w:tr w:rsidR="00BB7C18" w14:paraId="3BABC53F" w14:textId="77777777" w:rsidTr="00FA7A69">
        <w:trPr>
          <w:trHeight w:val="560"/>
        </w:trPr>
        <w:tc>
          <w:tcPr>
            <w:tcW w:w="2213" w:type="dxa"/>
          </w:tcPr>
          <w:p w14:paraId="03423AEB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bookmarkStart w:id="0" w:name="_Hlk146647119"/>
            <w:r w:rsidRPr="00BB7C18">
              <w:rPr>
                <w:rFonts w:asciiTheme="majorHAnsi" w:hAnsiTheme="majorHAnsi" w:cstheme="majorHAnsi"/>
                <w:b/>
                <w:bCs/>
                <w:sz w:val="20"/>
              </w:rPr>
              <w:t>ACIVITY</w:t>
            </w:r>
          </w:p>
        </w:tc>
        <w:tc>
          <w:tcPr>
            <w:tcW w:w="2072" w:type="dxa"/>
          </w:tcPr>
          <w:p w14:paraId="1EDAE92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BB7C18">
              <w:rPr>
                <w:rFonts w:asciiTheme="majorHAnsi" w:hAnsiTheme="majorHAnsi" w:cstheme="majorHAnsi"/>
                <w:b/>
                <w:bCs/>
                <w:sz w:val="20"/>
              </w:rPr>
              <w:t>LOCATION</w:t>
            </w:r>
          </w:p>
        </w:tc>
        <w:tc>
          <w:tcPr>
            <w:tcW w:w="2407" w:type="dxa"/>
          </w:tcPr>
          <w:p w14:paraId="4F2EE48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BB7C18">
              <w:rPr>
                <w:rFonts w:asciiTheme="majorHAnsi" w:hAnsiTheme="majorHAnsi" w:cstheme="majorHAnsi"/>
                <w:b/>
                <w:bCs/>
                <w:sz w:val="20"/>
              </w:rPr>
              <w:t>IMPLEMENTING AGENCY/ASSOCIATION</w:t>
            </w:r>
          </w:p>
        </w:tc>
        <w:tc>
          <w:tcPr>
            <w:tcW w:w="1673" w:type="dxa"/>
          </w:tcPr>
          <w:p w14:paraId="5501960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BB7C18">
              <w:rPr>
                <w:rFonts w:asciiTheme="majorHAnsi" w:hAnsiTheme="majorHAnsi" w:cstheme="majorHAnsi"/>
                <w:b/>
                <w:bCs/>
                <w:sz w:val="20"/>
              </w:rPr>
              <w:t>DATE</w:t>
            </w:r>
          </w:p>
        </w:tc>
        <w:tc>
          <w:tcPr>
            <w:tcW w:w="1219" w:type="dxa"/>
          </w:tcPr>
          <w:p w14:paraId="38E4C6C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BB7C18">
              <w:rPr>
                <w:rFonts w:asciiTheme="majorHAnsi" w:hAnsiTheme="majorHAnsi" w:cstheme="majorHAnsi"/>
                <w:b/>
                <w:bCs/>
                <w:sz w:val="20"/>
              </w:rPr>
              <w:t>DURATION</w:t>
            </w:r>
          </w:p>
        </w:tc>
      </w:tr>
      <w:tr w:rsidR="00BB7C18" w14:paraId="13F61E29" w14:textId="77777777" w:rsidTr="00BB7C18">
        <w:trPr>
          <w:trHeight w:val="773"/>
        </w:trPr>
        <w:tc>
          <w:tcPr>
            <w:tcW w:w="2213" w:type="dxa"/>
          </w:tcPr>
          <w:p w14:paraId="47BAD7C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RBIS</w:t>
            </w:r>
          </w:p>
        </w:tc>
        <w:tc>
          <w:tcPr>
            <w:tcW w:w="2072" w:type="dxa"/>
          </w:tcPr>
          <w:p w14:paraId="65F3E71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SEMINAR by WEB, SAN CARLOS CITY, PANGASINAN</w:t>
            </w:r>
          </w:p>
        </w:tc>
        <w:tc>
          <w:tcPr>
            <w:tcW w:w="2407" w:type="dxa"/>
          </w:tcPr>
          <w:p w14:paraId="58F577B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Department of Interior and Local Government</w:t>
            </w:r>
          </w:p>
        </w:tc>
        <w:tc>
          <w:tcPr>
            <w:tcW w:w="1673" w:type="dxa"/>
          </w:tcPr>
          <w:p w14:paraId="5BFE3B7C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09/12-13/2020</w:t>
            </w:r>
          </w:p>
        </w:tc>
        <w:tc>
          <w:tcPr>
            <w:tcW w:w="1219" w:type="dxa"/>
          </w:tcPr>
          <w:p w14:paraId="433CF0F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366EBB37" w14:textId="77777777" w:rsidTr="00BB7C18">
        <w:trPr>
          <w:trHeight w:val="1250"/>
        </w:trPr>
        <w:tc>
          <w:tcPr>
            <w:tcW w:w="2213" w:type="dxa"/>
          </w:tcPr>
          <w:p w14:paraId="63EFD539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NEWLY ELECTED OFFICIALS AND EXECUTIVE-LEGISLATIVE AGENDA</w:t>
            </w:r>
          </w:p>
        </w:tc>
        <w:tc>
          <w:tcPr>
            <w:tcW w:w="2072" w:type="dxa"/>
          </w:tcPr>
          <w:p w14:paraId="02D3CCB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SUBIC HOLIDAY VILLAS, SUBIC FREEPORT ZONE, OLONGAPOS CITY, ZAMBALES</w:t>
            </w:r>
          </w:p>
        </w:tc>
        <w:tc>
          <w:tcPr>
            <w:tcW w:w="2407" w:type="dxa"/>
          </w:tcPr>
          <w:p w14:paraId="1262511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Department of Interior and Local Government</w:t>
            </w:r>
          </w:p>
        </w:tc>
        <w:tc>
          <w:tcPr>
            <w:tcW w:w="1673" w:type="dxa"/>
          </w:tcPr>
          <w:p w14:paraId="60CEB94D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09/4-7/2019</w:t>
            </w:r>
          </w:p>
        </w:tc>
        <w:tc>
          <w:tcPr>
            <w:tcW w:w="1219" w:type="dxa"/>
          </w:tcPr>
          <w:p w14:paraId="75A7A1CD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AF725B7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32HRS</w:t>
            </w:r>
          </w:p>
        </w:tc>
      </w:tr>
      <w:tr w:rsidR="00BB7C18" w14:paraId="077E715A" w14:textId="77777777" w:rsidTr="00BB7C18">
        <w:trPr>
          <w:trHeight w:val="980"/>
        </w:trPr>
        <w:tc>
          <w:tcPr>
            <w:tcW w:w="2213" w:type="dxa"/>
          </w:tcPr>
          <w:p w14:paraId="51110FBC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OCCUPATIONAL FIRST AID TRAINING</w:t>
            </w:r>
          </w:p>
        </w:tc>
        <w:tc>
          <w:tcPr>
            <w:tcW w:w="2072" w:type="dxa"/>
          </w:tcPr>
          <w:p w14:paraId="1695889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CITY DISASTER RISK REDUCTION OFFICE, SAN CARLOS CITY, PANGASINAN</w:t>
            </w:r>
          </w:p>
        </w:tc>
        <w:tc>
          <w:tcPr>
            <w:tcW w:w="2407" w:type="dxa"/>
          </w:tcPr>
          <w:p w14:paraId="01A52AC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San Carlos City, Local Government Unit</w:t>
            </w:r>
          </w:p>
        </w:tc>
        <w:tc>
          <w:tcPr>
            <w:tcW w:w="1673" w:type="dxa"/>
          </w:tcPr>
          <w:p w14:paraId="3865B5D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08/8-9/2019</w:t>
            </w:r>
          </w:p>
        </w:tc>
        <w:tc>
          <w:tcPr>
            <w:tcW w:w="1219" w:type="dxa"/>
          </w:tcPr>
          <w:p w14:paraId="30FD7B0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0766A2C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46800700" w14:textId="77777777" w:rsidTr="00BB7C18">
        <w:trPr>
          <w:trHeight w:val="800"/>
        </w:trPr>
        <w:tc>
          <w:tcPr>
            <w:tcW w:w="2213" w:type="dxa"/>
          </w:tcPr>
          <w:p w14:paraId="18CF35C2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RESERVE OFFICER TRAINING CORPSE</w:t>
            </w:r>
          </w:p>
        </w:tc>
        <w:tc>
          <w:tcPr>
            <w:tcW w:w="2072" w:type="dxa"/>
          </w:tcPr>
          <w:p w14:paraId="604DFF7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VIRGEN MILAGROSA UNIVERSITY FOUNDATION</w:t>
            </w:r>
          </w:p>
        </w:tc>
        <w:tc>
          <w:tcPr>
            <w:tcW w:w="2407" w:type="dxa"/>
          </w:tcPr>
          <w:p w14:paraId="2B4E1D3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PHILIPPINE NAVY</w:t>
            </w:r>
          </w:p>
        </w:tc>
        <w:tc>
          <w:tcPr>
            <w:tcW w:w="1673" w:type="dxa"/>
          </w:tcPr>
          <w:p w14:paraId="6EC4C962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2015-2016</w:t>
            </w:r>
          </w:p>
        </w:tc>
        <w:tc>
          <w:tcPr>
            <w:tcW w:w="1219" w:type="dxa"/>
          </w:tcPr>
          <w:p w14:paraId="0E6EAA1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 YR</w:t>
            </w:r>
          </w:p>
        </w:tc>
      </w:tr>
      <w:tr w:rsidR="00BB7C18" w14:paraId="2A0EFC4D" w14:textId="77777777" w:rsidTr="00FA7A69">
        <w:trPr>
          <w:trHeight w:val="874"/>
        </w:trPr>
        <w:tc>
          <w:tcPr>
            <w:tcW w:w="2213" w:type="dxa"/>
          </w:tcPr>
          <w:p w14:paraId="3899724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lastRenderedPageBreak/>
              <w:t>CIVIL ENGINEERING SEMINAR AND SYMPOSIUM</w:t>
            </w:r>
          </w:p>
        </w:tc>
        <w:tc>
          <w:tcPr>
            <w:tcW w:w="2072" w:type="dxa"/>
          </w:tcPr>
          <w:p w14:paraId="71C0E6A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LOS BANOS, LAGUNA</w:t>
            </w:r>
          </w:p>
        </w:tc>
        <w:tc>
          <w:tcPr>
            <w:tcW w:w="2407" w:type="dxa"/>
          </w:tcPr>
          <w:p w14:paraId="105C7F1D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ASSOCIATION CIVIL ENGINEERING STUDENTS UPLB CHAPTER</w:t>
            </w:r>
          </w:p>
        </w:tc>
        <w:tc>
          <w:tcPr>
            <w:tcW w:w="1673" w:type="dxa"/>
          </w:tcPr>
          <w:p w14:paraId="4785401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01/4-6/2016</w:t>
            </w:r>
          </w:p>
        </w:tc>
        <w:tc>
          <w:tcPr>
            <w:tcW w:w="1219" w:type="dxa"/>
          </w:tcPr>
          <w:p w14:paraId="5DF8BA46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303F8738" w14:textId="77777777" w:rsidTr="00F8177B">
        <w:trPr>
          <w:trHeight w:val="800"/>
        </w:trPr>
        <w:tc>
          <w:tcPr>
            <w:tcW w:w="2213" w:type="dxa"/>
          </w:tcPr>
          <w:p w14:paraId="1BF1ECE4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CIVIL ENGINEERING SEMINAR AND SYMPOSIUM</w:t>
            </w:r>
          </w:p>
        </w:tc>
        <w:tc>
          <w:tcPr>
            <w:tcW w:w="2072" w:type="dxa"/>
          </w:tcPr>
          <w:p w14:paraId="2B19B54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DILIMAN, QUEZON CITY</w:t>
            </w:r>
          </w:p>
        </w:tc>
        <w:tc>
          <w:tcPr>
            <w:tcW w:w="2407" w:type="dxa"/>
          </w:tcPr>
          <w:p w14:paraId="144C4574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PHILIPPINES INSTITUTE OF CIVIL ENGINEERS,</w:t>
            </w:r>
          </w:p>
        </w:tc>
        <w:tc>
          <w:tcPr>
            <w:tcW w:w="1673" w:type="dxa"/>
          </w:tcPr>
          <w:p w14:paraId="4D1132C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9/11-13/2016</w:t>
            </w:r>
          </w:p>
        </w:tc>
        <w:tc>
          <w:tcPr>
            <w:tcW w:w="1219" w:type="dxa"/>
          </w:tcPr>
          <w:p w14:paraId="27D4F81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5823A8FC" w14:textId="77777777" w:rsidTr="00F8177B">
        <w:trPr>
          <w:trHeight w:val="800"/>
        </w:trPr>
        <w:tc>
          <w:tcPr>
            <w:tcW w:w="2213" w:type="dxa"/>
          </w:tcPr>
          <w:p w14:paraId="10332D8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CIVIL ENGINEERING SEMINAR AND SYMPOSIUM</w:t>
            </w:r>
          </w:p>
        </w:tc>
        <w:tc>
          <w:tcPr>
            <w:tcW w:w="2072" w:type="dxa"/>
          </w:tcPr>
          <w:p w14:paraId="1666B17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LOS BANOS, LAGUNA</w:t>
            </w:r>
          </w:p>
        </w:tc>
        <w:tc>
          <w:tcPr>
            <w:tcW w:w="2407" w:type="dxa"/>
          </w:tcPr>
          <w:p w14:paraId="7CB3141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ASSOCIATION CIVIL ENGINEERING STUDENTS UPLB CHAPTER</w:t>
            </w:r>
          </w:p>
        </w:tc>
        <w:tc>
          <w:tcPr>
            <w:tcW w:w="1673" w:type="dxa"/>
          </w:tcPr>
          <w:p w14:paraId="7D17C6B2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01/7-9/2015</w:t>
            </w:r>
          </w:p>
        </w:tc>
        <w:tc>
          <w:tcPr>
            <w:tcW w:w="1219" w:type="dxa"/>
          </w:tcPr>
          <w:p w14:paraId="142E87FD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7B803B59" w14:textId="77777777" w:rsidTr="00F8177B">
        <w:trPr>
          <w:trHeight w:val="665"/>
        </w:trPr>
        <w:tc>
          <w:tcPr>
            <w:tcW w:w="2213" w:type="dxa"/>
          </w:tcPr>
          <w:p w14:paraId="6B16AE9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CIVIL ENGINEERING SEMINAR AND SYMPOSIUM</w:t>
            </w:r>
          </w:p>
        </w:tc>
        <w:tc>
          <w:tcPr>
            <w:tcW w:w="2072" w:type="dxa"/>
          </w:tcPr>
          <w:p w14:paraId="603528B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DILIMAN, QUEZON CITY</w:t>
            </w:r>
          </w:p>
        </w:tc>
        <w:tc>
          <w:tcPr>
            <w:tcW w:w="2407" w:type="dxa"/>
          </w:tcPr>
          <w:p w14:paraId="72685F3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PHILIPPINES INSTITUTE OF CIVIL ENGINEERS,</w:t>
            </w:r>
          </w:p>
        </w:tc>
        <w:tc>
          <w:tcPr>
            <w:tcW w:w="1673" w:type="dxa"/>
          </w:tcPr>
          <w:p w14:paraId="291A3759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9/9-11/2015</w:t>
            </w:r>
          </w:p>
        </w:tc>
        <w:tc>
          <w:tcPr>
            <w:tcW w:w="1219" w:type="dxa"/>
          </w:tcPr>
          <w:p w14:paraId="6DCA0DCC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209CBCC6" w14:textId="77777777" w:rsidTr="00FA7A69">
        <w:trPr>
          <w:trHeight w:val="290"/>
        </w:trPr>
        <w:tc>
          <w:tcPr>
            <w:tcW w:w="2213" w:type="dxa"/>
          </w:tcPr>
          <w:p w14:paraId="0171C96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CIVIL ENGINEERING SEMINAR AND SYMPOSIUM</w:t>
            </w:r>
          </w:p>
        </w:tc>
        <w:tc>
          <w:tcPr>
            <w:tcW w:w="2072" w:type="dxa"/>
          </w:tcPr>
          <w:p w14:paraId="054963CC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LOS BANOS, LAGUNA</w:t>
            </w:r>
          </w:p>
        </w:tc>
        <w:tc>
          <w:tcPr>
            <w:tcW w:w="2407" w:type="dxa"/>
          </w:tcPr>
          <w:p w14:paraId="6B862CA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ASSOCIATION CIVIL ENGINEERING STUDENTS UPLB CHAPTER</w:t>
            </w:r>
          </w:p>
        </w:tc>
        <w:tc>
          <w:tcPr>
            <w:tcW w:w="1673" w:type="dxa"/>
          </w:tcPr>
          <w:p w14:paraId="156ADF36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01/16-18/2014</w:t>
            </w:r>
          </w:p>
        </w:tc>
        <w:tc>
          <w:tcPr>
            <w:tcW w:w="1219" w:type="dxa"/>
          </w:tcPr>
          <w:p w14:paraId="4001D03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42666739" w14:textId="77777777" w:rsidTr="00FA7A69">
        <w:trPr>
          <w:trHeight w:val="290"/>
        </w:trPr>
        <w:tc>
          <w:tcPr>
            <w:tcW w:w="2213" w:type="dxa"/>
          </w:tcPr>
          <w:p w14:paraId="3802AAA8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CIVIL ENGINEERING SEMINAR AND SYMPOSIUM</w:t>
            </w:r>
          </w:p>
        </w:tc>
        <w:tc>
          <w:tcPr>
            <w:tcW w:w="2072" w:type="dxa"/>
          </w:tcPr>
          <w:p w14:paraId="5959C7B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 THE PHILIPPINES DILIMAN, QUEZON CITY</w:t>
            </w:r>
          </w:p>
        </w:tc>
        <w:tc>
          <w:tcPr>
            <w:tcW w:w="2407" w:type="dxa"/>
          </w:tcPr>
          <w:p w14:paraId="6450C69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PHILIPPINES INSTITUTE OF CIVIL ENGINEERS,</w:t>
            </w:r>
          </w:p>
        </w:tc>
        <w:tc>
          <w:tcPr>
            <w:tcW w:w="1673" w:type="dxa"/>
          </w:tcPr>
          <w:p w14:paraId="09E0B29B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9/16-18/2014</w:t>
            </w:r>
          </w:p>
        </w:tc>
        <w:tc>
          <w:tcPr>
            <w:tcW w:w="1219" w:type="dxa"/>
          </w:tcPr>
          <w:p w14:paraId="0C30ACEB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tr w:rsidR="00BB7C18" w14:paraId="456BDDE5" w14:textId="77777777" w:rsidTr="00FA7A69">
        <w:trPr>
          <w:trHeight w:val="290"/>
        </w:trPr>
        <w:tc>
          <w:tcPr>
            <w:tcW w:w="2213" w:type="dxa"/>
          </w:tcPr>
          <w:p w14:paraId="6D92C3DB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27093B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CLASH OF CIVIL</w:t>
            </w:r>
          </w:p>
        </w:tc>
        <w:tc>
          <w:tcPr>
            <w:tcW w:w="2072" w:type="dxa"/>
          </w:tcPr>
          <w:p w14:paraId="4A198972" w14:textId="77777777" w:rsidR="00BB7C18" w:rsidRPr="00BB7C18" w:rsidRDefault="00BB7C18" w:rsidP="00F8177B">
            <w:pPr>
              <w:pStyle w:val="NoSpacing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MADISON 101 BLDG. BROADWAY CENTRUM</w:t>
            </w:r>
          </w:p>
        </w:tc>
        <w:tc>
          <w:tcPr>
            <w:tcW w:w="2407" w:type="dxa"/>
          </w:tcPr>
          <w:p w14:paraId="50BAAA36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420C49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ESPLANA REVIEW CENTER</w:t>
            </w:r>
          </w:p>
        </w:tc>
        <w:tc>
          <w:tcPr>
            <w:tcW w:w="1673" w:type="dxa"/>
          </w:tcPr>
          <w:p w14:paraId="1823A39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A468DB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12/4-5/2015</w:t>
            </w:r>
          </w:p>
        </w:tc>
        <w:tc>
          <w:tcPr>
            <w:tcW w:w="1219" w:type="dxa"/>
          </w:tcPr>
          <w:p w14:paraId="6FB6E351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63B8BB7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11DC1FEB" w14:textId="77777777" w:rsidTr="00FA7A69">
        <w:trPr>
          <w:trHeight w:val="290"/>
        </w:trPr>
        <w:tc>
          <w:tcPr>
            <w:tcW w:w="2213" w:type="dxa"/>
          </w:tcPr>
          <w:p w14:paraId="562C820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paCEkatan</w:t>
            </w:r>
          </w:p>
        </w:tc>
        <w:tc>
          <w:tcPr>
            <w:tcW w:w="2072" w:type="dxa"/>
          </w:tcPr>
          <w:p w14:paraId="0485B066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PERPETUAL HELP DALTA, LAS PINAS, METRO MANILA</w:t>
            </w:r>
          </w:p>
        </w:tc>
        <w:tc>
          <w:tcPr>
            <w:tcW w:w="2407" w:type="dxa"/>
          </w:tcPr>
          <w:p w14:paraId="17CCE8B6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BESAVILLA REVIEW CENTER</w:t>
            </w:r>
          </w:p>
        </w:tc>
        <w:tc>
          <w:tcPr>
            <w:tcW w:w="1673" w:type="dxa"/>
          </w:tcPr>
          <w:p w14:paraId="2B0855AD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12/9-102016</w:t>
            </w:r>
          </w:p>
        </w:tc>
        <w:tc>
          <w:tcPr>
            <w:tcW w:w="1219" w:type="dxa"/>
          </w:tcPr>
          <w:p w14:paraId="79CB933A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751319BD" w14:textId="77777777" w:rsidTr="00FA7A69">
        <w:trPr>
          <w:trHeight w:val="290"/>
        </w:trPr>
        <w:tc>
          <w:tcPr>
            <w:tcW w:w="2213" w:type="dxa"/>
          </w:tcPr>
          <w:p w14:paraId="44C139FC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paCEkatan</w:t>
            </w:r>
          </w:p>
        </w:tc>
        <w:tc>
          <w:tcPr>
            <w:tcW w:w="2072" w:type="dxa"/>
          </w:tcPr>
          <w:p w14:paraId="43DA5A8E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PERPETUAL HELP DALTA, LAS PINAS, METRO MANILA</w:t>
            </w:r>
          </w:p>
        </w:tc>
        <w:tc>
          <w:tcPr>
            <w:tcW w:w="2407" w:type="dxa"/>
          </w:tcPr>
          <w:p w14:paraId="2AD0C38B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BESAVILLA REVIEW CENTER</w:t>
            </w:r>
          </w:p>
        </w:tc>
        <w:tc>
          <w:tcPr>
            <w:tcW w:w="1673" w:type="dxa"/>
          </w:tcPr>
          <w:p w14:paraId="25EA69B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12/21-22/2015</w:t>
            </w:r>
          </w:p>
        </w:tc>
        <w:tc>
          <w:tcPr>
            <w:tcW w:w="1219" w:type="dxa"/>
          </w:tcPr>
          <w:p w14:paraId="2CE555A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57F51BAF" w14:textId="77777777" w:rsidTr="00FA7A69">
        <w:trPr>
          <w:trHeight w:val="290"/>
        </w:trPr>
        <w:tc>
          <w:tcPr>
            <w:tcW w:w="2213" w:type="dxa"/>
          </w:tcPr>
          <w:p w14:paraId="78CF6B75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paCEkatan</w:t>
            </w:r>
          </w:p>
        </w:tc>
        <w:tc>
          <w:tcPr>
            <w:tcW w:w="2072" w:type="dxa"/>
          </w:tcPr>
          <w:p w14:paraId="485A54D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UNIVERSITY OF PERPETUAL HELP DALTA, LAS PINAS, METRO MANILA</w:t>
            </w:r>
          </w:p>
        </w:tc>
        <w:tc>
          <w:tcPr>
            <w:tcW w:w="2407" w:type="dxa"/>
          </w:tcPr>
          <w:p w14:paraId="4C74FD17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BESAVILLA REVIEW CENTER</w:t>
            </w:r>
          </w:p>
        </w:tc>
        <w:tc>
          <w:tcPr>
            <w:tcW w:w="1673" w:type="dxa"/>
          </w:tcPr>
          <w:p w14:paraId="3F1E3E69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12/9-10/2014</w:t>
            </w:r>
          </w:p>
        </w:tc>
        <w:tc>
          <w:tcPr>
            <w:tcW w:w="1219" w:type="dxa"/>
          </w:tcPr>
          <w:p w14:paraId="064D20EF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16hrs</w:t>
            </w:r>
          </w:p>
        </w:tc>
      </w:tr>
      <w:tr w:rsidR="00BB7C18" w14:paraId="52CFDC73" w14:textId="77777777" w:rsidTr="00FA7A69">
        <w:trPr>
          <w:trHeight w:val="290"/>
        </w:trPr>
        <w:tc>
          <w:tcPr>
            <w:tcW w:w="2213" w:type="dxa"/>
          </w:tcPr>
          <w:p w14:paraId="7133DE84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BRIDGE AND HIGHWAY SEMINAR</w:t>
            </w:r>
          </w:p>
        </w:tc>
        <w:tc>
          <w:tcPr>
            <w:tcW w:w="2072" w:type="dxa"/>
          </w:tcPr>
          <w:p w14:paraId="6DEC54E7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SMX CONVENTION, CEBU</w:t>
            </w:r>
          </w:p>
        </w:tc>
        <w:tc>
          <w:tcPr>
            <w:tcW w:w="2407" w:type="dxa"/>
          </w:tcPr>
          <w:p w14:paraId="1E8211F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PHILIPPINE INSTITUTE OF CIVIL ENGINEERS</w:t>
            </w:r>
          </w:p>
        </w:tc>
        <w:tc>
          <w:tcPr>
            <w:tcW w:w="1673" w:type="dxa"/>
          </w:tcPr>
          <w:p w14:paraId="7EF6ECF0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09/13-15/2015</w:t>
            </w:r>
          </w:p>
        </w:tc>
        <w:tc>
          <w:tcPr>
            <w:tcW w:w="1219" w:type="dxa"/>
          </w:tcPr>
          <w:p w14:paraId="61ECC1B3" w14:textId="77777777" w:rsidR="00BB7C18" w:rsidRPr="00BB7C18" w:rsidRDefault="00BB7C18" w:rsidP="00FA7A69">
            <w:pPr>
              <w:pStyle w:val="NoSpacing"/>
              <w:jc w:val="center"/>
              <w:rPr>
                <w:rFonts w:asciiTheme="majorHAnsi" w:hAnsiTheme="majorHAnsi" w:cstheme="majorHAnsi"/>
                <w:sz w:val="20"/>
              </w:rPr>
            </w:pPr>
            <w:r w:rsidRPr="00BB7C18">
              <w:rPr>
                <w:rFonts w:asciiTheme="majorHAnsi" w:hAnsiTheme="majorHAnsi" w:cstheme="majorHAnsi"/>
                <w:sz w:val="20"/>
              </w:rPr>
              <w:t>24HRS</w:t>
            </w:r>
          </w:p>
        </w:tc>
      </w:tr>
      <w:bookmarkEnd w:id="0"/>
    </w:tbl>
    <w:p w14:paraId="0B48FB40" w14:textId="1C165694" w:rsidR="00BB7C18" w:rsidRDefault="00BB7C18" w:rsidP="00BB7C18">
      <w:pPr>
        <w:pStyle w:val="NoSpacing"/>
        <w:pBdr>
          <w:bottom w:val="single" w:sz="6" w:space="1" w:color="auto"/>
        </w:pBdr>
        <w:rPr>
          <w:b/>
          <w:bCs/>
        </w:rPr>
      </w:pPr>
    </w:p>
    <w:p w14:paraId="20042564" w14:textId="5A1B22FA" w:rsidR="00F8177B" w:rsidRDefault="00F8177B" w:rsidP="00BB7C18">
      <w:pPr>
        <w:pStyle w:val="NoSpacing"/>
        <w:pBdr>
          <w:bottom w:val="single" w:sz="6" w:space="1" w:color="auto"/>
        </w:pBdr>
        <w:rPr>
          <w:b/>
          <w:bCs/>
        </w:rPr>
      </w:pPr>
    </w:p>
    <w:p w14:paraId="5E19ACC1" w14:textId="120266CB" w:rsidR="00F8177B" w:rsidRPr="00F8177B" w:rsidRDefault="00F8177B" w:rsidP="00F8177B">
      <w:pPr>
        <w:pStyle w:val="NoSpacing"/>
        <w:pBdr>
          <w:bottom w:val="single" w:sz="6" w:space="1" w:color="auto"/>
        </w:pBdr>
        <w:jc w:val="center"/>
        <w:rPr>
          <w:bCs/>
          <w:color w:val="4472C4" w:themeColor="accent1"/>
          <w:sz w:val="24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177B">
        <w:rPr>
          <w:bCs/>
          <w:color w:val="4472C4" w:themeColor="accent1"/>
          <w:sz w:val="24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Character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08"/>
        <w:gridCol w:w="3117"/>
      </w:tblGrid>
      <w:tr w:rsidR="00F8177B" w14:paraId="3C8D5217" w14:textId="77777777" w:rsidTr="00F8177B">
        <w:tc>
          <w:tcPr>
            <w:tcW w:w="3325" w:type="dxa"/>
          </w:tcPr>
          <w:p w14:paraId="7A4D545F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908" w:type="dxa"/>
          </w:tcPr>
          <w:p w14:paraId="03AAB7F4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RELATIONSHIP</w:t>
            </w:r>
          </w:p>
        </w:tc>
        <w:tc>
          <w:tcPr>
            <w:tcW w:w="3117" w:type="dxa"/>
          </w:tcPr>
          <w:p w14:paraId="475FAD6F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</w:tr>
      <w:tr w:rsidR="00F8177B" w14:paraId="07783DF0" w14:textId="77777777" w:rsidTr="00F8177B">
        <w:tc>
          <w:tcPr>
            <w:tcW w:w="3325" w:type="dxa"/>
          </w:tcPr>
          <w:p w14:paraId="1493233C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ENGR. </w:t>
            </w:r>
            <w:r>
              <w:rPr>
                <w:b/>
                <w:bCs/>
                <w:lang w:val="en-US"/>
              </w:rPr>
              <w:t>JESUS DE LUNA MANZON</w:t>
            </w:r>
          </w:p>
        </w:tc>
        <w:tc>
          <w:tcPr>
            <w:tcW w:w="2908" w:type="dxa"/>
          </w:tcPr>
          <w:p w14:paraId="6BBB7755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lang w:val="en-US"/>
              </w:rPr>
              <w:t>o-worker</w:t>
            </w:r>
          </w:p>
        </w:tc>
        <w:tc>
          <w:tcPr>
            <w:tcW w:w="3117" w:type="dxa"/>
          </w:tcPr>
          <w:p w14:paraId="11DDDD1C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+639438689740</w:t>
            </w:r>
          </w:p>
        </w:tc>
      </w:tr>
      <w:tr w:rsidR="00F8177B" w14:paraId="1422CD80" w14:textId="77777777" w:rsidTr="00F8177B">
        <w:tc>
          <w:tcPr>
            <w:tcW w:w="3325" w:type="dxa"/>
          </w:tcPr>
          <w:p w14:paraId="2AECCD98" w14:textId="77777777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Mr. JONJON P. ESTRADA</w:t>
            </w:r>
          </w:p>
        </w:tc>
        <w:tc>
          <w:tcPr>
            <w:tcW w:w="2908" w:type="dxa"/>
          </w:tcPr>
          <w:p w14:paraId="59981CE7" w14:textId="4F154C89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Co-worker</w:t>
            </w:r>
          </w:p>
        </w:tc>
        <w:tc>
          <w:tcPr>
            <w:tcW w:w="3117" w:type="dxa"/>
          </w:tcPr>
          <w:p w14:paraId="3B99BE35" w14:textId="10498929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+639</w:t>
            </w:r>
            <w:r>
              <w:rPr>
                <w:b/>
                <w:bCs/>
              </w:rPr>
              <w:t>514448022</w:t>
            </w:r>
          </w:p>
        </w:tc>
      </w:tr>
      <w:tr w:rsidR="00F8177B" w14:paraId="43B94994" w14:textId="77777777" w:rsidTr="00F8177B">
        <w:trPr>
          <w:trHeight w:val="125"/>
        </w:trPr>
        <w:tc>
          <w:tcPr>
            <w:tcW w:w="3325" w:type="dxa"/>
          </w:tcPr>
          <w:p w14:paraId="16325D9A" w14:textId="3A40239E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MR</w:t>
            </w:r>
            <w:r>
              <w:rPr>
                <w:b/>
                <w:bCs/>
              </w:rPr>
              <w:t>S. RIZALY C MACARAEG-DIAZ</w:t>
            </w:r>
          </w:p>
        </w:tc>
        <w:tc>
          <w:tcPr>
            <w:tcW w:w="2908" w:type="dxa"/>
          </w:tcPr>
          <w:p w14:paraId="253D95F8" w14:textId="1260A8E9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Co-worker</w:t>
            </w:r>
          </w:p>
        </w:tc>
        <w:tc>
          <w:tcPr>
            <w:tcW w:w="3117" w:type="dxa"/>
          </w:tcPr>
          <w:p w14:paraId="46AF0756" w14:textId="5B82FC34" w:rsidR="00F8177B" w:rsidRDefault="00F8177B" w:rsidP="00FA7A6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+639</w:t>
            </w:r>
            <w:r>
              <w:rPr>
                <w:b/>
                <w:bCs/>
              </w:rPr>
              <w:t>504157576</w:t>
            </w:r>
          </w:p>
        </w:tc>
      </w:tr>
    </w:tbl>
    <w:p w14:paraId="5BD610BB" w14:textId="77777777" w:rsidR="00BB7C18" w:rsidRPr="00BB7C18" w:rsidRDefault="00BB7C18" w:rsidP="00E6139D">
      <w:pPr>
        <w:ind w:firstLine="720"/>
        <w:rPr>
          <w:lang w:val="fil-PH"/>
        </w:rPr>
      </w:pPr>
    </w:p>
    <w:sectPr w:rsidR="00BB7C18" w:rsidRPr="00BB7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4CA7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6F90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hybridMultilevel"/>
    <w:tmpl w:val="97D0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9D"/>
    <w:rsid w:val="00292310"/>
    <w:rsid w:val="00BB7C18"/>
    <w:rsid w:val="00D1712C"/>
    <w:rsid w:val="00D85A9A"/>
    <w:rsid w:val="00E6139D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3EEE"/>
  <w15:chartTrackingRefBased/>
  <w15:docId w15:val="{A6479FF8-BC87-4FDA-9424-1E0A8B81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9D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6139D"/>
    <w:rPr>
      <w:color w:val="0000FF"/>
      <w:u w:val="single"/>
    </w:rPr>
  </w:style>
  <w:style w:type="paragraph" w:styleId="NoSpacing">
    <w:name w:val="No Spacing"/>
    <w:uiPriority w:val="1"/>
    <w:qFormat/>
    <w:rsid w:val="00E6139D"/>
    <w:pPr>
      <w:spacing w:after="0" w:line="240" w:lineRule="auto"/>
    </w:pPr>
    <w:rPr>
      <w:rFonts w:ascii="Calibri" w:eastAsia="Calibri" w:hAnsi="Calibri" w:cs="SimSun"/>
      <w:kern w:val="0"/>
      <w:szCs w:val="20"/>
      <w:lang w:val="fil-PH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13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139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onarjay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chad</cp:lastModifiedBy>
  <cp:revision>1</cp:revision>
  <dcterms:created xsi:type="dcterms:W3CDTF">2023-09-27T01:19:00Z</dcterms:created>
  <dcterms:modified xsi:type="dcterms:W3CDTF">2023-09-27T02:07:00Z</dcterms:modified>
</cp:coreProperties>
</file>