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76"/>
        <w:rPr>
          <w:rFonts w:ascii="Arial Black" w:cs="Times New Roman" w:hAnsi="Arial Black"/>
          <w:b/>
          <w:color w:val="0d0d0d"/>
          <w:sz w:val="48"/>
          <w:szCs w:val="48"/>
        </w:rPr>
      </w:pPr>
      <w:r>
        <w:rPr>
          <w:rFonts w:ascii="Arial Black" w:cs="Times New Roman" w:hAnsi="Arial Black"/>
          <w:b/>
          <w:noProof/>
          <w:color w:val="0d0d0d"/>
          <w:sz w:val="48"/>
          <w:szCs w:val="48"/>
          <w:lang w:eastAsia="en-US"/>
        </w:rPr>
        <w:drawing>
          <wp:anchor distT="0" distB="0" distL="114300" distR="114300" simplePos="false" relativeHeight="7" behindDoc="false" locked="false" layoutInCell="true" allowOverlap="tru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78610" cy="1675129"/>
            <wp:effectExtent l="0" t="0" r="2540" b="1270"/>
            <wp:wrapSquare wrapText="bothSides"/>
            <wp:docPr id="1026" name="Picture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78610" cy="1675129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Black" w:cs="Times New Roman" w:hAnsi="Arial Black"/>
          <w:b/>
          <w:noProof/>
          <w:color w:val="0d0d0d"/>
          <w:sz w:val="48"/>
          <w:szCs w:val="48"/>
          <w:lang w:eastAsia="en-US"/>
        </w:rPr>
        <w:t>GILBERT M. MANOTA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Email 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gilbertmanota@gmail.com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Mobile No.</w:t>
      </w:r>
      <w:r>
        <w:rPr>
          <w:rFonts w:ascii="Times New Roman" w:cs="Times New Roman" w:hAnsi="Times New Roman"/>
          <w:sz w:val="28"/>
          <w:szCs w:val="28"/>
        </w:rPr>
        <w:t xml:space="preserve"> : </w:t>
      </w:r>
      <w:r>
        <w:rPr>
          <w:rFonts w:ascii="Times New Roman" w:cs="Times New Roman" w:hAnsi="Times New Roman"/>
          <w:sz w:val="28"/>
          <w:szCs w:val="28"/>
        </w:rPr>
        <w:t>09952924161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Address 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Blk</w:t>
      </w:r>
      <w:r>
        <w:rPr>
          <w:rFonts w:ascii="Times New Roman" w:cs="Times New Roman" w:hAnsi="Times New Roman"/>
          <w:sz w:val="28"/>
          <w:szCs w:val="28"/>
        </w:rPr>
        <w:t xml:space="preserve"> 5 Lot 12 Phase 5 Golden City </w:t>
      </w:r>
      <w:r>
        <w:rPr>
          <w:rFonts w:ascii="Times New Roman" w:cs="Times New Roman" w:hAnsi="Times New Roman"/>
          <w:sz w:val="28"/>
          <w:szCs w:val="28"/>
        </w:rPr>
        <w:t>Dasma</w:t>
      </w:r>
      <w:r>
        <w:rPr>
          <w:rFonts w:ascii="Times New Roman" w:cs="Times New Roman" w:hAnsi="Times New Roman"/>
          <w:sz w:val="28"/>
          <w:szCs w:val="28"/>
        </w:rPr>
        <w:t xml:space="preserve"> 1 </w:t>
      </w:r>
      <w:r>
        <w:rPr>
          <w:rFonts w:ascii="Times New Roman" w:cs="Times New Roman" w:hAnsi="Times New Roman"/>
          <w:sz w:val="28"/>
          <w:szCs w:val="28"/>
        </w:rPr>
        <w:t>Salawag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Dasmarińas</w:t>
      </w:r>
      <w:r>
        <w:rPr>
          <w:rFonts w:ascii="Times New Roman" w:cs="Times New Roman" w:hAnsi="Times New Roman"/>
          <w:sz w:val="28"/>
          <w:szCs w:val="28"/>
        </w:rPr>
        <w:t xml:space="preserve"> Cavite, Philippines</w:t>
      </w:r>
      <w:bookmarkStart w:id="0" w:name="_GoBack"/>
      <w:bookmarkEnd w:id="0"/>
    </w:p>
    <w:p>
      <w:pPr>
        <w:pStyle w:val="style0"/>
        <w:spacing w:before="80"/>
        <w:jc w:val="center"/>
        <w:rPr>
          <w:rFonts w:ascii="Arial Black" w:cs="Times New Roman" w:hAnsi="Arial Black"/>
          <w:b/>
          <w:bCs/>
          <w:color w:val="ffffff"/>
          <w:sz w:val="32"/>
          <w:szCs w:val="32"/>
          <w:lang w:val="en-PH"/>
        </w:rPr>
      </w:pPr>
      <w:r>
        <w:rPr>
          <w:rFonts w:ascii="Arial Black" w:cs="Times New Roman" w:hAnsi="Arial Black"/>
          <w:b/>
          <w:bCs/>
          <w:noProof/>
          <w:color w:val="ffffff"/>
          <w:sz w:val="32"/>
          <w:szCs w:val="32"/>
          <w:lang w:eastAsia="en-US"/>
        </w:rPr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column">
                  <wp:posOffset>-38100</wp:posOffset>
                </wp:positionH>
                <wp:positionV relativeFrom="paragraph">
                  <wp:posOffset>78105</wp:posOffset>
                </wp:positionV>
                <wp:extent cx="6438900" cy="247650"/>
                <wp:effectExtent l="0" t="635" r="0" b="0"/>
                <wp:wrapNone/>
                <wp:docPr id="1027" name="Text Box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438900" cy="247650"/>
                        </a:xfrm>
                        <a:prstGeom prst="rect"/>
                        <a:solidFill>
                          <a:srgbClr val="0c0c0c"/>
                        </a:solidFill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7" fillcolor="#0c0c0c" stroked="f" style="position:absolute;margin-left:-3.0pt;margin-top:6.15pt;width:507.0pt;height:19.5pt;z-index:-2147483645;mso-position-horizontal-relative:text;mso-position-vertical-relative:text;mso-width-percent:0;mso-height-percent:0;mso-width-relative:margin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 Black" w:cs="Times New Roman" w:hAnsi="Arial Black"/>
          <w:b/>
          <w:bCs/>
          <w:color w:val="ffffff"/>
          <w:sz w:val="32"/>
          <w:szCs w:val="32"/>
          <w:lang w:val="en-PH"/>
        </w:rPr>
        <w:t>CAREER OBJECTIVES</w:t>
      </w:r>
    </w:p>
    <w:p>
      <w:pPr>
        <w:pStyle w:val="style0"/>
        <w:spacing w:before="80" w:lineRule="auto" w:line="276"/>
        <w:jc w:val="center"/>
        <w:rPr>
          <w:rFonts w:ascii="Segoe UI" w:cs="Segoe UI" w:hAnsi="Segoe UI"/>
          <w:b/>
          <w:sz w:val="28"/>
          <w:szCs w:val="32"/>
          <w:lang w:val="en-PH"/>
        </w:rPr>
      </w:pPr>
      <w:r>
        <w:rPr>
          <w:rFonts w:ascii="Segoe UI" w:cs="Segoe UI" w:hAnsi="Segoe UI"/>
          <w:b/>
          <w:sz w:val="28"/>
          <w:szCs w:val="32"/>
          <w:lang w:val="en-PH"/>
        </w:rPr>
        <w:t>“</w:t>
      </w:r>
      <w:r>
        <w:rPr>
          <w:rFonts w:ascii="Segoe UI" w:cs="Segoe UI" w:hAnsi="Segoe UI"/>
          <w:color w:val="212529"/>
          <w:sz w:val="28"/>
          <w:szCs w:val="32"/>
          <w:shd w:val="clear" w:color="auto" w:fill="ffffff"/>
        </w:rPr>
        <w:t>To take up a challenging career and grows with honesty, loyalty, good relationship, and best performance and translate my experience, knowledge, skills, and abilities into value for an organization.</w:t>
      </w:r>
      <w:r>
        <w:rPr>
          <w:rFonts w:ascii="Segoe UI" w:cs="Segoe UI" w:hAnsi="Segoe UI"/>
          <w:b/>
          <w:sz w:val="28"/>
          <w:szCs w:val="32"/>
          <w:lang w:val="en-PH"/>
        </w:rPr>
        <w:t>”</w:t>
      </w:r>
    </w:p>
    <w:p>
      <w:pPr>
        <w:pStyle w:val="style0"/>
        <w:spacing w:before="80"/>
        <w:jc w:val="center"/>
        <w:rPr>
          <w:rFonts w:ascii="Arial Black" w:cs="Times New Roman" w:hAnsi="Arial Black"/>
          <w:b/>
          <w:bCs/>
          <w:color w:val="ffffff"/>
          <w:sz w:val="32"/>
          <w:szCs w:val="32"/>
          <w:lang w:val="en-PH"/>
        </w:rPr>
      </w:pPr>
      <w:r>
        <w:rPr>
          <w:rFonts w:ascii="Arial Black" w:cs="Times New Roman" w:hAnsi="Arial Black"/>
          <w:b/>
          <w:bCs/>
          <w:noProof/>
          <w:color w:val="ffffff"/>
          <w:sz w:val="32"/>
          <w:szCs w:val="32"/>
          <w:lang w:eastAsia="en-US"/>
        </w:rPr>
        <mc:AlternateContent>
          <mc:Choice Requires="wps">
            <w:drawing>
              <wp:anchor distT="0" distB="0" distL="0" distR="0" simplePos="false" relativeHeight="3" behindDoc="true" locked="false" layoutInCell="true" allowOverlap="true">
                <wp:simplePos x="0" y="0"/>
                <wp:positionH relativeFrom="column">
                  <wp:posOffset>-38100</wp:posOffset>
                </wp:positionH>
                <wp:positionV relativeFrom="paragraph">
                  <wp:posOffset>80645</wp:posOffset>
                </wp:positionV>
                <wp:extent cx="6438900" cy="247650"/>
                <wp:effectExtent l="0" t="0" r="0" b="2540"/>
                <wp:wrapNone/>
                <wp:docPr id="1028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438900" cy="247650"/>
                        </a:xfrm>
                        <a:prstGeom prst="rect"/>
                        <a:solidFill>
                          <a:srgbClr val="0c0c0c"/>
                        </a:solidFill>
                        <a:ln>
                          <a:noFill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8" fillcolor="#0c0c0c" stroked="f" style="position:absolute;margin-left:-3.0pt;margin-top:6.35pt;width:507.0pt;height:19.5pt;z-index:-2147483644;mso-position-horizontal-relative:text;mso-position-vertical-relative:text;mso-width-percent:0;mso-height-percent:0;mso-width-relative:margin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 Black" w:cs="Times New Roman" w:hAnsi="Arial Black"/>
          <w:b/>
          <w:bCs/>
          <w:color w:val="ffffff"/>
          <w:sz w:val="32"/>
          <w:szCs w:val="32"/>
          <w:lang w:val="en-PH"/>
        </w:rPr>
        <w:t>WORK EXPERIENCE</w:t>
      </w:r>
    </w:p>
    <w:p>
      <w:pPr>
        <w:pStyle w:val="style0"/>
        <w:spacing w:before="80" w:lineRule="auto" w:line="276"/>
        <w:rPr>
          <w:rFonts w:ascii="Arial Black" w:cs="Times New Roman" w:hAnsi="Arial Black"/>
          <w:b/>
          <w:bCs/>
          <w:color w:val="0d0d0d"/>
          <w:sz w:val="32"/>
          <w:szCs w:val="32"/>
        </w:rPr>
      </w:pPr>
      <w:r>
        <w:rPr>
          <w:rFonts w:ascii="Arial Black" w:cs="Times New Roman" w:hAnsi="Arial Black"/>
          <w:b/>
          <w:bCs/>
          <w:color w:val="0d0d0d"/>
          <w:sz w:val="32"/>
          <w:szCs w:val="32"/>
        </w:rPr>
        <w:t>BUTCHER</w:t>
      </w:r>
    </w:p>
    <w:p>
      <w:pPr>
        <w:pStyle w:val="style0"/>
        <w:spacing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Monterey </w:t>
      </w:r>
      <w:r>
        <w:rPr>
          <w:rFonts w:ascii="Times New Roman" w:cs="Times New Roman" w:hAnsi="Times New Roman"/>
          <w:sz w:val="28"/>
          <w:szCs w:val="28"/>
        </w:rPr>
        <w:t>M</w:t>
      </w:r>
      <w:r>
        <w:rPr>
          <w:rFonts w:ascii="Times New Roman" w:cs="Times New Roman" w:hAnsi="Times New Roman"/>
          <w:sz w:val="28"/>
          <w:szCs w:val="28"/>
        </w:rPr>
        <w:t>eat</w:t>
      </w:r>
      <w:r>
        <w:rPr>
          <w:rFonts w:ascii="Times New Roman" w:cs="Times New Roman" w:hAnsi="Times New Roman"/>
          <w:sz w:val="28"/>
          <w:szCs w:val="28"/>
        </w:rPr>
        <w:t xml:space="preserve">s – </w:t>
      </w:r>
      <w:r>
        <w:rPr>
          <w:rFonts w:ascii="Times New Roman" w:cs="Times New Roman" w:hAnsi="Times New Roman"/>
          <w:sz w:val="28"/>
          <w:szCs w:val="28"/>
        </w:rPr>
        <w:t>Alabang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Meatshop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/ </w:t>
      </w:r>
      <w:r>
        <w:rPr>
          <w:rFonts w:ascii="Times New Roman" w:cs="Times New Roman" w:hAnsi="Times New Roman"/>
          <w:sz w:val="28"/>
          <w:szCs w:val="28"/>
        </w:rPr>
        <w:t>Muntinlupa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</w:t>
      </w:r>
      <w:r>
        <w:rPr>
          <w:rFonts w:ascii="Times New Roman" w:cs="Times New Roman" w:hAnsi="Times New Roman"/>
          <w:sz w:val="28"/>
          <w:szCs w:val="28"/>
        </w:rPr>
        <w:t>labang</w:t>
      </w:r>
      <w:r>
        <w:rPr>
          <w:rFonts w:ascii="Times New Roman" w:cs="Times New Roman" w:hAnsi="Times New Roman"/>
          <w:sz w:val="28"/>
          <w:szCs w:val="28"/>
        </w:rPr>
        <w:t xml:space="preserve">, </w:t>
      </w:r>
      <w:r>
        <w:rPr>
          <w:rFonts w:ascii="Times New Roman" w:cs="Times New Roman" w:hAnsi="Times New Roman"/>
          <w:sz w:val="28"/>
          <w:szCs w:val="28"/>
        </w:rPr>
        <w:t>Philippines</w:t>
      </w:r>
    </w:p>
    <w:p>
      <w:pPr>
        <w:pStyle w:val="style0"/>
        <w:spacing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April 15, 2021</w:t>
      </w:r>
      <w:r>
        <w:rPr>
          <w:rFonts w:ascii="Times New Roman" w:cs="Times New Roman" w:hAnsi="Times New Roman"/>
          <w:sz w:val="28"/>
          <w:szCs w:val="28"/>
        </w:rPr>
        <w:t xml:space="preserve">- </w:t>
      </w:r>
      <w:r>
        <w:rPr>
          <w:rFonts w:ascii="Times New Roman" w:cs="Times New Roman" w:hAnsi="Times New Roman"/>
          <w:sz w:val="28"/>
          <w:szCs w:val="28"/>
        </w:rPr>
        <w:t>Present</w:t>
      </w:r>
      <w:r>
        <w:rPr>
          <w:rFonts w:ascii="Times New Roman" w:cs="Times New Roman" w:hAnsi="Times New Roman"/>
          <w:sz w:val="28"/>
          <w:szCs w:val="28"/>
        </w:rPr>
        <w:tab/>
      </w:r>
    </w:p>
    <w:p>
      <w:pPr>
        <w:pStyle w:val="style179"/>
        <w:numPr>
          <w:ilvl w:val="0"/>
          <w:numId w:val="1"/>
        </w:numPr>
        <w:spacing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Cutting, grinding and preparing meats for sale.</w:t>
      </w:r>
    </w:p>
    <w:p>
      <w:pPr>
        <w:pStyle w:val="style179"/>
        <w:numPr>
          <w:ilvl w:val="0"/>
          <w:numId w:val="1"/>
        </w:numPr>
        <w:spacing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Cleaning and maintaining tools and equipment and ensuring displays and signage are accurate and attractive.</w:t>
      </w:r>
    </w:p>
    <w:p>
      <w:pPr>
        <w:pStyle w:val="style179"/>
        <w:numPr>
          <w:ilvl w:val="0"/>
          <w:numId w:val="1"/>
        </w:numPr>
        <w:spacing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Weighing, packaging, pricing, and displaying products.</w:t>
      </w:r>
    </w:p>
    <w:p>
      <w:pPr>
        <w:pStyle w:val="style179"/>
        <w:numPr>
          <w:ilvl w:val="0"/>
          <w:numId w:val="1"/>
        </w:numPr>
        <w:spacing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Keeping records, budgets, and inventory.</w:t>
      </w:r>
    </w:p>
    <w:p>
      <w:pPr>
        <w:pStyle w:val="style179"/>
        <w:numPr>
          <w:ilvl w:val="0"/>
          <w:numId w:val="1"/>
        </w:numPr>
        <w:spacing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Performing quality inspections on meats and other products.</w:t>
      </w:r>
    </w:p>
    <w:p>
      <w:pPr>
        <w:pStyle w:val="style179"/>
        <w:numPr>
          <w:ilvl w:val="0"/>
          <w:numId w:val="1"/>
        </w:numPr>
        <w:spacing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Negotiating and confirming orders with suppliers.</w:t>
      </w:r>
    </w:p>
    <w:p>
      <w:pPr>
        <w:pStyle w:val="style179"/>
        <w:numPr>
          <w:ilvl w:val="0"/>
          <w:numId w:val="1"/>
        </w:numPr>
        <w:spacing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Adhering to food safety and sanitation controls.</w:t>
      </w:r>
    </w:p>
    <w:p>
      <w:pPr>
        <w:pStyle w:val="style179"/>
        <w:numPr>
          <w:ilvl w:val="0"/>
          <w:numId w:val="1"/>
        </w:numPr>
        <w:spacing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Greeting and speaking to customers, providing advice, answering questions, and accepting orders or payments.</w:t>
      </w:r>
    </w:p>
    <w:p>
      <w:pPr>
        <w:pStyle w:val="style179"/>
        <w:numPr>
          <w:ilvl w:val="0"/>
          <w:numId w:val="1"/>
        </w:numPr>
        <w:spacing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Coordinating deliveries or order pickups.</w:t>
      </w:r>
    </w:p>
    <w:p>
      <w:pPr>
        <w:pStyle w:val="style0"/>
        <w:spacing w:before="80" w:lineRule="auto" w:line="276"/>
        <w:rPr>
          <w:rFonts w:ascii="Arial Black" w:cs="Times New Roman" w:hAnsi="Arial Black"/>
          <w:b/>
          <w:bCs/>
          <w:color w:val="0d0d0d"/>
          <w:sz w:val="32"/>
          <w:szCs w:val="32"/>
        </w:rPr>
      </w:pPr>
      <w:r>
        <w:rPr>
          <w:rFonts w:ascii="Arial Black" w:cs="Times New Roman" w:hAnsi="Arial Black"/>
          <w:b/>
          <w:bCs/>
          <w:color w:val="0d0d0d"/>
          <w:sz w:val="32"/>
          <w:szCs w:val="32"/>
        </w:rPr>
        <w:t>BUTCHER</w:t>
      </w:r>
    </w:p>
    <w:p>
      <w:pPr>
        <w:pStyle w:val="style0"/>
        <w:spacing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Monterey Meats</w:t>
      </w:r>
      <w:r>
        <w:rPr>
          <w:rFonts w:ascii="Times New Roman" w:cs="Times New Roman" w:hAnsi="Times New Roman"/>
          <w:sz w:val="28"/>
          <w:szCs w:val="28"/>
        </w:rPr>
        <w:t xml:space="preserve"> – Robinson’s Town </w:t>
      </w:r>
      <w:r>
        <w:rPr>
          <w:rFonts w:ascii="Times New Roman" w:cs="Times New Roman" w:hAnsi="Times New Roman"/>
          <w:sz w:val="28"/>
          <w:szCs w:val="28"/>
        </w:rPr>
        <w:t xml:space="preserve">Mall </w:t>
      </w:r>
      <w:r>
        <w:rPr>
          <w:rFonts w:ascii="Times New Roman" w:cs="Times New Roman" w:hAnsi="Times New Roman"/>
          <w:sz w:val="28"/>
          <w:szCs w:val="28"/>
        </w:rPr>
        <w:t xml:space="preserve">/ </w:t>
      </w:r>
      <w:r>
        <w:rPr>
          <w:rFonts w:ascii="Times New Roman" w:cs="Times New Roman" w:hAnsi="Times New Roman"/>
          <w:sz w:val="28"/>
          <w:szCs w:val="28"/>
        </w:rPr>
        <w:t>Malabon</w:t>
      </w:r>
      <w:r>
        <w:rPr>
          <w:rFonts w:ascii="Times New Roman" w:cs="Times New Roman" w:hAnsi="Times New Roman"/>
          <w:sz w:val="28"/>
          <w:szCs w:val="28"/>
        </w:rPr>
        <w:t xml:space="preserve"> C</w:t>
      </w:r>
      <w:r>
        <w:rPr>
          <w:rFonts w:ascii="Times New Roman" w:cs="Times New Roman" w:hAnsi="Times New Roman"/>
          <w:sz w:val="28"/>
          <w:szCs w:val="28"/>
        </w:rPr>
        <w:t>ity</w:t>
      </w:r>
      <w:r>
        <w:rPr>
          <w:rFonts w:ascii="Times New Roman" w:cs="Times New Roman" w:hAnsi="Times New Roman"/>
          <w:sz w:val="28"/>
          <w:szCs w:val="28"/>
        </w:rPr>
        <w:t>, Philippines</w:t>
      </w:r>
    </w:p>
    <w:p>
      <w:pPr>
        <w:pStyle w:val="style0"/>
        <w:spacing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J</w:t>
      </w:r>
      <w:r>
        <w:rPr>
          <w:rFonts w:ascii="Times New Roman" w:cs="Times New Roman" w:hAnsi="Times New Roman"/>
          <w:sz w:val="28"/>
          <w:szCs w:val="28"/>
        </w:rPr>
        <w:t>anuary 15,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2019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-</w:t>
      </w:r>
      <w:r>
        <w:rPr>
          <w:rFonts w:ascii="Times New Roman" w:cs="Times New Roman" w:hAnsi="Times New Roman"/>
          <w:sz w:val="28"/>
          <w:szCs w:val="28"/>
        </w:rPr>
        <w:t xml:space="preserve"> A</w:t>
      </w:r>
      <w:r>
        <w:rPr>
          <w:rFonts w:ascii="Times New Roman" w:cs="Times New Roman" w:hAnsi="Times New Roman"/>
          <w:sz w:val="28"/>
          <w:szCs w:val="28"/>
        </w:rPr>
        <w:t>pril 13,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2021</w:t>
      </w:r>
    </w:p>
    <w:p>
      <w:pPr>
        <w:pStyle w:val="style179"/>
        <w:numPr>
          <w:ilvl w:val="0"/>
          <w:numId w:val="12"/>
        </w:numPr>
        <w:spacing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Arrange cuts of meat and place them in an attractive manner in the display case so that customers will wish to purchase them.</w:t>
      </w:r>
    </w:p>
    <w:p>
      <w:pPr>
        <w:pStyle w:val="style179"/>
        <w:numPr>
          <w:ilvl w:val="0"/>
          <w:numId w:val="12"/>
        </w:numPr>
        <w:spacing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Weigh, label and price a variety of cuts of meat for on-demand selections by customers in an efficient manner that keeps customers satisfied.</w:t>
      </w:r>
    </w:p>
    <w:p>
      <w:pPr>
        <w:pStyle w:val="style179"/>
        <w:numPr>
          <w:ilvl w:val="0"/>
          <w:numId w:val="12"/>
        </w:numPr>
        <w:spacing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Receive deliveries of meat and inspect them to ensure that they adhere to the highest quality standards and are not expired.</w:t>
      </w:r>
    </w:p>
    <w:p>
      <w:pPr>
        <w:pStyle w:val="style179"/>
        <w:numPr>
          <w:ilvl w:val="0"/>
          <w:numId w:val="12"/>
        </w:numPr>
        <w:spacing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Prepare meat into forms ready for cooking using a variety of actions, including boning, tying, grinding, cutting and trimming to make it easier for customers.</w:t>
      </w:r>
    </w:p>
    <w:p>
      <w:pPr>
        <w:pStyle w:val="style179"/>
        <w:numPr>
          <w:ilvl w:val="0"/>
          <w:numId w:val="12"/>
        </w:numPr>
        <w:spacing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Rotate products to reduce the chance of any meat spoiling to reduce waste and loss of profits.</w:t>
      </w:r>
    </w:p>
    <w:p>
      <w:pPr>
        <w:pStyle w:val="style179"/>
        <w:numPr>
          <w:ilvl w:val="0"/>
          <w:numId w:val="12"/>
        </w:numPr>
        <w:spacing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Maintain and clean the meat preparation counter to reduce the risk of food contamination and adhere to food safety guidelines.</w:t>
      </w:r>
    </w:p>
    <w:p>
      <w:pPr>
        <w:pStyle w:val="style0"/>
        <w:spacing w:before="80" w:lineRule="auto" w:line="276"/>
        <w:rPr>
          <w:rFonts w:ascii="Arial Black" w:cs="Times New Roman" w:hAnsi="Arial Black"/>
          <w:b/>
          <w:bCs/>
          <w:color w:val="0d0d0d"/>
          <w:sz w:val="32"/>
          <w:szCs w:val="32"/>
        </w:rPr>
      </w:pPr>
      <w:r>
        <w:rPr>
          <w:rFonts w:ascii="Arial Black" w:cs="Times New Roman" w:hAnsi="Arial Black"/>
          <w:b/>
          <w:bCs/>
          <w:color w:val="0d0d0d"/>
          <w:sz w:val="32"/>
          <w:szCs w:val="32"/>
        </w:rPr>
        <w:t>BUTCHER</w:t>
      </w:r>
    </w:p>
    <w:p>
      <w:pPr>
        <w:pStyle w:val="style0"/>
        <w:spacing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Magnolia Chicken S</w:t>
      </w:r>
      <w:r>
        <w:rPr>
          <w:rFonts w:ascii="Times New Roman" w:cs="Times New Roman" w:hAnsi="Times New Roman"/>
          <w:sz w:val="28"/>
          <w:szCs w:val="28"/>
        </w:rPr>
        <w:t>tation</w:t>
      </w:r>
      <w:r>
        <w:rPr>
          <w:rFonts w:ascii="Times New Roman" w:cs="Times New Roman" w:hAnsi="Times New Roman"/>
          <w:sz w:val="28"/>
          <w:szCs w:val="28"/>
        </w:rPr>
        <w:t xml:space="preserve"> – Robinson’s </w:t>
      </w:r>
      <w:r>
        <w:rPr>
          <w:rFonts w:ascii="Times New Roman" w:cs="Times New Roman" w:hAnsi="Times New Roman"/>
          <w:sz w:val="28"/>
          <w:szCs w:val="28"/>
        </w:rPr>
        <w:t>Ermita</w:t>
      </w:r>
      <w:r>
        <w:rPr>
          <w:rFonts w:ascii="Times New Roman" w:cs="Times New Roman" w:hAnsi="Times New Roman"/>
          <w:sz w:val="28"/>
          <w:szCs w:val="28"/>
        </w:rPr>
        <w:t xml:space="preserve"> / Manila, Philippines</w:t>
      </w:r>
    </w:p>
    <w:p>
      <w:pPr>
        <w:pStyle w:val="style0"/>
        <w:spacing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September 27,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2014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-</w:t>
      </w:r>
      <w:r>
        <w:rPr>
          <w:rFonts w:ascii="Times New Roman" w:cs="Times New Roman" w:hAnsi="Times New Roman"/>
          <w:sz w:val="28"/>
          <w:szCs w:val="28"/>
        </w:rPr>
        <w:t xml:space="preserve"> J</w:t>
      </w:r>
      <w:r>
        <w:rPr>
          <w:rFonts w:ascii="Times New Roman" w:cs="Times New Roman" w:hAnsi="Times New Roman"/>
          <w:sz w:val="28"/>
          <w:szCs w:val="28"/>
        </w:rPr>
        <w:t>anuary 4,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2019   </w:t>
      </w:r>
    </w:p>
    <w:p>
      <w:pPr>
        <w:pStyle w:val="style179"/>
        <w:numPr>
          <w:ilvl w:val="0"/>
          <w:numId w:val="8"/>
        </w:numPr>
        <w:spacing w:before="80"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color w:val="202124"/>
          <w:sz w:val="28"/>
          <w:szCs w:val="28"/>
          <w:shd w:val="clear" w:color="auto" w:fill="ffffff"/>
        </w:rPr>
        <w:t>Sharpen and adjust knives and cutting equipment.</w:t>
      </w:r>
    </w:p>
    <w:p>
      <w:pPr>
        <w:pStyle w:val="style179"/>
        <w:numPr>
          <w:ilvl w:val="0"/>
          <w:numId w:val="8"/>
        </w:numPr>
        <w:spacing w:before="80"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color w:val="202124"/>
          <w:sz w:val="28"/>
          <w:szCs w:val="28"/>
          <w:shd w:val="clear" w:color="auto" w:fill="ffffff"/>
        </w:rPr>
        <w:t>Cut, debone, or grind pieces of meat.</w:t>
      </w:r>
    </w:p>
    <w:p>
      <w:pPr>
        <w:pStyle w:val="style179"/>
        <w:numPr>
          <w:ilvl w:val="0"/>
          <w:numId w:val="8"/>
        </w:numPr>
        <w:spacing w:before="80"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color w:val="082730"/>
          <w:sz w:val="28"/>
          <w:szCs w:val="28"/>
          <w:shd w:val="clear" w:color="auto" w:fill="ffffff"/>
        </w:rPr>
        <w:t>Clean equipment and work areas to maintain health and sanitation standards</w:t>
      </w:r>
      <w:r>
        <w:rPr>
          <w:rFonts w:ascii="Times New Roman" w:cs="Times New Roman" w:eastAsia="Times New Roman" w:hAnsi="Times New Roman"/>
          <w:color w:val="082730"/>
          <w:sz w:val="28"/>
          <w:szCs w:val="28"/>
          <w:shd w:val="clear" w:color="auto" w:fill="ffffff"/>
        </w:rPr>
        <w:t>.</w:t>
      </w:r>
    </w:p>
    <w:p>
      <w:pPr>
        <w:pStyle w:val="style179"/>
        <w:numPr>
          <w:ilvl w:val="0"/>
          <w:numId w:val="8"/>
        </w:numPr>
        <w:spacing w:before="80" w:after="75" w:lineRule="auto" w:line="276"/>
        <w:rPr>
          <w:rFonts w:ascii="Times New Roman" w:cs="Times New Roman" w:hAnsi="Times New Roman"/>
          <w:bCs/>
          <w:spacing w:val="-3"/>
          <w:sz w:val="28"/>
          <w:szCs w:val="28"/>
          <w:lang w:val="en-PH"/>
        </w:rPr>
      </w:pPr>
      <w:r>
        <w:rPr>
          <w:rFonts w:ascii="Times New Roman" w:cs="Times New Roman" w:hAnsi="Times New Roman"/>
          <w:bCs/>
          <w:spacing w:val="-3"/>
          <w:sz w:val="28"/>
          <w:szCs w:val="28"/>
          <w:lang w:val="en-PH"/>
        </w:rPr>
        <w:t>Assists in maintaining storage room in a neat, safe and orderly manner</w:t>
      </w:r>
      <w:r>
        <w:rPr>
          <w:rFonts w:ascii="Times New Roman" w:cs="Times New Roman" w:hAnsi="Times New Roman"/>
          <w:bCs/>
          <w:spacing w:val="-3"/>
          <w:sz w:val="28"/>
          <w:szCs w:val="28"/>
          <w:lang w:val="en-PH"/>
        </w:rPr>
        <w:t>.</w:t>
      </w:r>
    </w:p>
    <w:p>
      <w:pPr>
        <w:pStyle w:val="style179"/>
        <w:numPr>
          <w:ilvl w:val="0"/>
          <w:numId w:val="8"/>
        </w:numPr>
        <w:spacing w:before="80" w:after="75" w:lineRule="auto" w:line="276"/>
        <w:rPr>
          <w:rFonts w:ascii="Times New Roman" w:cs="Times New Roman" w:hAnsi="Times New Roman"/>
          <w:bCs/>
          <w:spacing w:val="-3"/>
          <w:sz w:val="28"/>
          <w:szCs w:val="28"/>
          <w:lang w:val="en-PH"/>
        </w:rPr>
      </w:pPr>
      <w:r>
        <w:rPr>
          <w:rFonts w:ascii="Times New Roman" w:cs="Times New Roman" w:hAnsi="Times New Roman"/>
          <w:bCs/>
          <w:spacing w:val="-3"/>
          <w:sz w:val="28"/>
          <w:szCs w:val="28"/>
          <w:lang w:val="en-PH"/>
        </w:rPr>
        <w:t xml:space="preserve">Cleans tools, equipment, display counters and work areas according </w:t>
      </w:r>
      <w:r>
        <w:rPr>
          <w:rFonts w:ascii="Times New Roman" w:cs="Times New Roman" w:hAnsi="Times New Roman"/>
          <w:bCs/>
          <w:spacing w:val="-3"/>
          <w:sz w:val="28"/>
          <w:szCs w:val="28"/>
          <w:lang w:val="en-PH"/>
        </w:rPr>
        <w:t>do</w:t>
      </w:r>
      <w:r>
        <w:rPr>
          <w:rFonts w:ascii="Times New Roman" w:cs="Times New Roman" w:hAnsi="Times New Roman"/>
          <w:bCs/>
          <w:spacing w:val="-3"/>
          <w:sz w:val="28"/>
          <w:szCs w:val="28"/>
          <w:lang w:val="en-PH"/>
        </w:rPr>
        <w:t xml:space="preserve"> standard procedure</w:t>
      </w:r>
      <w:r>
        <w:rPr>
          <w:rFonts w:ascii="Times New Roman" w:cs="Times New Roman" w:hAnsi="Times New Roman"/>
          <w:bCs/>
          <w:spacing w:val="-3"/>
          <w:sz w:val="28"/>
          <w:szCs w:val="28"/>
          <w:lang w:val="en-PH"/>
        </w:rPr>
        <w:t>.</w:t>
      </w:r>
    </w:p>
    <w:p>
      <w:pPr>
        <w:pStyle w:val="style179"/>
        <w:numPr>
          <w:ilvl w:val="0"/>
          <w:numId w:val="8"/>
        </w:numPr>
        <w:spacing w:before="80" w:after="75" w:lineRule="auto" w:line="276"/>
        <w:rPr>
          <w:rFonts w:ascii="Times New Roman" w:cs="Times New Roman" w:hAnsi="Times New Roman"/>
          <w:bCs/>
          <w:spacing w:val="-3"/>
          <w:sz w:val="28"/>
          <w:szCs w:val="28"/>
          <w:lang w:val="en-PH"/>
        </w:rPr>
      </w:pPr>
      <w:r>
        <w:rPr>
          <w:rFonts w:ascii="Times New Roman" w:cs="Times New Roman" w:hAnsi="Times New Roman"/>
          <w:bCs/>
          <w:spacing w:val="-3"/>
          <w:sz w:val="28"/>
          <w:szCs w:val="28"/>
          <w:lang w:val="en-PH"/>
        </w:rPr>
        <w:t>Assists in receiving meat deliveries and dispatching product returns or transfers</w:t>
      </w:r>
      <w:r>
        <w:rPr>
          <w:rFonts w:ascii="Times New Roman" w:cs="Times New Roman" w:hAnsi="Times New Roman"/>
          <w:bCs/>
          <w:spacing w:val="-3"/>
          <w:sz w:val="28"/>
          <w:szCs w:val="28"/>
          <w:lang w:val="en-PH"/>
        </w:rPr>
        <w:t>.</w:t>
      </w:r>
    </w:p>
    <w:p>
      <w:pPr>
        <w:pStyle w:val="style0"/>
        <w:spacing w:before="80" w:lineRule="auto" w:line="276"/>
        <w:rPr>
          <w:rFonts w:ascii="Arial Black" w:cs="Times New Roman" w:hAnsi="Arial Black"/>
          <w:b/>
          <w:bCs/>
          <w:color w:val="0d0d0d"/>
          <w:sz w:val="32"/>
          <w:szCs w:val="32"/>
        </w:rPr>
      </w:pPr>
      <w:r>
        <w:rPr>
          <w:rFonts w:ascii="Arial Black" w:cs="Times New Roman" w:hAnsi="Arial Black"/>
          <w:b/>
          <w:bCs/>
          <w:color w:val="0d0d0d"/>
          <w:sz w:val="32"/>
          <w:szCs w:val="32"/>
        </w:rPr>
        <w:t>BUTCHER</w:t>
      </w:r>
    </w:p>
    <w:p>
      <w:pPr>
        <w:pStyle w:val="style0"/>
        <w:spacing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Magnolia Chicken S</w:t>
      </w:r>
      <w:r>
        <w:rPr>
          <w:rFonts w:ascii="Times New Roman" w:cs="Times New Roman" w:hAnsi="Times New Roman"/>
          <w:sz w:val="28"/>
          <w:szCs w:val="28"/>
        </w:rPr>
        <w:t>tation</w:t>
      </w:r>
      <w:r>
        <w:rPr>
          <w:rFonts w:ascii="Times New Roman" w:cs="Times New Roman" w:hAnsi="Times New Roman"/>
          <w:sz w:val="28"/>
          <w:szCs w:val="28"/>
        </w:rPr>
        <w:t xml:space="preserve"> – </w:t>
      </w:r>
      <w:r>
        <w:rPr>
          <w:rFonts w:ascii="Times New Roman" w:cs="Times New Roman" w:hAnsi="Times New Roman"/>
          <w:sz w:val="28"/>
          <w:szCs w:val="28"/>
        </w:rPr>
        <w:t>Puregold</w:t>
      </w:r>
      <w:r>
        <w:rPr>
          <w:rFonts w:ascii="Times New Roman" w:cs="Times New Roman" w:hAnsi="Times New Roman"/>
          <w:sz w:val="28"/>
          <w:szCs w:val="28"/>
        </w:rPr>
        <w:t xml:space="preserve"> C.M. Recto</w:t>
      </w:r>
      <w:r>
        <w:rPr>
          <w:rFonts w:ascii="Times New Roman" w:cs="Times New Roman" w:hAnsi="Times New Roman"/>
          <w:sz w:val="28"/>
          <w:szCs w:val="28"/>
        </w:rPr>
        <w:t xml:space="preserve"> / Manila, Philippines</w:t>
      </w:r>
    </w:p>
    <w:p>
      <w:pPr>
        <w:pStyle w:val="style0"/>
        <w:spacing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</w:t>
      </w:r>
      <w:r>
        <w:rPr>
          <w:rFonts w:ascii="Times New Roman" w:cs="Times New Roman" w:hAnsi="Times New Roman"/>
          <w:sz w:val="28"/>
          <w:szCs w:val="28"/>
        </w:rPr>
        <w:t>eptember 23,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2013</w:t>
      </w:r>
      <w:r>
        <w:rPr>
          <w:rFonts w:ascii="Times New Roman" w:cs="Times New Roman" w:hAnsi="Times New Roman"/>
          <w:sz w:val="28"/>
          <w:szCs w:val="28"/>
        </w:rPr>
        <w:t xml:space="preserve"> - September 25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2014 </w:t>
      </w:r>
    </w:p>
    <w:p>
      <w:pPr>
        <w:pStyle w:val="style179"/>
        <w:numPr>
          <w:ilvl w:val="0"/>
          <w:numId w:val="1"/>
        </w:numPr>
        <w:spacing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Cutting, grinding and preparing meats for sale.</w:t>
      </w:r>
    </w:p>
    <w:p>
      <w:pPr>
        <w:pStyle w:val="style179"/>
        <w:numPr>
          <w:ilvl w:val="0"/>
          <w:numId w:val="1"/>
        </w:numPr>
        <w:spacing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Cleaning and maintaining tools and equipment and ensuring displays and signage are accurate and attractive.</w:t>
      </w:r>
    </w:p>
    <w:p>
      <w:pPr>
        <w:pStyle w:val="style179"/>
        <w:numPr>
          <w:ilvl w:val="0"/>
          <w:numId w:val="1"/>
        </w:numPr>
        <w:spacing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Weighing, packaging, pricing, and displaying products.</w:t>
      </w:r>
    </w:p>
    <w:p>
      <w:pPr>
        <w:pStyle w:val="style179"/>
        <w:numPr>
          <w:ilvl w:val="0"/>
          <w:numId w:val="1"/>
        </w:numPr>
        <w:spacing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Keeping records, budgets, and inventory.</w:t>
      </w:r>
    </w:p>
    <w:p>
      <w:pPr>
        <w:pStyle w:val="style0"/>
        <w:spacing w:before="80" w:lineRule="auto" w:line="276"/>
        <w:rPr>
          <w:rFonts w:ascii="Arial Black" w:cs="Times New Roman" w:hAnsi="Arial Black"/>
          <w:b/>
          <w:bCs/>
          <w:color w:val="0d0d0d"/>
          <w:sz w:val="32"/>
          <w:szCs w:val="32"/>
        </w:rPr>
      </w:pPr>
      <w:r>
        <w:rPr>
          <w:rFonts w:ascii="Arial Black" w:cs="Times New Roman" w:hAnsi="Arial Black"/>
          <w:b/>
          <w:bCs/>
          <w:color w:val="0d0d0d"/>
          <w:sz w:val="32"/>
          <w:szCs w:val="32"/>
        </w:rPr>
        <w:t>BUTCHER</w:t>
      </w:r>
    </w:p>
    <w:p>
      <w:pPr>
        <w:pStyle w:val="style0"/>
        <w:spacing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Magnolia Chicken S</w:t>
      </w:r>
      <w:r>
        <w:rPr>
          <w:rFonts w:ascii="Times New Roman" w:cs="Times New Roman" w:hAnsi="Times New Roman"/>
          <w:sz w:val="28"/>
          <w:szCs w:val="28"/>
        </w:rPr>
        <w:t>tation</w:t>
      </w:r>
      <w:r>
        <w:rPr>
          <w:rFonts w:ascii="Times New Roman" w:cs="Times New Roman" w:hAnsi="Times New Roman"/>
          <w:sz w:val="28"/>
          <w:szCs w:val="28"/>
        </w:rPr>
        <w:t xml:space="preserve"> – </w:t>
      </w:r>
      <w:r>
        <w:rPr>
          <w:rFonts w:ascii="Times New Roman" w:cs="Times New Roman" w:hAnsi="Times New Roman"/>
          <w:sz w:val="28"/>
          <w:szCs w:val="28"/>
        </w:rPr>
        <w:t>Puregold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Sta. Mesa</w:t>
      </w:r>
      <w:r>
        <w:rPr>
          <w:rFonts w:ascii="Times New Roman" w:cs="Times New Roman" w:hAnsi="Times New Roman"/>
          <w:sz w:val="28"/>
          <w:szCs w:val="28"/>
        </w:rPr>
        <w:t xml:space="preserve"> / Manila, Philippines</w:t>
      </w:r>
    </w:p>
    <w:p>
      <w:pPr>
        <w:pStyle w:val="style0"/>
        <w:spacing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M</w:t>
      </w:r>
      <w:r>
        <w:rPr>
          <w:rFonts w:ascii="Times New Roman" w:cs="Times New Roman" w:hAnsi="Times New Roman"/>
          <w:sz w:val="28"/>
          <w:szCs w:val="28"/>
        </w:rPr>
        <w:t>arch 16,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2013</w:t>
      </w:r>
      <w:r>
        <w:rPr>
          <w:rFonts w:ascii="Times New Roman" w:cs="Times New Roman" w:hAnsi="Times New Roman"/>
          <w:sz w:val="28"/>
          <w:szCs w:val="28"/>
        </w:rPr>
        <w:t xml:space="preserve"> - S</w:t>
      </w:r>
      <w:r>
        <w:rPr>
          <w:rFonts w:ascii="Times New Roman" w:cs="Times New Roman" w:hAnsi="Times New Roman"/>
          <w:sz w:val="28"/>
          <w:szCs w:val="28"/>
        </w:rPr>
        <w:t>eptember 22,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2013</w:t>
      </w:r>
    </w:p>
    <w:p>
      <w:pPr>
        <w:pStyle w:val="style179"/>
        <w:numPr>
          <w:ilvl w:val="0"/>
          <w:numId w:val="14"/>
        </w:numPr>
        <w:spacing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Performing animal slaughtering and butchering</w:t>
      </w:r>
    </w:p>
    <w:p>
      <w:pPr>
        <w:pStyle w:val="style179"/>
        <w:numPr>
          <w:ilvl w:val="0"/>
          <w:numId w:val="14"/>
        </w:numPr>
        <w:spacing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Breaking down carcasses into primary and secondary cuts</w:t>
      </w:r>
    </w:p>
    <w:p>
      <w:pPr>
        <w:pStyle w:val="style179"/>
        <w:numPr>
          <w:ilvl w:val="0"/>
          <w:numId w:val="14"/>
        </w:numPr>
        <w:spacing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Processing meat using knives, cleavers, saws and other equipment</w:t>
      </w:r>
    </w:p>
    <w:p>
      <w:pPr>
        <w:pStyle w:val="style179"/>
        <w:numPr>
          <w:ilvl w:val="0"/>
          <w:numId w:val="14"/>
        </w:numPr>
        <w:spacing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Preparing cuts for weighing, packing and sale or further processing</w:t>
      </w:r>
    </w:p>
    <w:p>
      <w:pPr>
        <w:pStyle w:val="style179"/>
        <w:numPr>
          <w:ilvl w:val="0"/>
          <w:numId w:val="14"/>
        </w:numPr>
        <w:spacing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Preparing meat-based products and meat derivatives</w:t>
      </w:r>
    </w:p>
    <w:p>
      <w:pPr>
        <w:pStyle w:val="style179"/>
        <w:numPr>
          <w:ilvl w:val="0"/>
          <w:numId w:val="14"/>
        </w:numPr>
        <w:spacing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Displaying cuts at meat counter and selling cuts to general public</w:t>
      </w:r>
    </w:p>
    <w:p>
      <w:pPr>
        <w:pStyle w:val="style179"/>
        <w:numPr>
          <w:ilvl w:val="0"/>
          <w:numId w:val="14"/>
        </w:numPr>
        <w:spacing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Ensuring work areas are clean and compliant with all food safety and hygiene standards</w:t>
      </w:r>
    </w:p>
    <w:p>
      <w:pPr>
        <w:pStyle w:val="style0"/>
        <w:spacing w:before="80" w:after="75" w:lineRule="auto" w:line="276"/>
        <w:jc w:val="center"/>
        <w:rPr>
          <w:rFonts w:ascii="Arial Black" w:cs="Times New Roman" w:hAnsi="Arial Black"/>
          <w:b/>
          <w:bCs/>
          <w:color w:val="ffffff"/>
          <w:spacing w:val="-3"/>
          <w:sz w:val="32"/>
          <w:szCs w:val="32"/>
          <w:lang w:val="en-PH"/>
        </w:rPr>
      </w:pPr>
      <w:r>
        <w:rPr>
          <w:rFonts w:ascii="Arial Black" w:cs="Times New Roman" w:hAnsi="Arial Black"/>
          <w:b/>
          <w:bCs/>
          <w:noProof/>
          <w:color w:val="ffffff"/>
          <w:sz w:val="32"/>
          <w:szCs w:val="32"/>
          <w:lang w:eastAsia="en-US"/>
        </w:rPr>
        <mc:AlternateContent>
          <mc:Choice Requires="wps">
            <w:drawing>
              <wp:anchor distT="0" distB="0" distL="0" distR="0" simplePos="false" relativeHeight="4" behindDoc="true" locked="false" layoutInCell="true" allowOverlap="true">
                <wp:simplePos x="0" y="0"/>
                <wp:positionH relativeFrom="column">
                  <wp:posOffset>-38100</wp:posOffset>
                </wp:positionH>
                <wp:positionV relativeFrom="paragraph">
                  <wp:posOffset>86360</wp:posOffset>
                </wp:positionV>
                <wp:extent cx="6438900" cy="247650"/>
                <wp:effectExtent l="0" t="0" r="0" b="1905"/>
                <wp:wrapNone/>
                <wp:docPr id="1029" name="Text Box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438900" cy="247650"/>
                        </a:xfrm>
                        <a:prstGeom prst="rect"/>
                        <a:solidFill>
                          <a:srgbClr val="0c0c0c"/>
                        </a:solidFill>
                        <a:ln>
                          <a:noFill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9" fillcolor="#0c0c0c" stroked="f" style="position:absolute;margin-left:-3.0pt;margin-top:6.8pt;width:507.0pt;height:19.5pt;z-index:-2147483643;mso-position-horizontal-relative:text;mso-position-vertical-relative:text;mso-width-percent:0;mso-height-percent:0;mso-width-relative:margin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 Black" w:cs="Times New Roman" w:hAnsi="Arial Black"/>
          <w:b/>
          <w:bCs/>
          <w:color w:val="ffffff"/>
          <w:spacing w:val="-3"/>
          <w:sz w:val="32"/>
          <w:szCs w:val="32"/>
          <w:lang w:val="en-PH"/>
        </w:rPr>
        <w:t>EDUCATION</w:t>
      </w:r>
    </w:p>
    <w:p>
      <w:pPr>
        <w:pStyle w:val="style0"/>
        <w:spacing w:lineRule="auto" w:line="276"/>
        <w:rPr>
          <w:rFonts w:ascii="Arial Black" w:cs="Times New Roman" w:hAnsi="Arial Black"/>
          <w:sz w:val="28"/>
          <w:szCs w:val="28"/>
        </w:rPr>
      </w:pPr>
      <w:r>
        <w:rPr>
          <w:rFonts w:ascii="Arial Black" w:cs="Times New Roman" w:hAnsi="Arial Black"/>
          <w:sz w:val="28"/>
          <w:szCs w:val="28"/>
        </w:rPr>
        <w:t>TECHNICAL INSTITUTE OF ILOILO CITY</w:t>
      </w:r>
    </w:p>
    <w:p>
      <w:pPr>
        <w:pStyle w:val="style0"/>
        <w:spacing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Electrical Technology</w:t>
      </w:r>
    </w:p>
    <w:p>
      <w:pPr>
        <w:pStyle w:val="style0"/>
        <w:spacing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School </w:t>
      </w:r>
      <w:r>
        <w:rPr>
          <w:rFonts w:ascii="Times New Roman" w:cs="Times New Roman" w:hAnsi="Times New Roman"/>
          <w:sz w:val="28"/>
          <w:szCs w:val="28"/>
        </w:rPr>
        <w:t>Year 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2007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-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2009</w:t>
      </w:r>
    </w:p>
    <w:p>
      <w:pPr>
        <w:pStyle w:val="style0"/>
        <w:spacing w:lineRule="auto" w:line="276"/>
        <w:rPr>
          <w:rFonts w:ascii="Arial Black" w:cs="Times New Roman" w:hAnsi="Arial Black"/>
          <w:sz w:val="28"/>
          <w:szCs w:val="28"/>
        </w:rPr>
      </w:pPr>
      <w:r>
        <w:rPr>
          <w:rFonts w:ascii="Arial Black" w:cs="Times New Roman" w:hAnsi="Arial Black"/>
          <w:sz w:val="28"/>
          <w:szCs w:val="28"/>
        </w:rPr>
        <w:t>RAMON AVANCEŃA NATIONAL HIGH SCHOOL</w:t>
      </w:r>
    </w:p>
    <w:p>
      <w:pPr>
        <w:pStyle w:val="style0"/>
        <w:spacing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</w:t>
      </w:r>
      <w:r>
        <w:rPr>
          <w:rFonts w:ascii="Times New Roman" w:cs="Times New Roman" w:hAnsi="Times New Roman"/>
          <w:sz w:val="28"/>
          <w:szCs w:val="28"/>
        </w:rPr>
        <w:t xml:space="preserve">chool </w:t>
      </w:r>
      <w:r>
        <w:rPr>
          <w:rFonts w:ascii="Times New Roman" w:cs="Times New Roman" w:hAnsi="Times New Roman"/>
          <w:sz w:val="28"/>
          <w:szCs w:val="28"/>
        </w:rPr>
        <w:t>Year 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2003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-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2007</w:t>
      </w:r>
    </w:p>
    <w:p>
      <w:pPr>
        <w:pStyle w:val="style0"/>
        <w:spacing w:lineRule="auto" w:line="276"/>
        <w:rPr>
          <w:rFonts w:ascii="Arial Black" w:cs="Times New Roman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STO NI</w:t>
      </w:r>
      <w:r>
        <w:rPr>
          <w:rFonts w:ascii="Arial Black" w:hAnsi="Arial Black"/>
          <w:sz w:val="28"/>
          <w:szCs w:val="28"/>
        </w:rPr>
        <w:t>ÑO</w:t>
      </w:r>
      <w:r>
        <w:rPr>
          <w:rFonts w:ascii="Arial Black" w:cs="Times New Roman" w:hAnsi="Arial Black"/>
          <w:sz w:val="28"/>
          <w:szCs w:val="28"/>
        </w:rPr>
        <w:t xml:space="preserve"> </w:t>
      </w:r>
      <w:r>
        <w:rPr>
          <w:rFonts w:ascii="Arial Black" w:cs="Times New Roman" w:hAnsi="Arial Black"/>
          <w:sz w:val="28"/>
          <w:szCs w:val="28"/>
        </w:rPr>
        <w:t>SUR ELEMENTARY SCHOOL</w:t>
      </w:r>
    </w:p>
    <w:p>
      <w:pPr>
        <w:pStyle w:val="style0"/>
        <w:spacing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School </w:t>
      </w:r>
      <w:r>
        <w:rPr>
          <w:rFonts w:ascii="Times New Roman" w:cs="Times New Roman" w:hAnsi="Times New Roman"/>
          <w:sz w:val="28"/>
          <w:szCs w:val="28"/>
        </w:rPr>
        <w:t>Year 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1991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-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2003</w:t>
      </w:r>
    </w:p>
    <w:p>
      <w:pPr>
        <w:pStyle w:val="style0"/>
        <w:spacing w:before="80" w:lineRule="auto" w:line="276"/>
        <w:jc w:val="center"/>
        <w:rPr>
          <w:rFonts w:ascii="Arial Black" w:cs="Times New Roman" w:hAnsi="Arial Black"/>
          <w:b/>
          <w:bCs/>
          <w:color w:val="ffffff"/>
          <w:spacing w:val="-3"/>
          <w:sz w:val="32"/>
          <w:szCs w:val="32"/>
          <w:lang w:val="en-PH"/>
        </w:rPr>
      </w:pPr>
      <w:r>
        <w:rPr>
          <w:rFonts w:ascii="Arial Black" w:cs="Times New Roman" w:hAnsi="Arial Black"/>
          <w:b/>
          <w:bCs/>
          <w:noProof/>
          <w:color w:val="ffffff"/>
          <w:sz w:val="32"/>
          <w:szCs w:val="32"/>
          <w:lang w:eastAsia="en-US"/>
        </w:rPr>
        <mc:AlternateContent>
          <mc:Choice Requires="wps">
            <w:drawing>
              <wp:anchor distT="0" distB="0" distL="0" distR="0" simplePos="false" relativeHeight="6" behindDoc="true" locked="false" layoutInCell="true" allowOverlap="true">
                <wp:simplePos x="0" y="0"/>
                <wp:positionH relativeFrom="column">
                  <wp:posOffset>-38100</wp:posOffset>
                </wp:positionH>
                <wp:positionV relativeFrom="paragraph">
                  <wp:posOffset>76200</wp:posOffset>
                </wp:positionV>
                <wp:extent cx="6438900" cy="247650"/>
                <wp:effectExtent l="0" t="0" r="0" b="2540"/>
                <wp:wrapNone/>
                <wp:docPr id="1030" name="Text Box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438900" cy="247650"/>
                        </a:xfrm>
                        <a:prstGeom prst="rect"/>
                        <a:solidFill>
                          <a:srgbClr val="0c0c0c"/>
                        </a:solidFill>
                        <a:ln>
                          <a:noFill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0" fillcolor="#0c0c0c" stroked="f" style="position:absolute;margin-left:-3.0pt;margin-top:6.0pt;width:507.0pt;height:19.5pt;z-index:-2147483641;mso-position-horizontal-relative:text;mso-position-vertical-relative:text;mso-width-percent:0;mso-height-percent:0;mso-width-relative:margin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 Black" w:cs="Times New Roman" w:hAnsi="Arial Black"/>
          <w:b/>
          <w:bCs/>
          <w:noProof/>
          <w:color w:val="ffffff"/>
          <w:sz w:val="32"/>
          <w:szCs w:val="32"/>
          <w:lang w:eastAsia="en-US"/>
        </w:rPr>
        <w:t>SKILLS</w:t>
      </w:r>
    </w:p>
    <w:p>
      <w:pPr>
        <w:pStyle w:val="style179"/>
        <w:numPr>
          <w:ilvl w:val="0"/>
          <w:numId w:val="19"/>
        </w:numPr>
        <w:spacing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Knowledge of animal anatomy</w:t>
      </w:r>
    </w:p>
    <w:p>
      <w:pPr>
        <w:pStyle w:val="style179"/>
        <w:numPr>
          <w:ilvl w:val="0"/>
          <w:numId w:val="19"/>
        </w:numPr>
        <w:spacing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Knowledge of meat cutting and techniques</w:t>
      </w:r>
    </w:p>
    <w:p>
      <w:pPr>
        <w:pStyle w:val="style179"/>
        <w:numPr>
          <w:ilvl w:val="0"/>
          <w:numId w:val="19"/>
        </w:numPr>
        <w:spacing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Ability to use knives and other cutting tools</w:t>
      </w:r>
    </w:p>
    <w:p>
      <w:pPr>
        <w:pStyle w:val="style179"/>
        <w:numPr>
          <w:ilvl w:val="0"/>
          <w:numId w:val="19"/>
        </w:numPr>
        <w:spacing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Knowledge of food hygiene and safety requirements</w:t>
      </w:r>
    </w:p>
    <w:p>
      <w:pPr>
        <w:pStyle w:val="style179"/>
        <w:numPr>
          <w:ilvl w:val="0"/>
          <w:numId w:val="19"/>
        </w:numPr>
        <w:spacing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Manual skills</w:t>
      </w:r>
    </w:p>
    <w:p>
      <w:pPr>
        <w:pStyle w:val="style179"/>
        <w:numPr>
          <w:ilvl w:val="0"/>
          <w:numId w:val="19"/>
        </w:numPr>
        <w:spacing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Precision and physical strength</w:t>
      </w:r>
    </w:p>
    <w:p>
      <w:pPr>
        <w:pStyle w:val="style179"/>
        <w:numPr>
          <w:ilvl w:val="0"/>
          <w:numId w:val="19"/>
        </w:numPr>
        <w:spacing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Customer-oriented approach</w:t>
      </w:r>
    </w:p>
    <w:p>
      <w:pPr>
        <w:pStyle w:val="style0"/>
        <w:spacing w:before="80" w:lineRule="auto" w:line="276"/>
        <w:jc w:val="center"/>
        <w:rPr>
          <w:rFonts w:ascii="Arial Black" w:cs="Times New Roman" w:hAnsi="Arial Black"/>
          <w:b/>
          <w:bCs/>
          <w:color w:val="ffffff"/>
          <w:spacing w:val="-3"/>
          <w:sz w:val="32"/>
          <w:szCs w:val="32"/>
          <w:lang w:val="en-PH"/>
        </w:rPr>
      </w:pPr>
      <w:r>
        <w:rPr>
          <w:rFonts w:ascii="Arial Black" w:cs="Times New Roman" w:hAnsi="Arial Black"/>
          <w:b/>
          <w:bCs/>
          <w:noProof/>
          <w:color w:val="ffffff"/>
          <w:sz w:val="32"/>
          <w:szCs w:val="32"/>
          <w:lang w:eastAsia="en-US"/>
        </w:rPr>
        <mc:AlternateContent>
          <mc:Choice Requires="wps">
            <w:drawing>
              <wp:anchor distT="0" distB="0" distL="0" distR="0" simplePos="false" relativeHeight="5" behindDoc="true" locked="false" layoutInCell="true" allowOverlap="true">
                <wp:simplePos x="0" y="0"/>
                <wp:positionH relativeFrom="column">
                  <wp:posOffset>-38100</wp:posOffset>
                </wp:positionH>
                <wp:positionV relativeFrom="paragraph">
                  <wp:posOffset>76835</wp:posOffset>
                </wp:positionV>
                <wp:extent cx="6438900" cy="247650"/>
                <wp:effectExtent l="0" t="0" r="0" b="1905"/>
                <wp:wrapNone/>
                <wp:docPr id="1031" name="Text Box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438900" cy="247650"/>
                        </a:xfrm>
                        <a:prstGeom prst="rect"/>
                        <a:solidFill>
                          <a:srgbClr val="0c0c0c"/>
                        </a:solidFill>
                        <a:ln>
                          <a:noFill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1" fillcolor="#0c0c0c" stroked="f" style="position:absolute;margin-left:-3.0pt;margin-top:6.05pt;width:507.0pt;height:19.5pt;z-index:-2147483642;mso-position-horizontal-relative:text;mso-position-vertical-relative:text;mso-width-percent:0;mso-height-percent:0;mso-width-relative:margin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 Black" w:cs="Times New Roman" w:hAnsi="Arial Black"/>
          <w:b/>
          <w:bCs/>
          <w:color w:val="ffffff"/>
          <w:spacing w:val="-3"/>
          <w:sz w:val="32"/>
          <w:szCs w:val="32"/>
          <w:lang w:val="en-PH"/>
        </w:rPr>
        <w:t>PERSONAL INFORMATION</w:t>
      </w:r>
    </w:p>
    <w:p>
      <w:pPr>
        <w:pStyle w:val="style0"/>
        <w:spacing w:before="80" w:lineRule="auto" w:line="276"/>
        <w:rPr>
          <w:rFonts w:ascii="Times New Roman" w:cs="Times New Roman" w:hAnsi="Times New Roman"/>
          <w:spacing w:val="-3"/>
          <w:sz w:val="28"/>
          <w:szCs w:val="28"/>
        </w:rPr>
      </w:pP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>Birthdate</w:t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>:</w:t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</w:rPr>
        <w:t>February 5</w:t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 xml:space="preserve">, </w:t>
      </w:r>
      <w:r>
        <w:rPr>
          <w:rFonts w:ascii="Times New Roman" w:cs="Times New Roman" w:hAnsi="Times New Roman"/>
          <w:spacing w:val="-3"/>
          <w:sz w:val="28"/>
          <w:szCs w:val="28"/>
          <w:lang w:val="id-ID"/>
        </w:rPr>
        <w:t>19</w:t>
      </w:r>
      <w:r>
        <w:rPr>
          <w:rFonts w:ascii="Times New Roman" w:cs="Times New Roman" w:hAnsi="Times New Roman"/>
          <w:spacing w:val="-3"/>
          <w:sz w:val="28"/>
          <w:szCs w:val="28"/>
        </w:rPr>
        <w:t>91</w:t>
      </w:r>
    </w:p>
    <w:p>
      <w:pPr>
        <w:pStyle w:val="style0"/>
        <w:spacing w:before="80" w:lineRule="auto" w:line="276"/>
        <w:rPr>
          <w:rFonts w:ascii="Times New Roman" w:cs="Times New Roman" w:hAnsi="Times New Roman"/>
          <w:spacing w:val="-3"/>
          <w:sz w:val="28"/>
          <w:szCs w:val="28"/>
        </w:rPr>
      </w:pP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>Age</w:t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>:</w:t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</w:rPr>
        <w:t>3</w:t>
      </w:r>
      <w:r>
        <w:rPr>
          <w:rFonts w:cs="Times New Roman" w:hAnsi="Times New Roman"/>
          <w:spacing w:val="-3"/>
          <w:sz w:val="28"/>
          <w:szCs w:val="28"/>
          <w:lang w:val="en-US"/>
        </w:rPr>
        <w:t>2</w:t>
      </w:r>
    </w:p>
    <w:p>
      <w:pPr>
        <w:pStyle w:val="style0"/>
        <w:spacing w:before="80" w:lineRule="auto" w:line="276"/>
        <w:rPr>
          <w:rFonts w:ascii="Times New Roman" w:cs="Times New Roman" w:hAnsi="Times New Roman"/>
          <w:spacing w:val="-3"/>
          <w:sz w:val="28"/>
          <w:szCs w:val="28"/>
        </w:rPr>
      </w:pP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>Status</w:t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>:</w:t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</w:rPr>
        <w:t>Married</w:t>
      </w:r>
    </w:p>
    <w:p>
      <w:pPr>
        <w:pStyle w:val="style0"/>
        <w:spacing w:before="80" w:lineRule="auto" w:line="276"/>
        <w:rPr>
          <w:rFonts w:ascii="Times New Roman" w:cs="Times New Roman" w:hAnsi="Times New Roman"/>
          <w:spacing w:val="-3"/>
          <w:sz w:val="28"/>
          <w:szCs w:val="28"/>
          <w:lang w:val="en-PH"/>
        </w:rPr>
      </w:pP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>Gender</w:t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>:</w:t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>Male</w:t>
      </w:r>
    </w:p>
    <w:p>
      <w:pPr>
        <w:pStyle w:val="style0"/>
        <w:spacing w:before="80" w:lineRule="auto" w:line="276"/>
        <w:rPr>
          <w:rFonts w:ascii="Times New Roman" w:cs="Times New Roman" w:hAnsi="Times New Roman"/>
          <w:spacing w:val="-3"/>
          <w:sz w:val="28"/>
          <w:szCs w:val="28"/>
          <w:lang w:val="en-PH"/>
        </w:rPr>
      </w:pP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>Citizenship</w:t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>:</w:t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>Filipino</w:t>
      </w:r>
    </w:p>
    <w:p>
      <w:pPr>
        <w:pStyle w:val="style0"/>
        <w:spacing w:before="80" w:lineRule="auto" w:line="276"/>
        <w:rPr>
          <w:rFonts w:ascii="Times New Roman" w:cs="Times New Roman" w:hAnsi="Times New Roman"/>
          <w:spacing w:val="-3"/>
          <w:sz w:val="28"/>
          <w:szCs w:val="28"/>
          <w:lang w:val="en-PH"/>
        </w:rPr>
      </w:pP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>Weight</w:t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>:</w:t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</w:rPr>
        <w:t>55</w:t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>kg</w:t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>s</w:t>
      </w:r>
    </w:p>
    <w:p>
      <w:pPr>
        <w:pStyle w:val="style0"/>
        <w:spacing w:before="80" w:lineRule="auto" w:line="276"/>
        <w:rPr>
          <w:rFonts w:ascii="Times New Roman" w:cs="Times New Roman" w:hAnsi="Times New Roman"/>
          <w:spacing w:val="-3"/>
          <w:sz w:val="28"/>
          <w:szCs w:val="28"/>
        </w:rPr>
      </w:pP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>Height</w:t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>:</w:t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>5’</w:t>
      </w:r>
      <w:r>
        <w:rPr>
          <w:rFonts w:ascii="Times New Roman" w:cs="Times New Roman" w:hAnsi="Times New Roman"/>
          <w:spacing w:val="-3"/>
          <w:sz w:val="28"/>
          <w:szCs w:val="28"/>
        </w:rPr>
        <w:t>3</w:t>
      </w:r>
      <w:r>
        <w:rPr>
          <w:rFonts w:ascii="Times New Roman" w:cs="Times New Roman" w:hAnsi="Times New Roman"/>
          <w:spacing w:val="-3"/>
          <w:sz w:val="28"/>
          <w:szCs w:val="28"/>
        </w:rPr>
        <w:t>”</w:t>
      </w:r>
    </w:p>
    <w:p>
      <w:pPr>
        <w:pStyle w:val="style0"/>
        <w:spacing w:before="80" w:lineRule="auto" w:line="276"/>
        <w:rPr>
          <w:rFonts w:ascii="Times New Roman" w:cs="Times New Roman" w:hAnsi="Times New Roman"/>
          <w:spacing w:val="-3"/>
          <w:sz w:val="28"/>
          <w:szCs w:val="28"/>
          <w:lang w:val="en-PH"/>
        </w:rPr>
      </w:pP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>Language</w:t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>:</w:t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>Filipino &amp; English</w:t>
      </w:r>
    </w:p>
    <w:sectPr>
      <w:pgSz w:w="11906" w:h="16838" w:orient="portrait"/>
      <w:pgMar w:top="720" w:right="746" w:bottom="540" w:left="12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001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Segoe UI"/>
    <w:panose1 w:val="020b0502040002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0000000000000000000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93B8A806"/>
    <w:lvl w:ilvl="0">
      <w:start w:val="1"/>
      <w:numFmt w:val="bullet"/>
      <w:lvlText w:val=""/>
      <w:lvlJc w:val="left"/>
      <w:pPr>
        <w:tabs>
          <w:tab w:val="left" w:leader="none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abstractNum w:abstractNumId="1">
    <w:nsid w:val="00000001"/>
    <w:multiLevelType w:val="hybridMultilevel"/>
    <w:tmpl w:val="5DC6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8FB45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6EAB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14403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multilevel"/>
    <w:tmpl w:val="CD7CBEC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0000006"/>
    <w:multiLevelType w:val="hybridMultilevel"/>
    <w:tmpl w:val="AB705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multilevel"/>
    <w:tmpl w:val="DAAEC3C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0000008"/>
    <w:multiLevelType w:val="hybridMultilevel"/>
    <w:tmpl w:val="28B06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2E2A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409AE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FE021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multilevel"/>
    <w:tmpl w:val="540CA80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000000D"/>
    <w:multiLevelType w:val="hybridMultilevel"/>
    <w:tmpl w:val="56009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F1EC9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multilevel"/>
    <w:tmpl w:val="6A38860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0000010"/>
    <w:multiLevelType w:val="multilevel"/>
    <w:tmpl w:val="9D5EA94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0000011"/>
    <w:multiLevelType w:val="hybridMultilevel"/>
    <w:tmpl w:val="F490D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8"/>
  </w:num>
  <w:num w:numId="5">
    <w:abstractNumId w:val="0"/>
  </w:num>
  <w:num w:numId="6">
    <w:abstractNumId w:val="17"/>
  </w:num>
  <w:num w:numId="7">
    <w:abstractNumId w:val="10"/>
  </w:num>
  <w:num w:numId="8">
    <w:abstractNumId w:val="11"/>
  </w:num>
  <w:num w:numId="9">
    <w:abstractNumId w:val="16"/>
  </w:num>
  <w:num w:numId="10">
    <w:abstractNumId w:val="9"/>
  </w:num>
  <w:num w:numId="11">
    <w:abstractNumId w:val="5"/>
  </w:num>
  <w:num w:numId="12">
    <w:abstractNumId w:val="2"/>
  </w:num>
  <w:num w:numId="13">
    <w:abstractNumId w:val="15"/>
  </w:num>
  <w:num w:numId="14">
    <w:abstractNumId w:val="1"/>
  </w:num>
  <w:num w:numId="15">
    <w:abstractNumId w:val="6"/>
  </w:num>
  <w:num w:numId="16">
    <w:abstractNumId w:val="7"/>
  </w:num>
  <w:num w:numId="17">
    <w:abstractNumId w:val="13"/>
  </w:num>
  <w:num w:numId="18">
    <w:abstractNumId w:val="12"/>
  </w:num>
  <w:num w:numId="19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60"/>
  <w:embedSystemFont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SimSu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rFonts w:ascii="Calibri" w:cs="宋体" w:eastAsia="宋体" w:hAnsi="Calibri"/>
      <w:lang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rPr>
      <w:color w:val="0000ff"/>
      <w:u w:val="single"/>
    </w:rPr>
  </w:style>
  <w:style w:type="paragraph" w:styleId="style179">
    <w:name w:val="List Paragraph"/>
    <w:basedOn w:val="style0"/>
    <w:next w:val="style179"/>
    <w:uiPriority w:val="99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pPr/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rPr>
      <w:rFonts w:ascii="Tahoma" w:cs="Tahoma" w:eastAsia="宋体" w:hAnsi="Tahoma"/>
      <w:sz w:val="16"/>
      <w:szCs w:val="16"/>
      <w:lang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597</Words>
  <Pages>3</Pages>
  <Characters>3412</Characters>
  <Application>WPS Office</Application>
  <DocSecurity>0</DocSecurity>
  <Paragraphs>89</Paragraphs>
  <ScaleCrop>false</ScaleCrop>
  <LinksUpToDate>false</LinksUpToDate>
  <CharactersWithSpaces>3958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2023-03-09T00:33:02Z</dcterms:created>
  <dc:creator>Eric19</dc:creator>
  <lastModifiedBy>RMX3241</lastModifiedBy>
  <lastPrinted>2022-01-13T01:42:00Z</lastPrinted>
  <dcterms:modified xsi:type="dcterms:W3CDTF">2023-03-09T00:33:02Z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1033-11.2.0.10426</vt:lpwstr>
  </property>
  <property fmtid="{D5CDD505-2E9C-101B-9397-08002B2CF9AE}" pid="3" name="ICV">
    <vt:lpwstr>97fff590b7504f80952d949c4ff06062</vt:lpwstr>
  </property>
</Properties>
</file>