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rPr>
          <w:rFonts w:ascii="Calibri" w:cs="Calibri" w:eastAsia="Times New Roman" w:hAnsi="Calibri"/>
          <w:b/>
          <w:sz w:val="14"/>
          <w:szCs w:val="14"/>
        </w:rPr>
      </w:pPr>
    </w:p>
    <w:tbl>
      <w:tblPr>
        <w:tblStyle w:val="style4097"/>
        <w:tblW w:w="10079" w:type="dxa"/>
        <w:tblLayout w:type="fixed"/>
        <w:tblLook w:val="0600" w:firstRow="0" w:lastRow="0" w:firstColumn="0" w:lastColumn="0" w:noHBand="1" w:noVBand="1"/>
      </w:tblPr>
      <w:tblGrid>
        <w:gridCol w:w="3236"/>
        <w:gridCol w:w="6843"/>
      </w:tblGrid>
      <w:tr>
        <w:trPr>
          <w:trHeight w:val="2400" w:hRule="atLeast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Malgun Gothic" w:cs="Malgun Gothic" w:eastAsia="Malgun Gothic" w:hAnsi="Malgun Gothic" w:hint="eastAsia"/>
                <w:b/>
                <w:sz w:val="32"/>
                <w:szCs w:val="32"/>
              </w:rPr>
              <w:t>ㅡ</w:t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SKILLS</w:t>
            </w:r>
          </w:p>
          <w:p>
            <w:pPr>
              <w:pStyle w:val="style0"/>
              <w:numPr>
                <w:ilvl w:val="0"/>
                <w:numId w:val="1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Good customer service </w:t>
            </w:r>
          </w:p>
          <w:p>
            <w:pPr>
              <w:pStyle w:val="style0"/>
              <w:numPr>
                <w:ilvl w:val="0"/>
                <w:numId w:val="1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Responsible and Trustworthy</w:t>
            </w:r>
          </w:p>
          <w:p>
            <w:pPr>
              <w:pStyle w:val="style0"/>
              <w:numPr>
                <w:ilvl w:val="0"/>
                <w:numId w:val="1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Good in Clerical Works</w:t>
            </w:r>
          </w:p>
          <w:p>
            <w:pPr>
              <w:pStyle w:val="style0"/>
              <w:numPr>
                <w:ilvl w:val="0"/>
                <w:numId w:val="1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Stress toleration</w:t>
            </w:r>
          </w:p>
          <w:p>
            <w:pPr>
              <w:pStyle w:val="style0"/>
              <w:numPr>
                <w:ilvl w:val="0"/>
                <w:numId w:val="1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Can do multi - tasking </w:t>
            </w:r>
          </w:p>
          <w:p>
            <w:pPr>
              <w:pStyle w:val="style0"/>
              <w:numPr>
                <w:ilvl w:val="0"/>
                <w:numId w:val="1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Can work under pressure</w:t>
            </w:r>
          </w:p>
          <w:p>
            <w:pPr>
              <w:pStyle w:val="style0"/>
              <w:ind w:left="720"/>
              <w:jc w:val="both"/>
              <w:rPr>
                <w:rFonts w:ascii="Calibri" w:cs="Calibri" w:eastAsia="Lato" w:hAnsi="Calibri"/>
                <w:b/>
                <w:bCs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bCs/>
                <w:sz w:val="18"/>
                <w:szCs w:val="18"/>
              </w:rPr>
              <w:t>Computer Literate</w:t>
            </w:r>
          </w:p>
          <w:p>
            <w:pPr>
              <w:pStyle w:val="style0"/>
              <w:numPr>
                <w:ilvl w:val="0"/>
                <w:numId w:val="1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Skilled in MS Office</w:t>
            </w:r>
          </w:p>
          <w:p>
            <w:pPr>
              <w:pStyle w:val="style0"/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. </w:t>
            </w:r>
            <w:r>
              <w:rPr>
                <w:rFonts w:ascii="Calibri" w:cs="Calibri" w:eastAsia="Lato" w:hAnsi="Calibri"/>
                <w:sz w:val="18"/>
                <w:szCs w:val="18"/>
              </w:rPr>
              <w:t>MS Word</w:t>
            </w:r>
          </w:p>
          <w:p>
            <w:pPr>
              <w:pStyle w:val="style0"/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            . MS Excel</w:t>
            </w:r>
          </w:p>
          <w:p>
            <w:pPr>
              <w:pStyle w:val="style0"/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            . MS Power Point </w:t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Malgun Gothic" w:cs="Malgun Gothic" w:eastAsia="Malgun Gothic" w:hAnsi="Malgun Gothic" w:hint="eastAsia"/>
                <w:b/>
                <w:sz w:val="32"/>
                <w:szCs w:val="32"/>
              </w:rPr>
              <w:t>ㅡ</w:t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EXPERIENCE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Treasury Staff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Ma</w:t>
            </w:r>
            <w:r>
              <w:rPr>
                <w:rFonts w:ascii="Calibri" w:cs="Calibri" w:eastAsia="Lato" w:hAnsi="Calibri"/>
                <w:sz w:val="18"/>
                <w:szCs w:val="18"/>
              </w:rPr>
              <w:t>y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2018 - March 20</w:t>
            </w:r>
            <w:r>
              <w:rPr>
                <w:rFonts w:ascii="Calibri" w:cs="Calibri" w:eastAsia="Lato" w:hAnsi="Calibri"/>
                <w:sz w:val="18"/>
                <w:szCs w:val="18"/>
              </w:rPr>
              <w:t>22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Disbursement In Charge,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Treasury Department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DecoArts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Marketing Inc.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Quimpo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Boulevard, Matina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Davao City, Davao Del Sur,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8000 Philippines</w:t>
            </w:r>
          </w:p>
          <w:p>
            <w:pPr>
              <w:pStyle w:val="style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</w:t>
            </w:r>
          </w:p>
          <w:p>
            <w:pPr>
              <w:pStyle w:val="style0"/>
              <w:rPr>
                <w:rFonts w:ascii="Calibri" w:cs="Calibri" w:eastAsia="Lato" w:hAnsi="Calibri"/>
                <w:b/>
                <w:bCs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bCs/>
                <w:sz w:val="18"/>
                <w:szCs w:val="18"/>
              </w:rPr>
              <w:t xml:space="preserve">                        JOB DESCRIPTION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Bank Statement Clearing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Fund Transfer Thru Checks/MBOSS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Assigned in Consignment</w:t>
            </w:r>
            <w:r>
              <w:rPr>
                <w:rFonts w:ascii="Calibri" w:cs="Calibri" w:eastAsia="Lato" w:hAnsi="Calibri"/>
                <w:sz w:val="18"/>
                <w:szCs w:val="18"/>
              </w:rPr>
              <w:t>/Importation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Mailing of Checks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Disbursing Check To supplier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Telegraphic Transfer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Government Remittances (BIR)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Online Payroll (Petty Cash Fund, Bills thru M</w:t>
            </w:r>
            <w:r>
              <w:rPr>
                <w:rFonts w:ascii="Calibri" w:cs="Calibri" w:eastAsia="Lato" w:hAnsi="Calibri"/>
                <w:sz w:val="18"/>
                <w:szCs w:val="18"/>
              </w:rPr>
              <w:t>BOSS</w:t>
            </w:r>
            <w:r>
              <w:rPr>
                <w:rFonts w:ascii="Calibri" w:cs="Calibri" w:eastAsia="Lato" w:hAnsi="Calibri"/>
                <w:sz w:val="18"/>
                <w:szCs w:val="18"/>
              </w:rPr>
              <w:t>)</w:t>
            </w:r>
          </w:p>
          <w:p>
            <w:pPr>
              <w:pStyle w:val="style0"/>
              <w:ind w:left="720"/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</w:p>
          <w:p>
            <w:pPr>
              <w:pStyle w:val="style0"/>
              <w:jc w:val="both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</w:t>
            </w:r>
            <w:r>
              <w:rPr>
                <w:rFonts w:ascii="Malgun Gothic" w:cs="Malgun Gothic" w:eastAsia="Malgun Gothic" w:hAnsi="Malgun Gothic" w:hint="eastAsia"/>
                <w:b/>
                <w:sz w:val="32"/>
                <w:szCs w:val="32"/>
              </w:rPr>
              <w:t>ㅡ</w:t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EDUCATION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T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ERTIARY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University of </w:t>
            </w:r>
            <w:r>
              <w:rPr>
                <w:rFonts w:ascii="Calibri" w:cs="Calibri" w:eastAsia="Lato" w:hAnsi="Calibri"/>
                <w:sz w:val="18"/>
                <w:szCs w:val="18"/>
              </w:rPr>
              <w:t>Southeastern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Philippines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>Tugbok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sz w:val="18"/>
                <w:szCs w:val="18"/>
              </w:rPr>
              <w:t>Mintal</w:t>
            </w:r>
            <w:r>
              <w:rPr>
                <w:rFonts w:ascii="Calibri" w:cs="Calibri" w:eastAsia="Lato" w:hAnsi="Calibri"/>
                <w:sz w:val="18"/>
                <w:szCs w:val="18"/>
              </w:rPr>
              <w:t>, Davao City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Cs/>
                <w:sz w:val="18"/>
                <w:szCs w:val="18"/>
              </w:rPr>
            </w:pPr>
            <w:r>
              <w:rPr>
                <w:rFonts w:ascii="Calibri" w:cs="Calibri" w:eastAsia="Lato" w:hAnsi="Calibri"/>
                <w:bCs/>
                <w:sz w:val="18"/>
                <w:szCs w:val="18"/>
              </w:rPr>
              <w:t>2014-2018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B</w:t>
            </w:r>
            <w:r>
              <w:rPr>
                <w:rFonts w:ascii="Calibri" w:cs="Calibri" w:eastAsia="Lato" w:hAnsi="Calibri"/>
                <w:sz w:val="18"/>
                <w:szCs w:val="18"/>
              </w:rPr>
              <w:t>achelor Of Science in Agricultural Business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SECONDARY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>Siay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National High School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Pob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. </w:t>
            </w:r>
            <w:r>
              <w:rPr>
                <w:rFonts w:ascii="Calibri" w:cs="Calibri" w:eastAsia="Lato" w:hAnsi="Calibri"/>
                <w:sz w:val="18"/>
                <w:szCs w:val="18"/>
              </w:rPr>
              <w:t>Siay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Zamboanga Sibugay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Cs/>
                <w:sz w:val="18"/>
                <w:szCs w:val="18"/>
              </w:rPr>
            </w:pPr>
            <w:r>
              <w:rPr>
                <w:rFonts w:ascii="Calibri" w:cs="Calibri" w:eastAsia="Lato" w:hAnsi="Calibri"/>
                <w:bCs/>
                <w:sz w:val="18"/>
                <w:szCs w:val="18"/>
              </w:rPr>
              <w:t>2013-2014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PRIMARY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Balucanan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Elementary School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Balucanan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sz w:val="18"/>
                <w:szCs w:val="18"/>
              </w:rPr>
              <w:t>Siay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Zamboanga Sibugay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Cs/>
                <w:sz w:val="18"/>
                <w:szCs w:val="18"/>
              </w:rPr>
            </w:pPr>
            <w:r>
              <w:rPr>
                <w:rFonts w:ascii="Calibri" w:cs="Calibri" w:eastAsia="Lato" w:hAnsi="Calibri"/>
                <w:bCs/>
                <w:sz w:val="18"/>
                <w:szCs w:val="18"/>
              </w:rPr>
              <w:t>2009-2010</w:t>
            </w:r>
          </w:p>
          <w:p>
            <w:pPr>
              <w:pStyle w:val="style0"/>
              <w:spacing w:lineRule="auto" w:line="24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4</w:t>
            </w:r>
            <w:r>
              <w:rPr>
                <w:rFonts w:ascii="Calibri" w:cs="Calibri" w:eastAsia="Lato" w:hAnsi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sz w:val="18"/>
                <w:szCs w:val="18"/>
              </w:rPr>
              <w:t>Honor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Calibri" w:cs="Calibri" w:eastAsia="Lato" w:hAnsi="Calibri"/>
                <w:b/>
                <w:sz w:val="18"/>
                <w:szCs w:val="18"/>
              </w:rPr>
            </w:pPr>
          </w:p>
          <w:p>
            <w:pPr>
              <w:pStyle w:val="style0"/>
              <w:widowControl w:val="false"/>
              <w:spacing w:lineRule="auto" w:line="240"/>
              <w:jc w:val="center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noProof/>
                <w:sz w:val="18"/>
                <w:szCs w:val="18"/>
              </w:rPr>
              <w:drawing>
                <wp:inline distL="0" distT="0" distB="0" distR="0">
                  <wp:extent cx="1183640" cy="1319135"/>
                  <wp:effectExtent l="0" t="0" r="0" b="0"/>
                  <wp:docPr id="1026" name="Picture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3640" cy="13191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widowControl w:val="false"/>
              <w:spacing w:lineRule="auto" w:line="240"/>
              <w:jc w:val="center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BUNNY L. PUASA</w:t>
            </w:r>
          </w:p>
          <w:p>
            <w:pPr>
              <w:pStyle w:val="style0"/>
              <w:widowControl w:val="false"/>
              <w:spacing w:lineRule="auto" w:line="24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Address: </w:t>
            </w:r>
            <w:r>
              <w:rPr>
                <w:rFonts w:ascii="Calibri" w:cs="Calibri" w:eastAsia="Lato" w:hAnsi="Calibri"/>
                <w:b/>
                <w:sz w:val="18"/>
                <w:szCs w:val="18"/>
                <w:lang w:val="en-US"/>
              </w:rPr>
              <w:t>Purok 2, Balucanan Siay Zamboanga Sibugay</w:t>
            </w:r>
          </w:p>
          <w:p>
            <w:pPr>
              <w:pStyle w:val="style0"/>
              <w:widowControl w:val="false"/>
              <w:spacing w:lineRule="auto" w:line="24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Contact No: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sz w:val="18"/>
                <w:szCs w:val="18"/>
                <w:lang w:val="en-US"/>
              </w:rPr>
              <w:t>09053898069</w:t>
            </w:r>
          </w:p>
          <w:p>
            <w:pPr>
              <w:pStyle w:val="style0"/>
              <w:widowControl w:val="false"/>
              <w:spacing w:lineRule="auto" w:line="24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Email: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"mailto:bunnypuasa98@gmail.com"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Calibri" w:eastAsia="Lato" w:hAnsi="Calibri"/>
                <w:sz w:val="18"/>
                <w:szCs w:val="18"/>
              </w:rPr>
              <w:t>bunnypuasa98@gmail.com</w:t>
            </w:r>
            <w:r>
              <w:rPr/>
              <w:fldChar w:fldCharType="end"/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</w:t>
            </w:r>
          </w:p>
          <w:p>
            <w:pPr>
              <w:pStyle w:val="style0"/>
              <w:widowControl w:val="false"/>
              <w:spacing w:lineRule="auto" w:line="24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noProof/>
                <w:sz w:val="18"/>
                <w:szCs w:val="18"/>
              </w:rPr>
              <w:drawing>
                <wp:inline distL="0" distT="0" distB="0" distR="0">
                  <wp:extent cx="3981449" cy="25400"/>
                  <wp:effectExtent l="0" t="0" r="0" b="3175"/>
                  <wp:docPr id="1027" name="image1.png" descr="horizontal lin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981449" cy="2540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widowControl w:val="false"/>
              <w:spacing w:before="12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OBJECTIVE            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</w:t>
            </w:r>
          </w:p>
          <w:p>
            <w:pPr>
              <w:pStyle w:val="style0"/>
              <w:jc w:val="both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Looking for a position where I am able to relate the knowledge gained through my bachelor’s degree. I firmly believe in the principle of implementing my duties with devotion and strength in mind. I am in search of good career growth opportunities where my aptitude and knowledge could be best utilized for the advantage of the organization and myself. </w:t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noProof/>
                <w:sz w:val="18"/>
                <w:szCs w:val="18"/>
              </w:rPr>
              <w:drawing>
                <wp:inline distL="0" distT="0" distB="0" distR="0">
                  <wp:extent cx="3981449" cy="25400"/>
                  <wp:effectExtent l="0" t="0" r="0" b="0"/>
                  <wp:docPr id="1028" name="image1.png" descr="horizontal lin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981449" cy="2540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widowControl w:val="false"/>
              <w:spacing w:before="12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PERSONAL INFORMATION</w:t>
            </w:r>
          </w:p>
          <w:p>
            <w:pPr>
              <w:pStyle w:val="style0"/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                      Full Name: 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Bunny </w:t>
            </w:r>
            <w:r>
              <w:rPr>
                <w:rFonts w:ascii="Calibri" w:cs="Calibri" w:eastAsia="Lato" w:hAnsi="Calibri"/>
                <w:sz w:val="18"/>
                <w:szCs w:val="18"/>
              </w:rPr>
              <w:t>Puasa</w:t>
            </w:r>
          </w:p>
          <w:p>
            <w:pPr>
              <w:pStyle w:val="style0"/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                      Gender: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>Female</w:t>
            </w:r>
          </w:p>
          <w:p>
            <w:pPr>
              <w:pStyle w:val="style0"/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                      Nationality: </w:t>
            </w:r>
            <w:r>
              <w:rPr>
                <w:rFonts w:ascii="Calibri" w:cs="Calibri" w:eastAsia="Lato" w:hAnsi="Calibri"/>
                <w:sz w:val="18"/>
                <w:szCs w:val="18"/>
              </w:rPr>
              <w:t>Filipino</w:t>
            </w:r>
          </w:p>
          <w:p>
            <w:pPr>
              <w:pStyle w:val="style0"/>
              <w:spacing w:lineRule="auto" w:line="24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Birthdate: </w:t>
            </w:r>
            <w:r>
              <w:rPr>
                <w:rFonts w:ascii="Calibri" w:cs="Calibri" w:eastAsia="Lato" w:hAnsi="Calibri"/>
                <w:sz w:val="18"/>
                <w:szCs w:val="18"/>
              </w:rPr>
              <w:t>September 1</w:t>
            </w:r>
            <w:r>
              <w:rPr>
                <w:rFonts w:ascii="Calibri" w:cs="Calibri" w:eastAsia="Lato" w:hAnsi="Calibri"/>
                <w:sz w:val="18"/>
                <w:szCs w:val="18"/>
              </w:rPr>
              <w:t>, 199</w:t>
            </w:r>
            <w:r>
              <w:rPr>
                <w:rFonts w:ascii="Calibri" w:cs="Calibri" w:eastAsia="Lato" w:hAnsi="Calibri"/>
                <w:sz w:val="18"/>
                <w:szCs w:val="18"/>
              </w:rPr>
              <w:t>7</w:t>
            </w:r>
          </w:p>
          <w:p>
            <w:pPr>
              <w:pStyle w:val="style0"/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                      Marital Status: </w:t>
            </w:r>
            <w:r>
              <w:rPr>
                <w:rFonts w:ascii="Calibri" w:cs="Calibri" w:eastAsia="Lato" w:hAnsi="Calibri"/>
                <w:sz w:val="18"/>
                <w:szCs w:val="18"/>
              </w:rPr>
              <w:t>Single</w:t>
            </w:r>
          </w:p>
          <w:p>
            <w:pPr>
              <w:pStyle w:val="style0"/>
              <w:spacing w:lineRule="auto" w:line="24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Religion: 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Roman Catholic  </w:t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noProof/>
                <w:sz w:val="18"/>
                <w:szCs w:val="18"/>
              </w:rPr>
              <w:drawing>
                <wp:inline distL="0" distT="0" distB="0" distR="0">
                  <wp:extent cx="3981449" cy="25400"/>
                  <wp:effectExtent l="0" t="0" r="0" b="0"/>
                  <wp:docPr id="1029" name="image1.png" descr="horizontal lin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981449" cy="2540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b/>
                <w:sz w:val="18"/>
                <w:szCs w:val="18"/>
              </w:rPr>
            </w:pPr>
          </w:p>
          <w:p>
            <w:pPr>
              <w:pStyle w:val="style0"/>
              <w:jc w:val="both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INTERNSHIP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On The Job Training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Decoarts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Marketing Inc. (Treasury Dept.)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>March 30, 2016 – July 30, 2016</w:t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noProof/>
                <w:sz w:val="18"/>
                <w:szCs w:val="18"/>
              </w:rPr>
              <w:drawing>
                <wp:inline distL="0" distT="0" distB="0" distR="0">
                  <wp:extent cx="3981449" cy="25400"/>
                  <wp:effectExtent l="0" t="0" r="0" b="0"/>
                  <wp:docPr id="1030" name="image1.png" descr="horizontal lin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981449" cy="2540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Calibri" w:cs="Calibri" w:eastAsia="Lato" w:hAnsi="Calibri"/>
                <w:b/>
                <w:sz w:val="18"/>
                <w:szCs w:val="18"/>
              </w:rPr>
            </w:pP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>AFFILIATIONS</w:t>
            </w:r>
          </w:p>
          <w:p>
            <w:pPr>
              <w:pStyle w:val="style0"/>
              <w:jc w:val="both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                Member of Student Council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(SENATOR)</w:t>
            </w:r>
          </w:p>
          <w:p>
            <w:pPr>
              <w:pStyle w:val="style0"/>
              <w:jc w:val="both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alibri" w:cs="Calibri" w:eastAsia="Lato" w:hAnsi="Calibri"/>
                <w:bCs/>
                <w:sz w:val="18"/>
                <w:szCs w:val="18"/>
              </w:rPr>
              <w:t xml:space="preserve">      2013 – 2014</w:t>
            </w:r>
            <w:r>
              <w:rPr>
                <w:rFonts w:ascii="Calibri" w:cs="Calibri" w:eastAsia="Lato" w:hAnsi="Calibri"/>
                <w:bCs/>
                <w:sz w:val="18"/>
                <w:szCs w:val="18"/>
              </w:rPr>
              <w:t xml:space="preserve">, </w:t>
            </w:r>
            <w:r>
              <w:rPr>
                <w:rFonts w:ascii="Calibri" w:cs="Calibri" w:eastAsia="Lato" w:hAnsi="Calibri"/>
                <w:bCs/>
                <w:sz w:val="18"/>
                <w:szCs w:val="18"/>
              </w:rPr>
              <w:t>Siay</w:t>
            </w:r>
            <w:r>
              <w:rPr>
                <w:rFonts w:ascii="Calibri" w:cs="Calibri" w:eastAsia="Lato" w:hAnsi="Calibri"/>
                <w:bCs/>
                <w:sz w:val="18"/>
                <w:szCs w:val="18"/>
              </w:rPr>
              <w:t xml:space="preserve"> National High School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Member of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C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ommunity of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P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erfect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Discipline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>201</w:t>
            </w:r>
            <w:r>
              <w:rPr>
                <w:rFonts w:ascii="Calibri" w:cs="Calibri" w:eastAsia="Lato" w:hAnsi="Calibri"/>
                <w:sz w:val="18"/>
                <w:szCs w:val="18"/>
              </w:rPr>
              <w:t>7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- 201</w:t>
            </w:r>
            <w:r>
              <w:rPr>
                <w:rFonts w:ascii="Calibri" w:cs="Calibri" w:eastAsia="Lato" w:hAnsi="Calibri"/>
                <w:sz w:val="18"/>
                <w:szCs w:val="18"/>
              </w:rPr>
              <w:t>8</w:t>
            </w:r>
            <w:r>
              <w:rPr>
                <w:rFonts w:ascii="Calibri" w:cs="Calibri" w:eastAsia="Lato" w:hAnsi="Calibri"/>
                <w:sz w:val="18"/>
                <w:szCs w:val="18"/>
              </w:rPr>
              <w:t>, U</w:t>
            </w:r>
            <w:r>
              <w:rPr>
                <w:rFonts w:ascii="Calibri" w:cs="Calibri" w:eastAsia="Lato" w:hAnsi="Calibri"/>
                <w:sz w:val="18"/>
                <w:szCs w:val="18"/>
              </w:rPr>
              <w:t>SEP MINTAL</w:t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noProof/>
                <w:sz w:val="18"/>
                <w:szCs w:val="18"/>
              </w:rPr>
              <w:drawing>
                <wp:inline distL="0" distT="0" distB="0" distR="0">
                  <wp:extent cx="3981449" cy="25400"/>
                  <wp:effectExtent l="0" t="0" r="0" b="0"/>
                  <wp:docPr id="1031" name="image1.png" descr="horizontal lin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981449" cy="2540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Calibri" w:cs="Calibri" w:eastAsia="Lato" w:hAnsi="Calibri"/>
                <w:b/>
                <w:sz w:val="18"/>
                <w:szCs w:val="18"/>
              </w:rPr>
            </w:pPr>
          </w:p>
          <w:p>
            <w:pPr>
              <w:pStyle w:val="style0"/>
              <w:jc w:val="both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SEMINARS </w:t>
            </w:r>
          </w:p>
          <w:p>
            <w:pPr>
              <w:pStyle w:val="style0"/>
              <w:jc w:val="left"/>
              <w:rPr>
                <w:rFonts w:ascii="Calibri" w:cs="Calibri" w:eastAsia="Lato" w:hAnsi="Calibri"/>
                <w:b/>
                <w:bCs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bCs/>
                <w:sz w:val="18"/>
                <w:szCs w:val="18"/>
                <w:lang w:val="en-US"/>
              </w:rPr>
              <w:t xml:space="preserve">                                              Effective Communicator As Leaders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 w:val="false"/>
                <w:bCs w:val="false"/>
                <w:sz w:val="18"/>
                <w:szCs w:val="18"/>
              </w:rPr>
            </w:pPr>
            <w:r>
              <w:rPr>
                <w:rFonts w:ascii="Calibri" w:cs="Calibri" w:eastAsia="Lato" w:hAnsi="Calibri"/>
                <w:b w:val="false"/>
                <w:bCs w:val="false"/>
                <w:sz w:val="18"/>
                <w:szCs w:val="18"/>
                <w:lang w:val="en-US"/>
              </w:rPr>
              <w:t xml:space="preserve">                     ReSkills Live-Learning Platform - OnLive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 w:val="false"/>
                <w:bCs w:val="false"/>
                <w:sz w:val="18"/>
                <w:szCs w:val="18"/>
              </w:rPr>
            </w:pPr>
            <w:r>
              <w:rPr>
                <w:rFonts w:ascii="Calibri" w:cs="Calibri" w:eastAsia="Lato" w:hAnsi="Calibri"/>
                <w:b w:val="false"/>
                <w:bCs w:val="false"/>
                <w:sz w:val="18"/>
                <w:szCs w:val="18"/>
                <w:lang w:val="en-US"/>
              </w:rPr>
              <w:t>March 17, 2023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 w:val="false"/>
                <w:bCs w:val="false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Calibri" w:cs="Calibri" w:eastAsia="Lato" w:hAnsi="Calibri"/>
                <w:b/>
                <w:bCs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bCs/>
                <w:sz w:val="18"/>
                <w:szCs w:val="18"/>
                <w:lang w:val="en-US"/>
              </w:rPr>
              <w:t>6 Steps In Analyzing Companies To Find Winning Stocks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 w:val="false"/>
                <w:bCs w:val="false"/>
                <w:sz w:val="18"/>
                <w:szCs w:val="18"/>
              </w:rPr>
            </w:pPr>
            <w:r>
              <w:rPr>
                <w:rFonts w:ascii="Calibri" w:cs="Calibri" w:eastAsia="Lato" w:hAnsi="Calibri"/>
                <w:b w:val="false"/>
                <w:bCs w:val="false"/>
                <w:sz w:val="18"/>
                <w:szCs w:val="18"/>
                <w:lang w:val="en-US"/>
              </w:rPr>
              <w:t>ReSkills Live-Learning Flatform - OnLive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 w:val="false"/>
                <w:bCs w:val="false"/>
                <w:sz w:val="18"/>
                <w:szCs w:val="18"/>
                <w:lang w:val="en-US"/>
              </w:rPr>
              <w:t>March 2, 2023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                  </w:t>
            </w:r>
          </w:p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noProof/>
                <w:sz w:val="18"/>
                <w:szCs w:val="18"/>
              </w:rPr>
              <w:drawing>
                <wp:inline distL="0" distT="0" distB="0" distR="0">
                  <wp:extent cx="3981449" cy="25400"/>
                  <wp:effectExtent l="0" t="0" r="0" b="0"/>
                  <wp:docPr id="1032" name="image1.png" descr="horizontal lin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981449" cy="2540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rFonts w:ascii="Calibri" w:cs="Calibri" w:eastAsia="Lato" w:hAnsi="Calibri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REFERENCES </w:t>
            </w:r>
          </w:p>
          <w:p>
            <w:pPr>
              <w:pStyle w:val="style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Arvin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Manglicmot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Technical Assistant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 City Cooperative Development Office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b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>09633784059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</w:t>
            </w:r>
          </w:p>
          <w:p>
            <w:pPr>
              <w:pStyle w:val="style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Greathel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Mae Briones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>Processor/Verifier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>Lyanthe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Financial Services, Inc.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         093</w:t>
            </w:r>
            <w:r>
              <w:rPr>
                <w:rFonts w:ascii="Calibri" w:cs="Calibri" w:eastAsia="Lato" w:hAnsi="Calibri"/>
                <w:sz w:val="18"/>
                <w:szCs w:val="18"/>
              </w:rPr>
              <w:t>98813763</w:t>
            </w:r>
          </w:p>
          <w:p>
            <w:pPr>
              <w:pStyle w:val="style0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Febie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Alejaga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cs="Calibri" w:eastAsia="Lato" w:hAnsi="Calibri"/>
                <w:b/>
                <w:sz w:val="18"/>
                <w:szCs w:val="18"/>
              </w:rPr>
              <w:t>Tabugoc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Payroll Controller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>Cotabato Electric Cooperative, Inc.</w:t>
            </w:r>
            <w:r>
              <w:rPr>
                <w:rFonts w:ascii="Calibri" w:cs="Calibri" w:eastAsia="Lato" w:hAnsi="Calibri"/>
                <w:sz w:val="18"/>
                <w:szCs w:val="18"/>
              </w:rPr>
              <w:t xml:space="preserve"> (COTELCO)</w:t>
            </w:r>
          </w:p>
          <w:p>
            <w:pPr>
              <w:pStyle w:val="style0"/>
              <w:jc w:val="center"/>
              <w:rPr>
                <w:rFonts w:ascii="Calibri" w:cs="Calibri" w:eastAsia="Lato" w:hAnsi="Calibri"/>
                <w:sz w:val="18"/>
                <w:szCs w:val="18"/>
              </w:rPr>
            </w:pPr>
            <w:r>
              <w:rPr>
                <w:rFonts w:ascii="Calibri" w:cs="Calibri" w:eastAsia="Lato" w:hAnsi="Calibri"/>
                <w:sz w:val="18"/>
                <w:szCs w:val="18"/>
              </w:rPr>
              <w:t xml:space="preserve">                                  </w:t>
            </w:r>
            <w:r>
              <w:rPr>
                <w:rFonts w:ascii="Calibri" w:cs="Calibri" w:eastAsia="Lato" w:hAnsi="Calibri"/>
                <w:sz w:val="18"/>
                <w:szCs w:val="18"/>
              </w:rPr>
              <w:t>09075033626</w:t>
            </w:r>
          </w:p>
        </w:tc>
      </w:tr>
      <w:tr>
        <w:tblPrEx/>
        <w:trPr>
          <w:trHeight w:val="1440" w:hRule="atLeast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pStyle w:val="style0"/>
              <w:jc w:val="both"/>
              <w:rPr>
                <w:rFonts w:ascii="Calibri" w:cs="Calibri" w:eastAsia="Lato" w:hAnsi="Calibri"/>
                <w:sz w:val="24"/>
                <w:szCs w:val="24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jc w:val="both"/>
              <w:rPr>
                <w:rFonts w:ascii="Calibri" w:cs="Calibri" w:eastAsia="Lato" w:hAnsi="Calibri"/>
                <w:b/>
                <w:sz w:val="24"/>
                <w:szCs w:val="24"/>
              </w:rPr>
            </w:pPr>
          </w:p>
        </w:tc>
      </w:tr>
      <w:tr>
        <w:tblPrEx/>
        <w:trPr>
          <w:trHeight w:val="5300" w:hRule="atLeast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pStyle w:val="style0"/>
              <w:widowControl w:val="false"/>
              <w:spacing w:lineRule="auto" w:line="240"/>
              <w:rPr>
                <w:rFonts w:ascii="Calibri" w:cs="Calibri" w:eastAsia="Lato" w:hAnsi="Calibri"/>
              </w:rPr>
            </w:pPr>
          </w:p>
          <w:p>
            <w:pPr>
              <w:pStyle w:val="style0"/>
              <w:jc w:val="center"/>
              <w:rPr>
                <w:rFonts w:ascii="Calibri" w:cs="Calibri" w:eastAsia="Lato" w:hAnsi="Calibri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rPr>
                <w:rFonts w:ascii="Calibri" w:cs="Calibri" w:eastAsia="Lato" w:hAnsi="Calibri"/>
              </w:rPr>
            </w:pPr>
          </w:p>
          <w:p>
            <w:pPr>
              <w:pStyle w:val="style0"/>
              <w:widowControl w:val="false"/>
              <w:spacing w:before="120"/>
              <w:rPr>
                <w:rFonts w:ascii="Calibri" w:cs="Calibri" w:eastAsia="Lato" w:hAnsi="Calibri"/>
                <w:b/>
                <w:sz w:val="14"/>
                <w:szCs w:val="14"/>
              </w:rPr>
            </w:pPr>
          </w:p>
          <w:p>
            <w:pPr>
              <w:pStyle w:val="style0"/>
              <w:jc w:val="both"/>
              <w:rPr>
                <w:rFonts w:ascii="Calibri" w:cs="Calibri" w:eastAsia="Times New Roman" w:hAnsi="Calibri"/>
                <w:sz w:val="16"/>
                <w:szCs w:val="16"/>
              </w:rPr>
            </w:pPr>
          </w:p>
        </w:tc>
      </w:tr>
      <w:tr>
        <w:tblPrEx/>
        <w:trPr>
          <w:trHeight w:val="3640" w:hRule="atLeast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pStyle w:val="style0"/>
              <w:jc w:val="both"/>
              <w:rPr>
                <w:rFonts w:ascii="Calibri" w:cs="Calibri" w:eastAsia="Lato" w:hAnsi="Calibri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rPr>
                <w:rFonts w:ascii="Calibri" w:cs="Calibri" w:eastAsia="Lato" w:hAnsi="Calibri"/>
              </w:rPr>
            </w:pPr>
          </w:p>
          <w:p>
            <w:pPr>
              <w:pStyle w:val="style0"/>
              <w:widowControl w:val="false"/>
              <w:rPr>
                <w:rFonts w:ascii="Calibri" w:cs="Calibri" w:eastAsia="Lato" w:hAnsi="Calibri"/>
              </w:rPr>
            </w:pPr>
          </w:p>
          <w:p>
            <w:pPr>
              <w:pStyle w:val="style0"/>
              <w:jc w:val="both"/>
              <w:rPr>
                <w:rFonts w:ascii="Calibri" w:cs="Calibri" w:eastAsia="Times New Roman" w:hAnsi="Calibri"/>
                <w:sz w:val="16"/>
                <w:szCs w:val="16"/>
              </w:rPr>
            </w:pPr>
          </w:p>
          <w:p>
            <w:pPr>
              <w:pStyle w:val="style0"/>
              <w:jc w:val="both"/>
              <w:rPr>
                <w:rFonts w:ascii="Calibri" w:cs="Calibri" w:eastAsia="Lato" w:hAnsi="Calibri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sz w:val="16"/>
                <w:szCs w:val="16"/>
              </w:rPr>
              <w:t xml:space="preserve"> </w:t>
            </w:r>
          </w:p>
          <w:p>
            <w:pPr>
              <w:pStyle w:val="style0"/>
              <w:widowControl w:val="false"/>
              <w:rPr>
                <w:rFonts w:ascii="Calibri" w:cs="Calibri" w:eastAsia="Lato" w:hAnsi="Calibri"/>
                <w:sz w:val="24"/>
                <w:szCs w:val="24"/>
              </w:rPr>
            </w:pPr>
          </w:p>
          <w:p>
            <w:pPr>
              <w:pStyle w:val="style0"/>
              <w:rPr>
                <w:rFonts w:ascii="Calibri" w:cs="Calibri" w:eastAsia="Lato" w:hAnsi="Calibri"/>
                <w:b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Calibri" w:cs="Calibri" w:eastAsia="Lato" w:hAnsi="Calibri"/>
                <w:sz w:val="24"/>
                <w:szCs w:val="24"/>
              </w:rPr>
            </w:pPr>
          </w:p>
        </w:tc>
      </w:tr>
      <w:tr>
        <w:tblPrEx/>
        <w:trPr/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pStyle w:val="style0"/>
              <w:jc w:val="both"/>
              <w:rPr>
                <w:rFonts w:ascii="Calibri" w:cs="Calibri" w:eastAsia="Lato" w:hAnsi="Calibri"/>
                <w:sz w:val="24"/>
                <w:szCs w:val="24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spacing w:before="120" w:lineRule="auto" w:line="240"/>
              <w:rPr>
                <w:rFonts w:ascii="Calibri" w:cs="Calibri" w:eastAsia="Lato" w:hAnsi="Calibri"/>
              </w:rPr>
            </w:pPr>
          </w:p>
        </w:tc>
      </w:tr>
    </w:tbl>
    <w:p>
      <w:pPr>
        <w:pStyle w:val="style0"/>
        <w:rPr>
          <w:rFonts w:ascii="Calibri" w:cs="Calibri" w:eastAsia="Lato" w:hAnsi="Calibri"/>
          <w:sz w:val="24"/>
          <w:szCs w:val="24"/>
        </w:rPr>
      </w:pPr>
    </w:p>
    <w:p>
      <w:pPr>
        <w:pStyle w:val="style0"/>
        <w:widowControl w:val="false"/>
        <w:spacing w:lineRule="auto" w:line="240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</w:p>
    <w:sectPr>
      <w:pgSz w:w="11909" w:h="16834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altName w:val="Lato"/>
    <w:panose1 w:val="00000000000000000000"/>
    <w:charset w:val="00"/>
    <w:family w:val="swiss"/>
    <w:pitch w:val="variable"/>
    <w:sig w:usb0="E10002FF" w:usb1="5000ECFF" w:usb2="0000002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AF03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A080E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2"/>
    <w:multiLevelType w:val="multilevel"/>
    <w:tmpl w:val="49906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  <w:lang w:val="en-GB" w:bidi="ar-SA" w:eastAsia="en-PH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Words>331</Words>
  <Pages>2</Pages>
  <Characters>2024</Characters>
  <Application>WPS Office</Application>
  <DocSecurity>0</DocSecurity>
  <Paragraphs>131</Paragraphs>
  <ScaleCrop>false</ScaleCrop>
  <LinksUpToDate>false</LinksUpToDate>
  <CharactersWithSpaces>3413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2022-11-22T07:54:00Z</dcterms:created>
  <dc:creator>WPS Office</dc:creator>
  <lastModifiedBy>SM-A205GN</lastModifiedBy>
  <dcterms:modified xsi:type="dcterms:W3CDTF">2024-03-01T13:42:35Z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f85a612f2f354799ab37bb2aeff93e06</vt:lpwstr>
  </property>
</Properties>
</file>