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19B1" w:rsidRDefault="004028AC" w:rsidP="00BF19B1">
      <w:pPr>
        <w:spacing w:line="288" w:lineRule="atLeast"/>
        <w:ind w:right="-720"/>
        <w:rPr>
          <w:rFonts w:ascii="Franklin Gothic Medium" w:hAnsi="Franklin Gothic Medium" w:cs="Arial"/>
          <w:b/>
          <w:bCs/>
          <w:color w:val="333333"/>
          <w:sz w:val="36"/>
          <w:szCs w:val="3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-590550</wp:posOffset>
            </wp:positionV>
            <wp:extent cx="1590675" cy="1524000"/>
            <wp:effectExtent l="0" t="0" r="0" b="0"/>
            <wp:wrapThrough wrapText="bothSides">
              <wp:wrapPolygon edited="0">
                <wp:start x="0" y="0"/>
                <wp:lineTo x="0" y="21330"/>
                <wp:lineTo x="21471" y="21330"/>
                <wp:lineTo x="21471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9B1">
        <w:rPr>
          <w:rFonts w:ascii="Franklin Gothic Medium" w:hAnsi="Franklin Gothic Medium" w:cs="Arial"/>
          <w:b/>
          <w:bCs/>
          <w:color w:val="333333"/>
          <w:sz w:val="36"/>
          <w:szCs w:val="36"/>
        </w:rPr>
        <w:t>RYAN C. MARTINEZ</w:t>
      </w:r>
      <w:r w:rsidR="00D84276">
        <w:rPr>
          <w:rFonts w:ascii="Franklin Gothic Medium" w:hAnsi="Franklin Gothic Medium" w:cs="Arial"/>
          <w:b/>
          <w:bCs/>
          <w:color w:val="333333"/>
          <w:sz w:val="36"/>
          <w:szCs w:val="36"/>
        </w:rPr>
        <w:tab/>
      </w:r>
      <w:r w:rsidR="00BF19B1">
        <w:rPr>
          <w:rFonts w:ascii="Franklin Gothic Medium" w:hAnsi="Franklin Gothic Medium" w:cs="Arial"/>
          <w:b/>
          <w:bCs/>
          <w:color w:val="333333"/>
          <w:sz w:val="36"/>
          <w:szCs w:val="36"/>
        </w:rPr>
        <w:tab/>
      </w:r>
      <w:r w:rsidR="00BF19B1">
        <w:rPr>
          <w:rFonts w:ascii="Franklin Gothic Medium" w:hAnsi="Franklin Gothic Medium" w:cs="Arial"/>
          <w:b/>
          <w:bCs/>
          <w:color w:val="333333"/>
          <w:sz w:val="36"/>
          <w:szCs w:val="36"/>
        </w:rPr>
        <w:tab/>
      </w:r>
    </w:p>
    <w:p w:rsidR="00DB6D49" w:rsidRPr="00BF19B1" w:rsidRDefault="00DB6D49" w:rsidP="00BF19B1">
      <w:pPr>
        <w:spacing w:line="288" w:lineRule="atLeast"/>
        <w:ind w:right="-720"/>
        <w:rPr>
          <w:rFonts w:ascii="Franklin Gothic Medium" w:hAnsi="Franklin Gothic Medium" w:cs="Arial"/>
          <w:b/>
          <w:bCs/>
          <w:color w:val="333333"/>
          <w:sz w:val="36"/>
          <w:szCs w:val="36"/>
        </w:rPr>
      </w:pPr>
      <w:r>
        <w:rPr>
          <w:rFonts w:ascii="Franklin Gothic Medium" w:hAnsi="Franklin Gothic Medium" w:cs="Arial"/>
          <w:bCs/>
          <w:color w:val="333333"/>
        </w:rPr>
        <w:t>Blk. 7 Mauway st. Mandaluyong City</w:t>
      </w:r>
      <w:r>
        <w:rPr>
          <w:rFonts w:ascii="Franklin Gothic Medium" w:hAnsi="Franklin Gothic Medium" w:cs="Arial"/>
          <w:color w:val="333333"/>
        </w:rPr>
        <w:t xml:space="preserve"> </w:t>
      </w:r>
    </w:p>
    <w:p w:rsidR="00DB6D49" w:rsidRDefault="003E277F">
      <w:pPr>
        <w:spacing w:line="288" w:lineRule="atLeast"/>
        <w:rPr>
          <w:rFonts w:ascii="Franklin Gothic Medium" w:hAnsi="Franklin Gothic Medium" w:cs="Arial"/>
          <w:bCs/>
          <w:color w:val="333333"/>
        </w:rPr>
      </w:pPr>
      <w:r>
        <w:rPr>
          <w:rFonts w:ascii="Franklin Gothic Medium" w:hAnsi="Franklin Gothic Medium" w:cs="Arial"/>
          <w:bCs/>
          <w:color w:val="333333"/>
        </w:rPr>
        <w:t>Mobile No. 09</w:t>
      </w:r>
      <w:r w:rsidR="00A51924">
        <w:rPr>
          <w:rFonts w:ascii="Franklin Gothic Medium" w:hAnsi="Franklin Gothic Medium" w:cs="Arial"/>
          <w:bCs/>
          <w:color w:val="333333"/>
        </w:rPr>
        <w:t>66-2569505</w:t>
      </w:r>
    </w:p>
    <w:p w:rsidR="000C0DA7" w:rsidRDefault="000C0DA7">
      <w:pPr>
        <w:spacing w:line="288" w:lineRule="atLeast"/>
        <w:rPr>
          <w:rFonts w:ascii="Franklin Gothic Medium" w:hAnsi="Franklin Gothic Medium" w:cs="Arial"/>
          <w:bCs/>
          <w:color w:val="333333"/>
        </w:rPr>
      </w:pPr>
      <w:r>
        <w:rPr>
          <w:rFonts w:ascii="Franklin Gothic Medium" w:hAnsi="Franklin Gothic Medium" w:cs="Arial"/>
          <w:bCs/>
          <w:color w:val="333333"/>
        </w:rPr>
        <w:t>Email add: rhyan0817@gmail.com</w:t>
      </w:r>
    </w:p>
    <w:p w:rsidR="00BF19B1" w:rsidRDefault="00BF19B1">
      <w:pPr>
        <w:spacing w:line="288" w:lineRule="atLeast"/>
        <w:ind w:firstLine="720"/>
        <w:rPr>
          <w:rFonts w:ascii="Franklin Gothic Medium" w:hAnsi="Franklin Gothic Medium" w:cs="Arial"/>
          <w:color w:val="333333"/>
          <w:sz w:val="20"/>
          <w:szCs w:val="20"/>
        </w:rPr>
      </w:pPr>
    </w:p>
    <w:p w:rsidR="00BF19B1" w:rsidRDefault="00BF19B1">
      <w:pPr>
        <w:spacing w:line="288" w:lineRule="atLeast"/>
        <w:ind w:firstLine="720"/>
        <w:rPr>
          <w:rFonts w:ascii="Franklin Gothic Medium" w:hAnsi="Franklin Gothic Medium" w:cs="Arial"/>
          <w:color w:val="333333"/>
          <w:sz w:val="20"/>
          <w:szCs w:val="20"/>
        </w:rPr>
      </w:pPr>
    </w:p>
    <w:p w:rsidR="00BF19B1" w:rsidRDefault="00BF19B1">
      <w:pPr>
        <w:spacing w:line="288" w:lineRule="atLeast"/>
        <w:ind w:firstLine="720"/>
        <w:rPr>
          <w:rFonts w:ascii="Franklin Gothic Medium" w:hAnsi="Franklin Gothic Medium" w:cs="Arial"/>
          <w:color w:val="333333"/>
          <w:sz w:val="20"/>
          <w:szCs w:val="20"/>
        </w:rPr>
      </w:pPr>
    </w:p>
    <w:p w:rsidR="000C0DA7" w:rsidRPr="000C0DA7" w:rsidRDefault="000C0DA7" w:rsidP="000C0DA7">
      <w:pPr>
        <w:spacing w:line="288" w:lineRule="atLeast"/>
        <w:rPr>
          <w:b/>
          <w:bCs/>
          <w:color w:val="333333"/>
        </w:rPr>
      </w:pPr>
      <w:r w:rsidRPr="000C0DA7">
        <w:rPr>
          <w:b/>
          <w:bCs/>
          <w:color w:val="333333"/>
        </w:rPr>
        <w:t>Objective:</w:t>
      </w:r>
    </w:p>
    <w:p w:rsidR="000C0DA7" w:rsidRDefault="000C0DA7" w:rsidP="000C0DA7">
      <w:pPr>
        <w:spacing w:line="288" w:lineRule="atLeast"/>
        <w:rPr>
          <w:rFonts w:ascii="Franklin Gothic Medium" w:hAnsi="Franklin Gothic Medium" w:cs="Arial"/>
          <w:bCs/>
          <w:color w:val="333333"/>
        </w:rPr>
      </w:pPr>
    </w:p>
    <w:p w:rsidR="00DB6D49" w:rsidRPr="000C0DA7" w:rsidRDefault="00DB6D49" w:rsidP="000C0DA7">
      <w:pPr>
        <w:spacing w:line="288" w:lineRule="atLeast"/>
        <w:rPr>
          <w:bCs/>
          <w:color w:val="333333"/>
        </w:rPr>
      </w:pPr>
      <w:r w:rsidRPr="000C0DA7">
        <w:rPr>
          <w:bCs/>
          <w:color w:val="333333"/>
        </w:rPr>
        <w:t>To have a working experience that will offer an opportuni</w:t>
      </w:r>
      <w:r w:rsidR="000C0DA7" w:rsidRPr="000C0DA7">
        <w:rPr>
          <w:bCs/>
          <w:color w:val="333333"/>
        </w:rPr>
        <w:t>ty for growth and development in</w:t>
      </w:r>
      <w:r w:rsidRPr="000C0DA7">
        <w:rPr>
          <w:bCs/>
          <w:color w:val="333333"/>
        </w:rPr>
        <w:t xml:space="preserve"> my professional career, experience and abilities</w:t>
      </w:r>
      <w:r w:rsidR="000C0DA7" w:rsidRPr="000C0DA7">
        <w:rPr>
          <w:bCs/>
          <w:color w:val="333333"/>
        </w:rPr>
        <w:t>.</w:t>
      </w:r>
      <w:r w:rsidRPr="000C0DA7">
        <w:rPr>
          <w:bCs/>
          <w:color w:val="333333"/>
        </w:rPr>
        <w:t xml:space="preserve"> </w:t>
      </w:r>
    </w:p>
    <w:p w:rsidR="00DB6D49" w:rsidRPr="000C0DA7" w:rsidRDefault="00DB6D49">
      <w:pPr>
        <w:spacing w:line="288" w:lineRule="atLeast"/>
        <w:rPr>
          <w:bCs/>
          <w:color w:val="333333"/>
        </w:rPr>
      </w:pPr>
    </w:p>
    <w:p w:rsidR="00DB6D49" w:rsidRPr="000C0DA7" w:rsidRDefault="00DB6D49">
      <w:pPr>
        <w:spacing w:line="288" w:lineRule="atLeast"/>
        <w:rPr>
          <w:b/>
          <w:bCs/>
          <w:color w:val="333333"/>
        </w:rPr>
      </w:pPr>
      <w:r w:rsidRPr="000C0DA7">
        <w:rPr>
          <w:b/>
          <w:bCs/>
          <w:color w:val="333333"/>
        </w:rPr>
        <w:t>PERSONAL DATA:</w:t>
      </w:r>
    </w:p>
    <w:p w:rsidR="00DB6D49" w:rsidRPr="000C0DA7" w:rsidRDefault="00DB6D49">
      <w:pPr>
        <w:spacing w:line="288" w:lineRule="atLeast"/>
      </w:pPr>
    </w:p>
    <w:p w:rsidR="00DB6D49" w:rsidRPr="000C0DA7" w:rsidRDefault="00DB6D49">
      <w:pPr>
        <w:spacing w:line="288" w:lineRule="atLeast"/>
        <w:rPr>
          <w:b/>
          <w:bCs/>
          <w:color w:val="333333"/>
        </w:rPr>
      </w:pPr>
      <w:r w:rsidRPr="000C0DA7">
        <w:rPr>
          <w:b/>
          <w:bCs/>
          <w:color w:val="333333"/>
        </w:rPr>
        <w:t xml:space="preserve">Age: </w:t>
      </w:r>
      <w:r w:rsidR="003307A5">
        <w:rPr>
          <w:bCs/>
          <w:color w:val="333333"/>
        </w:rPr>
        <w:t>38</w:t>
      </w:r>
      <w:r w:rsidRPr="000C0DA7">
        <w:rPr>
          <w:bCs/>
          <w:color w:val="333333"/>
        </w:rPr>
        <w:tab/>
      </w:r>
      <w:r w:rsidRPr="000C0DA7">
        <w:rPr>
          <w:bCs/>
          <w:color w:val="333333"/>
        </w:rPr>
        <w:tab/>
      </w:r>
      <w:r w:rsidRPr="000C0DA7">
        <w:rPr>
          <w:bCs/>
          <w:color w:val="333333"/>
        </w:rPr>
        <w:tab/>
      </w:r>
      <w:r w:rsidRPr="000C0DA7">
        <w:rPr>
          <w:b/>
          <w:bCs/>
          <w:color w:val="333333"/>
        </w:rPr>
        <w:tab/>
        <w:t xml:space="preserve"> </w:t>
      </w:r>
      <w:r w:rsidRPr="000C0DA7">
        <w:rPr>
          <w:b/>
          <w:bCs/>
          <w:color w:val="333333"/>
        </w:rPr>
        <w:tab/>
        <w:t>Nationality:</w:t>
      </w:r>
      <w:r w:rsidR="00B7192D" w:rsidRPr="000C0DA7">
        <w:rPr>
          <w:b/>
          <w:bCs/>
          <w:color w:val="333333"/>
        </w:rPr>
        <w:t xml:space="preserve"> </w:t>
      </w:r>
      <w:r w:rsidRPr="000C0DA7">
        <w:rPr>
          <w:bCs/>
          <w:color w:val="333333"/>
        </w:rPr>
        <w:t>Filipino</w:t>
      </w:r>
      <w:r w:rsidRPr="000C0DA7">
        <w:rPr>
          <w:b/>
          <w:bCs/>
          <w:color w:val="333333"/>
        </w:rPr>
        <w:t xml:space="preserve"> </w:t>
      </w:r>
    </w:p>
    <w:p w:rsidR="00DB6D49" w:rsidRPr="000C0DA7" w:rsidRDefault="00DB6D49">
      <w:pPr>
        <w:spacing w:line="288" w:lineRule="atLeast"/>
        <w:rPr>
          <w:bCs/>
          <w:color w:val="333333"/>
        </w:rPr>
      </w:pPr>
      <w:r w:rsidRPr="000C0DA7">
        <w:rPr>
          <w:b/>
          <w:bCs/>
          <w:color w:val="333333"/>
        </w:rPr>
        <w:t xml:space="preserve">Sex: </w:t>
      </w:r>
      <w:r w:rsidRPr="000C0DA7">
        <w:rPr>
          <w:bCs/>
          <w:color w:val="333333"/>
        </w:rPr>
        <w:t>Male</w:t>
      </w:r>
      <w:r w:rsidRPr="000C0DA7">
        <w:rPr>
          <w:b/>
          <w:bCs/>
          <w:color w:val="333333"/>
        </w:rPr>
        <w:tab/>
      </w:r>
      <w:r w:rsidRPr="000C0DA7">
        <w:rPr>
          <w:b/>
          <w:bCs/>
          <w:color w:val="333333"/>
        </w:rPr>
        <w:tab/>
      </w:r>
      <w:r w:rsidRPr="000C0DA7">
        <w:rPr>
          <w:b/>
          <w:bCs/>
          <w:color w:val="333333"/>
        </w:rPr>
        <w:tab/>
      </w:r>
      <w:r w:rsidRPr="000C0DA7">
        <w:rPr>
          <w:b/>
          <w:bCs/>
          <w:color w:val="333333"/>
        </w:rPr>
        <w:tab/>
      </w:r>
      <w:r w:rsidRPr="000C0DA7">
        <w:rPr>
          <w:b/>
          <w:bCs/>
          <w:color w:val="333333"/>
        </w:rPr>
        <w:tab/>
        <w:t>Religion:</w:t>
      </w:r>
      <w:r w:rsidR="00B7192D" w:rsidRPr="000C0DA7">
        <w:rPr>
          <w:b/>
          <w:bCs/>
          <w:color w:val="333333"/>
        </w:rPr>
        <w:t xml:space="preserve"> </w:t>
      </w:r>
      <w:r w:rsidRPr="000C0DA7">
        <w:rPr>
          <w:bCs/>
          <w:color w:val="333333"/>
        </w:rPr>
        <w:t>Catholic</w:t>
      </w:r>
    </w:p>
    <w:p w:rsidR="00AF3EE9" w:rsidRDefault="00DB6D49">
      <w:pPr>
        <w:spacing w:line="288" w:lineRule="atLeast"/>
        <w:rPr>
          <w:b/>
          <w:bCs/>
          <w:color w:val="333333"/>
        </w:rPr>
      </w:pPr>
      <w:r w:rsidRPr="000C0DA7">
        <w:rPr>
          <w:b/>
          <w:bCs/>
          <w:color w:val="333333"/>
        </w:rPr>
        <w:t xml:space="preserve">Date of Birth: </w:t>
      </w:r>
      <w:r w:rsidRPr="000C0DA7">
        <w:rPr>
          <w:bCs/>
          <w:color w:val="333333"/>
        </w:rPr>
        <w:t>May 8, 1985</w:t>
      </w:r>
      <w:r w:rsidRPr="000C0DA7">
        <w:rPr>
          <w:b/>
          <w:bCs/>
          <w:color w:val="333333"/>
        </w:rPr>
        <w:t xml:space="preserve"> </w:t>
      </w:r>
      <w:r w:rsidRPr="000C0DA7">
        <w:rPr>
          <w:b/>
          <w:bCs/>
          <w:color w:val="333333"/>
        </w:rPr>
        <w:tab/>
      </w:r>
      <w:r w:rsidRPr="000C0DA7">
        <w:rPr>
          <w:b/>
          <w:bCs/>
          <w:color w:val="333333"/>
        </w:rPr>
        <w:tab/>
      </w:r>
      <w:r w:rsidRPr="000C0DA7">
        <w:rPr>
          <w:b/>
          <w:bCs/>
          <w:color w:val="333333"/>
        </w:rPr>
        <w:tab/>
        <w:t>Height:</w:t>
      </w:r>
      <w:r w:rsidR="00B7192D" w:rsidRPr="000C0DA7">
        <w:rPr>
          <w:b/>
          <w:bCs/>
          <w:color w:val="333333"/>
        </w:rPr>
        <w:t xml:space="preserve"> </w:t>
      </w:r>
      <w:r w:rsidRPr="000C0DA7">
        <w:rPr>
          <w:bCs/>
          <w:color w:val="333333"/>
        </w:rPr>
        <w:t>5’6</w:t>
      </w:r>
      <w:r w:rsidRPr="000C0DA7">
        <w:rPr>
          <w:b/>
          <w:bCs/>
          <w:color w:val="333333"/>
        </w:rPr>
        <w:tab/>
      </w:r>
      <w:r w:rsidRPr="000C0DA7">
        <w:rPr>
          <w:b/>
          <w:bCs/>
          <w:color w:val="333333"/>
        </w:rPr>
        <w:tab/>
      </w:r>
      <w:r w:rsidRPr="000C0DA7">
        <w:rPr>
          <w:b/>
          <w:bCs/>
          <w:color w:val="333333"/>
        </w:rPr>
        <w:tab/>
      </w:r>
    </w:p>
    <w:p w:rsidR="00DB6D49" w:rsidRPr="000C0DA7" w:rsidRDefault="00DB6D49">
      <w:pPr>
        <w:spacing w:line="288" w:lineRule="atLeast"/>
        <w:rPr>
          <w:bCs/>
          <w:color w:val="333333"/>
        </w:rPr>
      </w:pPr>
      <w:r w:rsidRPr="000C0DA7">
        <w:rPr>
          <w:b/>
          <w:bCs/>
          <w:color w:val="333333"/>
        </w:rPr>
        <w:t>Weight:</w:t>
      </w:r>
      <w:r w:rsidR="00B7192D" w:rsidRPr="000C0DA7">
        <w:rPr>
          <w:b/>
          <w:bCs/>
          <w:color w:val="333333"/>
        </w:rPr>
        <w:t xml:space="preserve"> </w:t>
      </w:r>
      <w:r w:rsidR="000C0DA7">
        <w:rPr>
          <w:bCs/>
          <w:color w:val="333333"/>
        </w:rPr>
        <w:t>165</w:t>
      </w:r>
      <w:r w:rsidRPr="000C0DA7">
        <w:rPr>
          <w:bCs/>
          <w:color w:val="333333"/>
        </w:rPr>
        <w:t xml:space="preserve"> lbs.</w:t>
      </w:r>
    </w:p>
    <w:p w:rsidR="00DB6D49" w:rsidRPr="000C0DA7" w:rsidRDefault="00DB6D49">
      <w:pPr>
        <w:spacing w:line="288" w:lineRule="atLeast"/>
        <w:rPr>
          <w:bCs/>
          <w:color w:val="333333"/>
        </w:rPr>
      </w:pPr>
      <w:r w:rsidRPr="000C0DA7">
        <w:rPr>
          <w:b/>
          <w:bCs/>
          <w:color w:val="333333"/>
        </w:rPr>
        <w:t xml:space="preserve">Status: </w:t>
      </w:r>
      <w:r w:rsidRPr="000C0DA7">
        <w:rPr>
          <w:bCs/>
          <w:color w:val="333333"/>
        </w:rPr>
        <w:t>Single</w:t>
      </w:r>
    </w:p>
    <w:p w:rsidR="00DB6D49" w:rsidRPr="000C0DA7" w:rsidRDefault="00DB6D49">
      <w:pPr>
        <w:spacing w:line="288" w:lineRule="atLeast"/>
        <w:rPr>
          <w:b/>
          <w:bCs/>
          <w:color w:val="333333"/>
        </w:rPr>
      </w:pPr>
    </w:p>
    <w:p w:rsidR="00DB6D49" w:rsidRPr="000C0DA7" w:rsidRDefault="00DB6D49">
      <w:pPr>
        <w:spacing w:line="288" w:lineRule="atLeast"/>
        <w:rPr>
          <w:b/>
          <w:bCs/>
          <w:color w:val="333333"/>
        </w:rPr>
      </w:pPr>
      <w:r w:rsidRPr="000C0DA7">
        <w:rPr>
          <w:b/>
          <w:bCs/>
          <w:color w:val="333333"/>
        </w:rPr>
        <w:t>EDUCATIONAL BACKGROUND:</w:t>
      </w:r>
    </w:p>
    <w:p w:rsidR="00DB6D49" w:rsidRPr="000C0DA7" w:rsidRDefault="00DB6D49">
      <w:pPr>
        <w:spacing w:line="288" w:lineRule="atLeast"/>
        <w:rPr>
          <w:b/>
          <w:bCs/>
          <w:color w:val="333333"/>
        </w:rPr>
      </w:pPr>
    </w:p>
    <w:p w:rsidR="003D0153" w:rsidRDefault="00DB6D49">
      <w:pPr>
        <w:spacing w:line="288" w:lineRule="atLeast"/>
        <w:rPr>
          <w:bCs/>
          <w:color w:val="333333"/>
        </w:rPr>
      </w:pPr>
      <w:r w:rsidRPr="000C0DA7">
        <w:rPr>
          <w:b/>
          <w:bCs/>
          <w:color w:val="333333"/>
        </w:rPr>
        <w:t xml:space="preserve">Tertiary:  </w:t>
      </w:r>
      <w:r w:rsidR="003D0153">
        <w:rPr>
          <w:b/>
          <w:bCs/>
          <w:color w:val="333333"/>
        </w:rPr>
        <w:tab/>
      </w:r>
      <w:r w:rsidRPr="000C0DA7">
        <w:rPr>
          <w:bCs/>
          <w:color w:val="333333"/>
        </w:rPr>
        <w:t xml:space="preserve">City College of Manila </w:t>
      </w:r>
      <w:r w:rsidRPr="000C0DA7">
        <w:rPr>
          <w:bCs/>
          <w:color w:val="333333"/>
        </w:rPr>
        <w:tab/>
      </w:r>
    </w:p>
    <w:p w:rsidR="00DB6D49" w:rsidRPr="000C0DA7" w:rsidRDefault="003D0153" w:rsidP="003D0153">
      <w:pPr>
        <w:spacing w:line="288" w:lineRule="atLeast"/>
        <w:ind w:left="720"/>
        <w:rPr>
          <w:bCs/>
          <w:color w:val="333333"/>
        </w:rPr>
      </w:pPr>
      <w:r>
        <w:rPr>
          <w:bCs/>
          <w:color w:val="333333"/>
        </w:rPr>
        <w:t xml:space="preserve">      </w:t>
      </w:r>
      <w:r>
        <w:rPr>
          <w:bCs/>
          <w:color w:val="333333"/>
        </w:rPr>
        <w:tab/>
      </w:r>
      <w:r w:rsidR="000C0DA7">
        <w:rPr>
          <w:bCs/>
          <w:color w:val="333333"/>
        </w:rPr>
        <w:t>(SY</w:t>
      </w:r>
      <w:r>
        <w:rPr>
          <w:bCs/>
          <w:color w:val="333333"/>
        </w:rPr>
        <w:t xml:space="preserve">: </w:t>
      </w:r>
      <w:r w:rsidR="00DB6D49" w:rsidRPr="000C0DA7">
        <w:rPr>
          <w:bCs/>
          <w:color w:val="333333"/>
        </w:rPr>
        <w:t xml:space="preserve">2002 </w:t>
      </w:r>
      <w:r>
        <w:rPr>
          <w:bCs/>
          <w:color w:val="333333"/>
        </w:rPr>
        <w:t>–</w:t>
      </w:r>
      <w:r w:rsidR="00DB6D49" w:rsidRPr="000C0DA7">
        <w:rPr>
          <w:bCs/>
          <w:color w:val="333333"/>
        </w:rPr>
        <w:t xml:space="preserve"> 2006</w:t>
      </w:r>
      <w:r>
        <w:rPr>
          <w:bCs/>
          <w:color w:val="333333"/>
        </w:rPr>
        <w:t>)</w:t>
      </w:r>
    </w:p>
    <w:p w:rsidR="00DB6D49" w:rsidRPr="000C0DA7" w:rsidRDefault="00DB6D49">
      <w:pPr>
        <w:spacing w:line="288" w:lineRule="atLeast"/>
        <w:rPr>
          <w:bCs/>
          <w:color w:val="333333"/>
        </w:rPr>
      </w:pPr>
      <w:r w:rsidRPr="000C0DA7">
        <w:rPr>
          <w:bCs/>
          <w:color w:val="333333"/>
        </w:rPr>
        <w:tab/>
        <w:t xml:space="preserve">     </w:t>
      </w:r>
      <w:r w:rsidR="003D0153">
        <w:rPr>
          <w:bCs/>
          <w:color w:val="333333"/>
        </w:rPr>
        <w:tab/>
      </w:r>
      <w:r w:rsidRPr="000C0DA7">
        <w:rPr>
          <w:bCs/>
          <w:color w:val="333333"/>
        </w:rPr>
        <w:t xml:space="preserve"> Bachelor of Science in Business Administration</w:t>
      </w:r>
    </w:p>
    <w:p w:rsidR="00DB6D49" w:rsidRPr="000C0DA7" w:rsidRDefault="003D0153">
      <w:pPr>
        <w:spacing w:line="288" w:lineRule="atLeast"/>
        <w:rPr>
          <w:bCs/>
          <w:color w:val="333333"/>
        </w:rPr>
      </w:pPr>
      <w:r>
        <w:rPr>
          <w:bCs/>
          <w:color w:val="333333"/>
        </w:rPr>
        <w:tab/>
      </w:r>
      <w:r>
        <w:rPr>
          <w:bCs/>
          <w:color w:val="333333"/>
        </w:rPr>
        <w:tab/>
        <w:t xml:space="preserve"> </w:t>
      </w:r>
      <w:r w:rsidR="00DB6D49" w:rsidRPr="000C0DA7">
        <w:rPr>
          <w:bCs/>
          <w:color w:val="333333"/>
        </w:rPr>
        <w:t xml:space="preserve">Major in Economics </w:t>
      </w:r>
    </w:p>
    <w:p w:rsidR="00DB6D49" w:rsidRPr="000C0DA7" w:rsidRDefault="00DB6D49">
      <w:pPr>
        <w:spacing w:line="288" w:lineRule="atLeast"/>
        <w:rPr>
          <w:b/>
          <w:bCs/>
          <w:color w:val="333333"/>
        </w:rPr>
      </w:pPr>
      <w:r w:rsidRPr="000C0DA7">
        <w:rPr>
          <w:bCs/>
          <w:color w:val="333333"/>
        </w:rPr>
        <w:tab/>
        <w:t xml:space="preserve">      </w:t>
      </w:r>
    </w:p>
    <w:p w:rsidR="003D0153" w:rsidRDefault="00DB6D49">
      <w:pPr>
        <w:spacing w:line="288" w:lineRule="atLeast"/>
        <w:rPr>
          <w:bCs/>
          <w:color w:val="333333"/>
        </w:rPr>
      </w:pPr>
      <w:r w:rsidRPr="000C0DA7">
        <w:rPr>
          <w:b/>
          <w:bCs/>
          <w:color w:val="333333"/>
        </w:rPr>
        <w:t xml:space="preserve">Secondary: </w:t>
      </w:r>
      <w:r w:rsidR="003D0153">
        <w:rPr>
          <w:b/>
          <w:bCs/>
          <w:color w:val="333333"/>
        </w:rPr>
        <w:tab/>
      </w:r>
      <w:r w:rsidRPr="000C0DA7">
        <w:rPr>
          <w:color w:val="333333"/>
        </w:rPr>
        <w:t>International</w:t>
      </w:r>
      <w:r w:rsidRPr="000C0DA7">
        <w:rPr>
          <w:bCs/>
          <w:color w:val="333333"/>
        </w:rPr>
        <w:t xml:space="preserve"> Baptist College</w:t>
      </w:r>
      <w:r w:rsidRPr="000C0DA7">
        <w:rPr>
          <w:bCs/>
          <w:color w:val="333333"/>
        </w:rPr>
        <w:tab/>
      </w:r>
    </w:p>
    <w:p w:rsidR="00DB6D49" w:rsidRPr="000C0DA7" w:rsidRDefault="003D0153" w:rsidP="003D0153">
      <w:pPr>
        <w:spacing w:line="288" w:lineRule="atLeast"/>
        <w:ind w:left="720" w:firstLine="720"/>
        <w:rPr>
          <w:bCs/>
          <w:color w:val="333333"/>
        </w:rPr>
      </w:pPr>
      <w:r>
        <w:rPr>
          <w:bCs/>
          <w:color w:val="333333"/>
        </w:rPr>
        <w:t xml:space="preserve">(SY: </w:t>
      </w:r>
      <w:r w:rsidR="00DB6D49" w:rsidRPr="000C0DA7">
        <w:rPr>
          <w:bCs/>
          <w:color w:val="333333"/>
        </w:rPr>
        <w:t xml:space="preserve">1998 - 2002 </w:t>
      </w:r>
      <w:r>
        <w:rPr>
          <w:bCs/>
          <w:color w:val="333333"/>
        </w:rPr>
        <w:t>)</w:t>
      </w:r>
    </w:p>
    <w:p w:rsidR="004409ED" w:rsidRPr="000C0DA7" w:rsidRDefault="004409ED">
      <w:pPr>
        <w:spacing w:line="288" w:lineRule="atLeast"/>
        <w:rPr>
          <w:b/>
          <w:bCs/>
          <w:color w:val="333333"/>
        </w:rPr>
      </w:pPr>
      <w:r w:rsidRPr="000C0DA7">
        <w:rPr>
          <w:bCs/>
          <w:color w:val="333333"/>
        </w:rPr>
        <w:tab/>
        <w:t xml:space="preserve">         </w:t>
      </w:r>
      <w:r w:rsidR="003D0153">
        <w:rPr>
          <w:bCs/>
          <w:color w:val="333333"/>
        </w:rPr>
        <w:tab/>
      </w:r>
    </w:p>
    <w:p w:rsidR="00C31D11" w:rsidRPr="000C0DA7" w:rsidRDefault="00C31D11" w:rsidP="00C31D11">
      <w:pPr>
        <w:spacing w:line="288" w:lineRule="atLeast"/>
        <w:rPr>
          <w:b/>
          <w:bCs/>
          <w:color w:val="333333"/>
        </w:rPr>
      </w:pPr>
    </w:p>
    <w:p w:rsidR="00C31D11" w:rsidRPr="000C0DA7" w:rsidRDefault="00C31D11" w:rsidP="00C31D11">
      <w:pPr>
        <w:spacing w:line="288" w:lineRule="atLeast"/>
        <w:rPr>
          <w:b/>
          <w:bCs/>
          <w:color w:val="333333"/>
        </w:rPr>
      </w:pPr>
      <w:r w:rsidRPr="000C0DA7">
        <w:rPr>
          <w:b/>
          <w:bCs/>
          <w:color w:val="333333"/>
        </w:rPr>
        <w:t>SEMINARS ATTENDED</w:t>
      </w:r>
    </w:p>
    <w:p w:rsidR="00C31D11" w:rsidRPr="000C0DA7" w:rsidRDefault="00C31D11" w:rsidP="00C31D11">
      <w:pPr>
        <w:spacing w:line="288" w:lineRule="atLeast"/>
        <w:rPr>
          <w:b/>
          <w:bCs/>
          <w:color w:val="333333"/>
        </w:rPr>
      </w:pPr>
    </w:p>
    <w:p w:rsidR="00C31D11" w:rsidRPr="003D0153" w:rsidRDefault="003D0153" w:rsidP="00C31D11">
      <w:pPr>
        <w:spacing w:line="288" w:lineRule="atLeast"/>
        <w:rPr>
          <w:b/>
          <w:bCs/>
          <w:color w:val="333333"/>
        </w:rPr>
      </w:pPr>
      <w:r w:rsidRPr="003D0153">
        <w:rPr>
          <w:b/>
          <w:bCs/>
          <w:color w:val="333333"/>
        </w:rPr>
        <w:t>Topic: Labor Relation Practices and B</w:t>
      </w:r>
      <w:r w:rsidR="00C31D11" w:rsidRPr="003D0153">
        <w:rPr>
          <w:b/>
          <w:bCs/>
          <w:color w:val="333333"/>
        </w:rPr>
        <w:t>asic</w:t>
      </w:r>
      <w:r w:rsidRPr="003D0153">
        <w:rPr>
          <w:b/>
          <w:bCs/>
          <w:color w:val="333333"/>
        </w:rPr>
        <w:t xml:space="preserve"> Entrepreneurship Dev’t T</w:t>
      </w:r>
      <w:r w:rsidR="00C31D11" w:rsidRPr="003D0153">
        <w:rPr>
          <w:b/>
          <w:bCs/>
          <w:color w:val="333333"/>
        </w:rPr>
        <w:t>raining</w:t>
      </w:r>
    </w:p>
    <w:p w:rsidR="00C31D11" w:rsidRPr="000C0DA7" w:rsidRDefault="00C31D11" w:rsidP="00C31D11">
      <w:pPr>
        <w:spacing w:line="288" w:lineRule="atLeast"/>
        <w:rPr>
          <w:bCs/>
          <w:color w:val="333333"/>
        </w:rPr>
      </w:pPr>
      <w:r w:rsidRPr="000C0DA7">
        <w:rPr>
          <w:bCs/>
          <w:color w:val="333333"/>
        </w:rPr>
        <w:t>Place: C.C.M. Function room</w:t>
      </w:r>
    </w:p>
    <w:p w:rsidR="00C31D11" w:rsidRPr="000C0DA7" w:rsidRDefault="00C31D11" w:rsidP="00C31D11">
      <w:pPr>
        <w:spacing w:line="288" w:lineRule="atLeast"/>
        <w:rPr>
          <w:bCs/>
          <w:color w:val="333333"/>
        </w:rPr>
      </w:pPr>
      <w:r w:rsidRPr="000C0DA7">
        <w:rPr>
          <w:bCs/>
          <w:color w:val="333333"/>
        </w:rPr>
        <w:t>Date: September 21, 2004</w:t>
      </w:r>
    </w:p>
    <w:p w:rsidR="00C31D11" w:rsidRPr="000C0DA7" w:rsidRDefault="00C31D11" w:rsidP="00C31D11">
      <w:pPr>
        <w:spacing w:line="288" w:lineRule="atLeast"/>
        <w:rPr>
          <w:bCs/>
          <w:color w:val="333333"/>
        </w:rPr>
      </w:pPr>
    </w:p>
    <w:p w:rsidR="00C31D11" w:rsidRPr="003D0153" w:rsidRDefault="003D0153" w:rsidP="00C31D11">
      <w:pPr>
        <w:spacing w:line="288" w:lineRule="atLeast"/>
        <w:rPr>
          <w:b/>
          <w:bCs/>
          <w:color w:val="333333"/>
        </w:rPr>
      </w:pPr>
      <w:r>
        <w:rPr>
          <w:b/>
          <w:bCs/>
          <w:color w:val="333333"/>
        </w:rPr>
        <w:t>Topic: Common Concern for B</w:t>
      </w:r>
      <w:r w:rsidR="00C31D11" w:rsidRPr="003D0153">
        <w:rPr>
          <w:b/>
          <w:bCs/>
          <w:color w:val="333333"/>
        </w:rPr>
        <w:t xml:space="preserve">etter English </w:t>
      </w:r>
    </w:p>
    <w:p w:rsidR="00C31D11" w:rsidRPr="000C0DA7" w:rsidRDefault="00C31D11" w:rsidP="00C31D11">
      <w:pPr>
        <w:spacing w:line="288" w:lineRule="atLeast"/>
        <w:rPr>
          <w:bCs/>
          <w:color w:val="333333"/>
        </w:rPr>
      </w:pPr>
      <w:r w:rsidRPr="000C0DA7">
        <w:rPr>
          <w:bCs/>
          <w:color w:val="333333"/>
        </w:rPr>
        <w:t>Place: Sentro ng Malikhaing Manilenyo, Hermosa Manila</w:t>
      </w:r>
    </w:p>
    <w:p w:rsidR="00BF19B1" w:rsidRPr="000C0DA7" w:rsidRDefault="00C31D11">
      <w:pPr>
        <w:spacing w:line="288" w:lineRule="atLeast"/>
        <w:rPr>
          <w:bCs/>
          <w:color w:val="333333"/>
        </w:rPr>
      </w:pPr>
      <w:r w:rsidRPr="000C0DA7">
        <w:rPr>
          <w:bCs/>
          <w:color w:val="333333"/>
        </w:rPr>
        <w:t>Date: September 15-18 2004</w:t>
      </w:r>
    </w:p>
    <w:p w:rsidR="00BF19B1" w:rsidRPr="000C0DA7" w:rsidRDefault="00BF19B1">
      <w:pPr>
        <w:spacing w:line="288" w:lineRule="atLeast"/>
        <w:rPr>
          <w:b/>
          <w:bCs/>
          <w:color w:val="333333"/>
        </w:rPr>
      </w:pPr>
    </w:p>
    <w:p w:rsidR="00BF19B1" w:rsidRPr="000C0DA7" w:rsidRDefault="00BF19B1">
      <w:pPr>
        <w:spacing w:line="288" w:lineRule="atLeast"/>
        <w:rPr>
          <w:b/>
          <w:bCs/>
          <w:color w:val="333333"/>
        </w:rPr>
      </w:pPr>
    </w:p>
    <w:p w:rsidR="00BF19B1" w:rsidRDefault="00BF19B1">
      <w:pPr>
        <w:spacing w:line="288" w:lineRule="atLeast"/>
        <w:rPr>
          <w:b/>
          <w:bCs/>
          <w:color w:val="333333"/>
        </w:rPr>
      </w:pPr>
    </w:p>
    <w:p w:rsidR="003D0153" w:rsidRPr="000C0DA7" w:rsidRDefault="003D0153">
      <w:pPr>
        <w:spacing w:line="288" w:lineRule="atLeast"/>
        <w:rPr>
          <w:b/>
          <w:bCs/>
          <w:color w:val="333333"/>
        </w:rPr>
      </w:pPr>
    </w:p>
    <w:p w:rsidR="00DB6D49" w:rsidRPr="000C0DA7" w:rsidRDefault="00DB6D49">
      <w:pPr>
        <w:spacing w:line="288" w:lineRule="atLeast"/>
        <w:rPr>
          <w:b/>
          <w:bCs/>
          <w:color w:val="333333"/>
        </w:rPr>
      </w:pPr>
      <w:r w:rsidRPr="000C0DA7">
        <w:rPr>
          <w:b/>
          <w:bCs/>
          <w:color w:val="333333"/>
        </w:rPr>
        <w:lastRenderedPageBreak/>
        <w:t>WORK EXPERIENCE:</w:t>
      </w:r>
    </w:p>
    <w:p w:rsidR="003E277F" w:rsidRPr="000C0DA7" w:rsidRDefault="003E277F">
      <w:pPr>
        <w:spacing w:line="288" w:lineRule="atLeast"/>
        <w:rPr>
          <w:b/>
          <w:bCs/>
          <w:color w:val="333333"/>
        </w:rPr>
      </w:pPr>
    </w:p>
    <w:p w:rsidR="003D0153" w:rsidRDefault="003E277F" w:rsidP="003D0153">
      <w:pPr>
        <w:numPr>
          <w:ilvl w:val="0"/>
          <w:numId w:val="7"/>
        </w:numPr>
        <w:spacing w:line="288" w:lineRule="atLeast"/>
        <w:rPr>
          <w:b/>
          <w:bCs/>
          <w:color w:val="333333"/>
        </w:rPr>
      </w:pPr>
      <w:r w:rsidRPr="000C0DA7">
        <w:rPr>
          <w:b/>
          <w:bCs/>
          <w:color w:val="333333"/>
        </w:rPr>
        <w:t>Asia United Bank</w:t>
      </w:r>
      <w:r w:rsidRPr="000C0DA7">
        <w:rPr>
          <w:b/>
          <w:bCs/>
          <w:color w:val="333333"/>
        </w:rPr>
        <w:tab/>
      </w:r>
      <w:r w:rsidRPr="000C0DA7">
        <w:rPr>
          <w:b/>
          <w:bCs/>
          <w:color w:val="333333"/>
        </w:rPr>
        <w:tab/>
      </w:r>
      <w:r w:rsidRPr="000C0DA7">
        <w:rPr>
          <w:b/>
          <w:bCs/>
          <w:color w:val="333333"/>
        </w:rPr>
        <w:tab/>
      </w:r>
      <w:r w:rsidRPr="000C0DA7">
        <w:rPr>
          <w:b/>
          <w:bCs/>
          <w:color w:val="333333"/>
        </w:rPr>
        <w:tab/>
      </w:r>
    </w:p>
    <w:p w:rsidR="003E277F" w:rsidRPr="000C0DA7" w:rsidRDefault="003E277F" w:rsidP="003D0153">
      <w:pPr>
        <w:spacing w:line="288" w:lineRule="atLeast"/>
        <w:ind w:left="720"/>
        <w:rPr>
          <w:b/>
          <w:bCs/>
          <w:color w:val="333333"/>
        </w:rPr>
      </w:pPr>
      <w:r w:rsidRPr="000C0DA7">
        <w:rPr>
          <w:b/>
          <w:bCs/>
          <w:color w:val="333333"/>
        </w:rPr>
        <w:t>Position:  Clearing Associate</w:t>
      </w:r>
    </w:p>
    <w:p w:rsidR="003E277F" w:rsidRPr="00384E55" w:rsidRDefault="003D0153" w:rsidP="003D0153">
      <w:pPr>
        <w:spacing w:line="288" w:lineRule="atLeast"/>
        <w:rPr>
          <w:bCs/>
          <w:color w:val="333333"/>
        </w:rPr>
      </w:pPr>
      <w:r>
        <w:rPr>
          <w:bCs/>
          <w:color w:val="333333"/>
        </w:rPr>
        <w:t xml:space="preserve">    </w:t>
      </w:r>
      <w:r w:rsidRPr="00384E55">
        <w:rPr>
          <w:bCs/>
          <w:color w:val="333333"/>
        </w:rPr>
        <w:t xml:space="preserve">   </w:t>
      </w:r>
      <w:r w:rsidR="003E277F" w:rsidRPr="00384E55">
        <w:rPr>
          <w:bCs/>
          <w:color w:val="333333"/>
        </w:rPr>
        <w:t xml:space="preserve">     July 2, 2012 to Present</w:t>
      </w:r>
    </w:p>
    <w:p w:rsidR="003E277F" w:rsidRPr="000C0DA7" w:rsidRDefault="003E277F">
      <w:pPr>
        <w:spacing w:line="288" w:lineRule="atLeast"/>
        <w:rPr>
          <w:b/>
          <w:bCs/>
          <w:color w:val="333333"/>
        </w:rPr>
      </w:pPr>
    </w:p>
    <w:p w:rsidR="003E277F" w:rsidRPr="000C0DA7" w:rsidRDefault="003E277F">
      <w:pPr>
        <w:spacing w:line="288" w:lineRule="atLeast"/>
        <w:rPr>
          <w:b/>
          <w:bCs/>
          <w:color w:val="333333"/>
        </w:rPr>
      </w:pPr>
      <w:r w:rsidRPr="000C0DA7">
        <w:rPr>
          <w:b/>
          <w:bCs/>
          <w:color w:val="333333"/>
        </w:rPr>
        <w:t>Night Shift Clearing Staff</w:t>
      </w:r>
    </w:p>
    <w:p w:rsidR="00351860" w:rsidRPr="000C0DA7" w:rsidRDefault="00351860">
      <w:pPr>
        <w:spacing w:line="288" w:lineRule="atLeast"/>
        <w:rPr>
          <w:b/>
          <w:bCs/>
          <w:color w:val="333333"/>
        </w:rPr>
      </w:pPr>
    </w:p>
    <w:p w:rsidR="00351860" w:rsidRPr="000C0DA7" w:rsidRDefault="00351860" w:rsidP="00351860">
      <w:pPr>
        <w:numPr>
          <w:ilvl w:val="0"/>
          <w:numId w:val="2"/>
        </w:numPr>
        <w:spacing w:line="288" w:lineRule="atLeast"/>
        <w:rPr>
          <w:bCs/>
          <w:color w:val="333333"/>
        </w:rPr>
      </w:pPr>
      <w:r w:rsidRPr="000C0DA7">
        <w:rPr>
          <w:bCs/>
          <w:color w:val="333333"/>
        </w:rPr>
        <w:t>Responsible for d</w:t>
      </w:r>
      <w:r w:rsidR="005A08E5">
        <w:rPr>
          <w:bCs/>
          <w:color w:val="333333"/>
        </w:rPr>
        <w:t>ownloading Electronic Clearing R</w:t>
      </w:r>
      <w:r w:rsidRPr="000C0DA7">
        <w:rPr>
          <w:bCs/>
          <w:color w:val="333333"/>
        </w:rPr>
        <w:t>eports from PCHC to CASA Host.</w:t>
      </w:r>
    </w:p>
    <w:p w:rsidR="00351860" w:rsidRPr="000C0DA7" w:rsidRDefault="005A08E5" w:rsidP="00351860">
      <w:pPr>
        <w:numPr>
          <w:ilvl w:val="0"/>
          <w:numId w:val="2"/>
        </w:numPr>
        <w:spacing w:line="288" w:lineRule="atLeast"/>
        <w:rPr>
          <w:bCs/>
          <w:color w:val="333333"/>
        </w:rPr>
      </w:pPr>
      <w:r>
        <w:rPr>
          <w:bCs/>
          <w:color w:val="333333"/>
        </w:rPr>
        <w:t>Edits</w:t>
      </w:r>
      <w:r w:rsidR="00351860" w:rsidRPr="000C0DA7">
        <w:rPr>
          <w:bCs/>
          <w:color w:val="333333"/>
        </w:rPr>
        <w:t xml:space="preserve"> client’s ac</w:t>
      </w:r>
      <w:r>
        <w:rPr>
          <w:bCs/>
          <w:color w:val="333333"/>
        </w:rPr>
        <w:t>count number in order to correct encoded details made by other banks.</w:t>
      </w:r>
    </w:p>
    <w:p w:rsidR="005A08E5" w:rsidRDefault="00351860" w:rsidP="00351860">
      <w:pPr>
        <w:numPr>
          <w:ilvl w:val="0"/>
          <w:numId w:val="2"/>
        </w:numPr>
        <w:spacing w:line="288" w:lineRule="atLeast"/>
        <w:rPr>
          <w:bCs/>
          <w:color w:val="333333"/>
        </w:rPr>
      </w:pPr>
      <w:r w:rsidRPr="000C0DA7">
        <w:rPr>
          <w:bCs/>
          <w:color w:val="333333"/>
        </w:rPr>
        <w:t xml:space="preserve">Responsible to represent Bank into the exchange of checks between member banks in the PCHC </w:t>
      </w:r>
      <w:r w:rsidR="005A08E5" w:rsidRPr="000C0DA7">
        <w:rPr>
          <w:bCs/>
          <w:color w:val="333333"/>
        </w:rPr>
        <w:t>Clearing</w:t>
      </w:r>
      <w:r w:rsidRPr="000C0DA7">
        <w:rPr>
          <w:bCs/>
          <w:color w:val="333333"/>
        </w:rPr>
        <w:t xml:space="preserve"> House ensuring that the required documents and reports are submitted to Head office on time. </w:t>
      </w:r>
    </w:p>
    <w:p w:rsidR="00351860" w:rsidRPr="000C0DA7" w:rsidRDefault="00351860" w:rsidP="00351860">
      <w:pPr>
        <w:numPr>
          <w:ilvl w:val="0"/>
          <w:numId w:val="2"/>
        </w:numPr>
        <w:spacing w:line="288" w:lineRule="atLeast"/>
        <w:rPr>
          <w:bCs/>
          <w:color w:val="333333"/>
        </w:rPr>
      </w:pPr>
      <w:r w:rsidRPr="000C0DA7">
        <w:rPr>
          <w:bCs/>
          <w:color w:val="333333"/>
        </w:rPr>
        <w:t>Ensure proper balancing/postin</w:t>
      </w:r>
      <w:r w:rsidR="005A08E5">
        <w:rPr>
          <w:bCs/>
          <w:color w:val="333333"/>
        </w:rPr>
        <w:t>g of PCHC Inward Clearing check</w:t>
      </w:r>
      <w:r w:rsidRPr="000C0DA7">
        <w:rPr>
          <w:bCs/>
          <w:color w:val="333333"/>
        </w:rPr>
        <w:t xml:space="preserve"> transactions prior to final upload to CASA Host. </w:t>
      </w:r>
    </w:p>
    <w:p w:rsidR="00351860" w:rsidRPr="000C0DA7" w:rsidRDefault="00351860">
      <w:pPr>
        <w:spacing w:line="288" w:lineRule="atLeast"/>
        <w:rPr>
          <w:b/>
          <w:bCs/>
          <w:color w:val="333333"/>
        </w:rPr>
      </w:pPr>
    </w:p>
    <w:p w:rsidR="00351860" w:rsidRPr="000C0DA7" w:rsidRDefault="00351860">
      <w:pPr>
        <w:spacing w:line="288" w:lineRule="atLeast"/>
        <w:rPr>
          <w:b/>
          <w:bCs/>
          <w:color w:val="333333"/>
        </w:rPr>
      </w:pPr>
    </w:p>
    <w:p w:rsidR="003E277F" w:rsidRPr="000C0DA7" w:rsidRDefault="00351860">
      <w:pPr>
        <w:spacing w:line="288" w:lineRule="atLeast"/>
        <w:rPr>
          <w:b/>
          <w:bCs/>
          <w:color w:val="333333"/>
        </w:rPr>
      </w:pPr>
      <w:r w:rsidRPr="000C0DA7">
        <w:rPr>
          <w:b/>
          <w:bCs/>
          <w:color w:val="333333"/>
        </w:rPr>
        <w:t>Check and Signature Verifier</w:t>
      </w:r>
    </w:p>
    <w:p w:rsidR="003E277F" w:rsidRPr="000C0DA7" w:rsidRDefault="00647AF8" w:rsidP="003E277F">
      <w:pPr>
        <w:numPr>
          <w:ilvl w:val="0"/>
          <w:numId w:val="3"/>
        </w:numPr>
        <w:spacing w:line="288" w:lineRule="atLeast"/>
        <w:rPr>
          <w:bCs/>
          <w:color w:val="333333"/>
        </w:rPr>
      </w:pPr>
      <w:r w:rsidRPr="000C0DA7">
        <w:rPr>
          <w:bCs/>
          <w:color w:val="333333"/>
        </w:rPr>
        <w:t xml:space="preserve">Assigned to protect the bank against fraudulent and erroneous issuance of check through check verification and safeguards the bank for occurrence of any loss/or liability by strictly performing </w:t>
      </w:r>
      <w:r w:rsidR="00384E55">
        <w:rPr>
          <w:bCs/>
          <w:color w:val="333333"/>
        </w:rPr>
        <w:t>the task assigned.</w:t>
      </w:r>
    </w:p>
    <w:p w:rsidR="00647AF8" w:rsidRPr="000C0DA7" w:rsidRDefault="00647AF8" w:rsidP="003E277F">
      <w:pPr>
        <w:numPr>
          <w:ilvl w:val="0"/>
          <w:numId w:val="3"/>
        </w:numPr>
        <w:spacing w:line="288" w:lineRule="atLeast"/>
        <w:rPr>
          <w:bCs/>
          <w:color w:val="333333"/>
        </w:rPr>
      </w:pPr>
      <w:r w:rsidRPr="000C0DA7">
        <w:rPr>
          <w:bCs/>
          <w:color w:val="333333"/>
        </w:rPr>
        <w:t>Communicate to branch service managers all checks with technicalities and disposition before cut-off time.</w:t>
      </w:r>
    </w:p>
    <w:p w:rsidR="00647AF8" w:rsidRPr="000C0DA7" w:rsidRDefault="00647AF8" w:rsidP="003E277F">
      <w:pPr>
        <w:numPr>
          <w:ilvl w:val="0"/>
          <w:numId w:val="3"/>
        </w:numPr>
        <w:spacing w:line="288" w:lineRule="atLeast"/>
        <w:rPr>
          <w:bCs/>
          <w:color w:val="333333"/>
        </w:rPr>
      </w:pPr>
      <w:r w:rsidRPr="000C0DA7">
        <w:rPr>
          <w:bCs/>
          <w:color w:val="333333"/>
        </w:rPr>
        <w:t>Responsible for proper disposition of undebated checks.</w:t>
      </w:r>
    </w:p>
    <w:p w:rsidR="00647AF8" w:rsidRPr="000C0DA7" w:rsidRDefault="00647AF8" w:rsidP="003E277F">
      <w:pPr>
        <w:numPr>
          <w:ilvl w:val="0"/>
          <w:numId w:val="3"/>
        </w:numPr>
        <w:spacing w:line="288" w:lineRule="atLeast"/>
        <w:rPr>
          <w:bCs/>
          <w:color w:val="333333"/>
        </w:rPr>
      </w:pPr>
      <w:r w:rsidRPr="000C0DA7">
        <w:rPr>
          <w:bCs/>
          <w:color w:val="333333"/>
        </w:rPr>
        <w:t>Assigned to communicate to other banks in cases of fraudulent and erroneous issuance of checks</w:t>
      </w:r>
    </w:p>
    <w:p w:rsidR="00647AF8" w:rsidRPr="000C0DA7" w:rsidRDefault="00647AF8" w:rsidP="003E277F">
      <w:pPr>
        <w:numPr>
          <w:ilvl w:val="0"/>
          <w:numId w:val="3"/>
        </w:numPr>
        <w:spacing w:line="288" w:lineRule="atLeast"/>
        <w:rPr>
          <w:bCs/>
          <w:color w:val="333333"/>
        </w:rPr>
      </w:pPr>
      <w:r w:rsidRPr="000C0DA7">
        <w:rPr>
          <w:bCs/>
          <w:color w:val="333333"/>
        </w:rPr>
        <w:t>Assigned to verify 220 checks per hour or equivalent to 1,760 checks per day except for peak days which is up</w:t>
      </w:r>
      <w:r w:rsidR="00384E55">
        <w:rPr>
          <w:bCs/>
          <w:color w:val="333333"/>
        </w:rPr>
        <w:t xml:space="preserve"> </w:t>
      </w:r>
      <w:r w:rsidRPr="000C0DA7">
        <w:rPr>
          <w:bCs/>
          <w:color w:val="333333"/>
        </w:rPr>
        <w:t xml:space="preserve">to 3,000 checks per day. </w:t>
      </w:r>
    </w:p>
    <w:p w:rsidR="00DB6D49" w:rsidRPr="000C0DA7" w:rsidRDefault="00DB6D49">
      <w:pPr>
        <w:spacing w:line="288" w:lineRule="atLeast"/>
        <w:rPr>
          <w:b/>
          <w:bCs/>
          <w:color w:val="333333"/>
        </w:rPr>
      </w:pPr>
    </w:p>
    <w:p w:rsidR="00384E55" w:rsidRDefault="008A3EAA" w:rsidP="00384E55">
      <w:pPr>
        <w:numPr>
          <w:ilvl w:val="0"/>
          <w:numId w:val="7"/>
        </w:numPr>
        <w:spacing w:line="288" w:lineRule="atLeast"/>
        <w:rPr>
          <w:b/>
          <w:bCs/>
          <w:color w:val="333333"/>
        </w:rPr>
      </w:pPr>
      <w:r w:rsidRPr="000C0DA7">
        <w:rPr>
          <w:b/>
          <w:bCs/>
          <w:color w:val="333333"/>
        </w:rPr>
        <w:t>Smart Communication</w:t>
      </w:r>
      <w:r w:rsidR="0072577C" w:rsidRPr="000C0DA7">
        <w:rPr>
          <w:b/>
          <w:bCs/>
          <w:color w:val="333333"/>
        </w:rPr>
        <w:t>,</w:t>
      </w:r>
      <w:r w:rsidRPr="000C0DA7">
        <w:rPr>
          <w:b/>
          <w:bCs/>
          <w:color w:val="333333"/>
        </w:rPr>
        <w:t xml:space="preserve"> Inc.</w:t>
      </w:r>
      <w:r w:rsidRPr="000C0DA7">
        <w:rPr>
          <w:b/>
          <w:bCs/>
          <w:color w:val="333333"/>
        </w:rPr>
        <w:tab/>
      </w:r>
      <w:r w:rsidRPr="000C0DA7">
        <w:rPr>
          <w:b/>
          <w:bCs/>
          <w:color w:val="333333"/>
        </w:rPr>
        <w:tab/>
      </w:r>
    </w:p>
    <w:p w:rsidR="004409ED" w:rsidRPr="00384E55" w:rsidRDefault="008A3EAA" w:rsidP="00384E55">
      <w:pPr>
        <w:spacing w:line="288" w:lineRule="atLeast"/>
        <w:ind w:left="720"/>
        <w:rPr>
          <w:b/>
          <w:bCs/>
          <w:color w:val="333333"/>
        </w:rPr>
      </w:pPr>
      <w:r w:rsidRPr="000C0DA7">
        <w:rPr>
          <w:b/>
          <w:bCs/>
          <w:color w:val="333333"/>
        </w:rPr>
        <w:t xml:space="preserve">Position:  </w:t>
      </w:r>
      <w:r w:rsidR="00384E55" w:rsidRPr="00384E55">
        <w:rPr>
          <w:b/>
          <w:bCs/>
          <w:color w:val="333333"/>
        </w:rPr>
        <w:t>Account Relation O</w:t>
      </w:r>
      <w:r w:rsidRPr="00384E55">
        <w:rPr>
          <w:b/>
          <w:bCs/>
          <w:color w:val="333333"/>
        </w:rPr>
        <w:t>fficer</w:t>
      </w:r>
    </w:p>
    <w:p w:rsidR="008A3EAA" w:rsidRPr="00384E55" w:rsidRDefault="003E277F" w:rsidP="008A3EAA">
      <w:pPr>
        <w:spacing w:line="288" w:lineRule="atLeast"/>
        <w:rPr>
          <w:bCs/>
          <w:color w:val="333333"/>
        </w:rPr>
      </w:pPr>
      <w:r w:rsidRPr="00384E55">
        <w:rPr>
          <w:bCs/>
          <w:color w:val="333333"/>
        </w:rPr>
        <w:t xml:space="preserve">     </w:t>
      </w:r>
      <w:r w:rsidR="00384E55" w:rsidRPr="00384E55">
        <w:rPr>
          <w:bCs/>
          <w:color w:val="333333"/>
        </w:rPr>
        <w:tab/>
      </w:r>
      <w:r w:rsidR="008A3EAA" w:rsidRPr="00384E55">
        <w:rPr>
          <w:bCs/>
          <w:color w:val="333333"/>
        </w:rPr>
        <w:t>C</w:t>
      </w:r>
      <w:r w:rsidR="00384E55" w:rsidRPr="00384E55">
        <w:rPr>
          <w:bCs/>
          <w:color w:val="333333"/>
        </w:rPr>
        <w:t>redit and Collection Department</w:t>
      </w:r>
      <w:r w:rsidRPr="00384E55">
        <w:rPr>
          <w:bCs/>
          <w:color w:val="333333"/>
        </w:rPr>
        <w:t xml:space="preserve"> </w:t>
      </w:r>
      <w:r w:rsidR="00384E55" w:rsidRPr="00384E55">
        <w:rPr>
          <w:bCs/>
          <w:color w:val="333333"/>
        </w:rPr>
        <w:t>(</w:t>
      </w:r>
      <w:r w:rsidR="008A3EAA" w:rsidRPr="00384E55">
        <w:rPr>
          <w:bCs/>
          <w:color w:val="333333"/>
        </w:rPr>
        <w:t>April 14, 2010 – June 14, 2012</w:t>
      </w:r>
      <w:r w:rsidR="00384E55" w:rsidRPr="00384E55">
        <w:rPr>
          <w:bCs/>
          <w:color w:val="333333"/>
        </w:rPr>
        <w:t>)</w:t>
      </w:r>
    </w:p>
    <w:p w:rsidR="0072577C" w:rsidRPr="000C0DA7" w:rsidRDefault="0072577C" w:rsidP="008A3EAA">
      <w:pPr>
        <w:spacing w:line="288" w:lineRule="atLeast"/>
        <w:rPr>
          <w:bCs/>
          <w:color w:val="333333"/>
        </w:rPr>
      </w:pPr>
      <w:r w:rsidRPr="000C0DA7">
        <w:rPr>
          <w:bCs/>
          <w:color w:val="333333"/>
        </w:rPr>
        <w:tab/>
      </w:r>
      <w:r w:rsidRPr="000C0DA7">
        <w:rPr>
          <w:bCs/>
          <w:color w:val="333333"/>
        </w:rPr>
        <w:tab/>
      </w:r>
      <w:r w:rsidRPr="000C0DA7">
        <w:rPr>
          <w:bCs/>
          <w:color w:val="333333"/>
        </w:rPr>
        <w:tab/>
      </w:r>
      <w:r w:rsidRPr="000C0DA7">
        <w:rPr>
          <w:bCs/>
          <w:color w:val="333333"/>
        </w:rPr>
        <w:tab/>
      </w:r>
      <w:r w:rsidRPr="000C0DA7">
        <w:rPr>
          <w:bCs/>
          <w:color w:val="333333"/>
        </w:rPr>
        <w:tab/>
      </w:r>
      <w:r w:rsidRPr="000C0DA7">
        <w:rPr>
          <w:bCs/>
          <w:color w:val="333333"/>
        </w:rPr>
        <w:tab/>
      </w:r>
      <w:r w:rsidRPr="000C0DA7">
        <w:rPr>
          <w:bCs/>
          <w:color w:val="333333"/>
        </w:rPr>
        <w:tab/>
      </w:r>
      <w:r w:rsidRPr="000C0DA7">
        <w:rPr>
          <w:bCs/>
          <w:color w:val="333333"/>
        </w:rPr>
        <w:tab/>
      </w:r>
      <w:r w:rsidRPr="000C0DA7">
        <w:rPr>
          <w:bCs/>
          <w:color w:val="333333"/>
        </w:rPr>
        <w:tab/>
      </w:r>
      <w:r w:rsidRPr="000C0DA7">
        <w:rPr>
          <w:bCs/>
          <w:color w:val="333333"/>
        </w:rPr>
        <w:tab/>
      </w:r>
    </w:p>
    <w:p w:rsidR="004409ED" w:rsidRPr="000C0DA7" w:rsidRDefault="00384E55" w:rsidP="00EA6312">
      <w:pPr>
        <w:numPr>
          <w:ilvl w:val="0"/>
          <w:numId w:val="19"/>
        </w:numPr>
        <w:spacing w:line="288" w:lineRule="atLeast"/>
        <w:rPr>
          <w:b/>
          <w:bCs/>
          <w:color w:val="333333"/>
        </w:rPr>
      </w:pPr>
      <w:r>
        <w:rPr>
          <w:bCs/>
          <w:color w:val="333333"/>
        </w:rPr>
        <w:t xml:space="preserve">Remind </w:t>
      </w:r>
      <w:r w:rsidR="0072577C" w:rsidRPr="000C0DA7">
        <w:rPr>
          <w:bCs/>
          <w:color w:val="333333"/>
        </w:rPr>
        <w:t>clie</w:t>
      </w:r>
      <w:r>
        <w:rPr>
          <w:bCs/>
          <w:color w:val="333333"/>
        </w:rPr>
        <w:t>nts about their nearly and past due accounts by performing call- outs</w:t>
      </w:r>
      <w:r w:rsidR="0072577C" w:rsidRPr="000C0DA7">
        <w:rPr>
          <w:bCs/>
          <w:color w:val="333333"/>
        </w:rPr>
        <w:t>.</w:t>
      </w:r>
    </w:p>
    <w:p w:rsidR="004409ED" w:rsidRPr="00384E55" w:rsidRDefault="00655EEF" w:rsidP="00655EEF">
      <w:pPr>
        <w:numPr>
          <w:ilvl w:val="0"/>
          <w:numId w:val="19"/>
        </w:numPr>
        <w:spacing w:line="288" w:lineRule="atLeast"/>
        <w:rPr>
          <w:b/>
          <w:bCs/>
          <w:color w:val="333333"/>
        </w:rPr>
      </w:pPr>
      <w:r w:rsidRPr="000C0DA7">
        <w:rPr>
          <w:color w:val="333333"/>
        </w:rPr>
        <w:t xml:space="preserve">Manages subscriber complaints and initiates </w:t>
      </w:r>
      <w:r w:rsidR="00384E55">
        <w:rPr>
          <w:color w:val="333333"/>
        </w:rPr>
        <w:t>solution.</w:t>
      </w:r>
    </w:p>
    <w:p w:rsidR="00384E55" w:rsidRPr="000C0DA7" w:rsidRDefault="00384E55" w:rsidP="00655EEF">
      <w:pPr>
        <w:numPr>
          <w:ilvl w:val="0"/>
          <w:numId w:val="19"/>
        </w:numPr>
        <w:spacing w:line="288" w:lineRule="atLeast"/>
        <w:rPr>
          <w:b/>
          <w:bCs/>
          <w:color w:val="333333"/>
        </w:rPr>
      </w:pPr>
      <w:r>
        <w:rPr>
          <w:color w:val="333333"/>
        </w:rPr>
        <w:t xml:space="preserve">Process line reconnection, request approval and handling other subscribers concerns. </w:t>
      </w:r>
    </w:p>
    <w:p w:rsidR="00655EEF" w:rsidRDefault="00655EEF" w:rsidP="00655EEF">
      <w:pPr>
        <w:spacing w:line="288" w:lineRule="atLeast"/>
        <w:ind w:left="720"/>
        <w:rPr>
          <w:b/>
          <w:bCs/>
          <w:color w:val="333333"/>
        </w:rPr>
      </w:pPr>
    </w:p>
    <w:p w:rsidR="00547C13" w:rsidRDefault="00547C13" w:rsidP="00655EEF">
      <w:pPr>
        <w:spacing w:line="288" w:lineRule="atLeast"/>
        <w:ind w:left="720"/>
        <w:rPr>
          <w:b/>
          <w:bCs/>
          <w:color w:val="333333"/>
        </w:rPr>
      </w:pPr>
    </w:p>
    <w:p w:rsidR="00547C13" w:rsidRDefault="00547C13" w:rsidP="00655EEF">
      <w:pPr>
        <w:spacing w:line="288" w:lineRule="atLeast"/>
        <w:ind w:left="720"/>
        <w:rPr>
          <w:b/>
          <w:bCs/>
          <w:color w:val="333333"/>
        </w:rPr>
      </w:pPr>
    </w:p>
    <w:p w:rsidR="00547C13" w:rsidRDefault="00547C13" w:rsidP="00655EEF">
      <w:pPr>
        <w:spacing w:line="288" w:lineRule="atLeast"/>
        <w:ind w:left="720"/>
        <w:rPr>
          <w:b/>
          <w:bCs/>
          <w:color w:val="333333"/>
        </w:rPr>
      </w:pPr>
    </w:p>
    <w:p w:rsidR="00547C13" w:rsidRPr="000C0DA7" w:rsidRDefault="00547C13" w:rsidP="00655EEF">
      <w:pPr>
        <w:spacing w:line="288" w:lineRule="atLeast"/>
        <w:ind w:left="720"/>
        <w:rPr>
          <w:b/>
          <w:bCs/>
          <w:color w:val="333333"/>
        </w:rPr>
      </w:pPr>
    </w:p>
    <w:p w:rsidR="00384E55" w:rsidRDefault="00DB6D49" w:rsidP="00384E55">
      <w:pPr>
        <w:numPr>
          <w:ilvl w:val="0"/>
          <w:numId w:val="7"/>
        </w:numPr>
        <w:spacing w:line="288" w:lineRule="atLeast"/>
        <w:rPr>
          <w:b/>
          <w:bCs/>
          <w:color w:val="333333"/>
        </w:rPr>
      </w:pPr>
      <w:r w:rsidRPr="000C0DA7">
        <w:rPr>
          <w:b/>
          <w:bCs/>
          <w:color w:val="333333"/>
        </w:rPr>
        <w:lastRenderedPageBreak/>
        <w:t xml:space="preserve"> </w:t>
      </w:r>
      <w:r w:rsidR="00384E55">
        <w:rPr>
          <w:b/>
          <w:bCs/>
          <w:color w:val="333333"/>
        </w:rPr>
        <w:t>Canon Marketing Phils., Inc.</w:t>
      </w:r>
      <w:r w:rsidR="00EA6312" w:rsidRPr="000C0DA7">
        <w:rPr>
          <w:b/>
          <w:bCs/>
          <w:color w:val="333333"/>
        </w:rPr>
        <w:tab/>
      </w:r>
      <w:r w:rsidR="00EA6312" w:rsidRPr="000C0DA7">
        <w:rPr>
          <w:b/>
          <w:bCs/>
          <w:color w:val="333333"/>
        </w:rPr>
        <w:tab/>
      </w:r>
    </w:p>
    <w:p w:rsidR="00DB6D49" w:rsidRPr="00384E55" w:rsidRDefault="00EA6312" w:rsidP="00384E55">
      <w:pPr>
        <w:spacing w:line="288" w:lineRule="atLeast"/>
        <w:ind w:left="720"/>
        <w:rPr>
          <w:b/>
          <w:bCs/>
          <w:color w:val="333333"/>
        </w:rPr>
      </w:pPr>
      <w:r w:rsidRPr="000C0DA7">
        <w:rPr>
          <w:b/>
          <w:bCs/>
          <w:color w:val="333333"/>
        </w:rPr>
        <w:t xml:space="preserve">Postion: </w:t>
      </w:r>
      <w:r w:rsidRPr="00384E55">
        <w:rPr>
          <w:b/>
          <w:bCs/>
          <w:color w:val="333333"/>
        </w:rPr>
        <w:t xml:space="preserve">Credit </w:t>
      </w:r>
      <w:r w:rsidR="00B7192D" w:rsidRPr="00384E55">
        <w:rPr>
          <w:b/>
          <w:bCs/>
          <w:color w:val="333333"/>
        </w:rPr>
        <w:t>Analyst</w:t>
      </w:r>
    </w:p>
    <w:p w:rsidR="00EA6312" w:rsidRPr="00384E55" w:rsidRDefault="00EA6312" w:rsidP="00384E55">
      <w:pPr>
        <w:spacing w:line="288" w:lineRule="atLeast"/>
        <w:ind w:firstLine="720"/>
        <w:rPr>
          <w:bCs/>
          <w:color w:val="333333"/>
        </w:rPr>
      </w:pPr>
      <w:r w:rsidRPr="00384E55">
        <w:rPr>
          <w:bCs/>
          <w:color w:val="333333"/>
        </w:rPr>
        <w:t xml:space="preserve">August 5, 2008 </w:t>
      </w:r>
      <w:r w:rsidR="00637882" w:rsidRPr="00384E55">
        <w:rPr>
          <w:bCs/>
          <w:color w:val="333333"/>
        </w:rPr>
        <w:t>–</w:t>
      </w:r>
      <w:r w:rsidRPr="00384E55">
        <w:rPr>
          <w:bCs/>
          <w:color w:val="333333"/>
        </w:rPr>
        <w:t xml:space="preserve"> </w:t>
      </w:r>
      <w:r w:rsidR="00637882" w:rsidRPr="00384E55">
        <w:rPr>
          <w:bCs/>
          <w:color w:val="333333"/>
        </w:rPr>
        <w:t>December 29, 2009</w:t>
      </w:r>
    </w:p>
    <w:p w:rsidR="00EA6312" w:rsidRPr="00547C13" w:rsidRDefault="00EA6312" w:rsidP="00B7192D">
      <w:pPr>
        <w:spacing w:line="288" w:lineRule="atLeast"/>
        <w:rPr>
          <w:bCs/>
          <w:color w:val="333333"/>
        </w:rPr>
      </w:pPr>
      <w:r w:rsidRPr="000C0DA7">
        <w:rPr>
          <w:bCs/>
          <w:color w:val="333333"/>
        </w:rPr>
        <w:tab/>
      </w:r>
    </w:p>
    <w:p w:rsidR="00B7192D" w:rsidRPr="000C0DA7" w:rsidRDefault="00547C13" w:rsidP="00B7192D">
      <w:pPr>
        <w:numPr>
          <w:ilvl w:val="0"/>
          <w:numId w:val="8"/>
        </w:numPr>
        <w:spacing w:line="288" w:lineRule="atLeast"/>
        <w:rPr>
          <w:b/>
          <w:bCs/>
          <w:color w:val="333333"/>
        </w:rPr>
      </w:pPr>
      <w:r>
        <w:rPr>
          <w:bCs/>
          <w:color w:val="333333"/>
        </w:rPr>
        <w:t>Performs collection by reminding client on their nearly and overdue account</w:t>
      </w:r>
      <w:r w:rsidR="00FB0B5F">
        <w:rPr>
          <w:bCs/>
          <w:color w:val="333333"/>
        </w:rPr>
        <w:t>s.</w:t>
      </w:r>
    </w:p>
    <w:p w:rsidR="00655EEF" w:rsidRPr="000C0DA7" w:rsidRDefault="00655EEF" w:rsidP="00655EEF">
      <w:pPr>
        <w:spacing w:line="288" w:lineRule="atLeast"/>
        <w:ind w:left="360"/>
        <w:rPr>
          <w:bCs/>
          <w:color w:val="333333"/>
        </w:rPr>
      </w:pPr>
    </w:p>
    <w:p w:rsidR="00DB6D49" w:rsidRPr="000C0DA7" w:rsidRDefault="00FB0B5F" w:rsidP="00655EEF">
      <w:pPr>
        <w:numPr>
          <w:ilvl w:val="0"/>
          <w:numId w:val="6"/>
        </w:numPr>
        <w:spacing w:line="288" w:lineRule="atLeast"/>
        <w:rPr>
          <w:b/>
          <w:bCs/>
          <w:color w:val="333333"/>
        </w:rPr>
      </w:pPr>
      <w:r>
        <w:rPr>
          <w:bCs/>
          <w:color w:val="333333"/>
        </w:rPr>
        <w:t>R</w:t>
      </w:r>
      <w:r w:rsidR="00D020B1" w:rsidRPr="000C0DA7">
        <w:rPr>
          <w:bCs/>
          <w:color w:val="333333"/>
        </w:rPr>
        <w:t xml:space="preserve">eview all the Accounts Receivable for proper evaluation and </w:t>
      </w:r>
      <w:r w:rsidR="00294FDD" w:rsidRPr="000C0DA7">
        <w:rPr>
          <w:bCs/>
          <w:color w:val="333333"/>
        </w:rPr>
        <w:t>take necessary actions dep</w:t>
      </w:r>
      <w:r>
        <w:rPr>
          <w:bCs/>
          <w:color w:val="333333"/>
        </w:rPr>
        <w:t>ending on the plan</w:t>
      </w:r>
      <w:r w:rsidR="00294FDD" w:rsidRPr="000C0DA7">
        <w:rPr>
          <w:bCs/>
          <w:color w:val="333333"/>
        </w:rPr>
        <w:t xml:space="preserve"> made.</w:t>
      </w:r>
    </w:p>
    <w:p w:rsidR="00294FDD" w:rsidRPr="000C0DA7" w:rsidRDefault="00294FDD" w:rsidP="00294FDD">
      <w:pPr>
        <w:spacing w:line="288" w:lineRule="atLeast"/>
        <w:rPr>
          <w:b/>
          <w:bCs/>
          <w:color w:val="333333"/>
        </w:rPr>
      </w:pPr>
    </w:p>
    <w:p w:rsidR="00FB0B5F" w:rsidRDefault="00EA6312" w:rsidP="00FB0B5F">
      <w:pPr>
        <w:numPr>
          <w:ilvl w:val="0"/>
          <w:numId w:val="7"/>
        </w:numPr>
        <w:spacing w:line="288" w:lineRule="atLeast"/>
        <w:rPr>
          <w:b/>
          <w:bCs/>
          <w:color w:val="333333"/>
        </w:rPr>
      </w:pPr>
      <w:r w:rsidRPr="000C0DA7">
        <w:rPr>
          <w:b/>
          <w:bCs/>
          <w:color w:val="333333"/>
        </w:rPr>
        <w:t>Bank of the Philippine Islands</w:t>
      </w:r>
      <w:r w:rsidRPr="000C0DA7">
        <w:rPr>
          <w:b/>
          <w:bCs/>
          <w:color w:val="333333"/>
        </w:rPr>
        <w:tab/>
      </w:r>
      <w:r w:rsidRPr="000C0DA7">
        <w:rPr>
          <w:b/>
          <w:bCs/>
          <w:color w:val="333333"/>
        </w:rPr>
        <w:tab/>
      </w:r>
    </w:p>
    <w:p w:rsidR="00EA6312" w:rsidRPr="00FB0B5F" w:rsidRDefault="00EA6312" w:rsidP="00FB0B5F">
      <w:pPr>
        <w:spacing w:line="288" w:lineRule="atLeast"/>
        <w:ind w:left="720"/>
        <w:rPr>
          <w:b/>
          <w:color w:val="333333"/>
        </w:rPr>
      </w:pPr>
      <w:r w:rsidRPr="00FB0B5F">
        <w:rPr>
          <w:b/>
          <w:bCs/>
          <w:color w:val="333333"/>
        </w:rPr>
        <w:t xml:space="preserve">Position:  </w:t>
      </w:r>
      <w:r w:rsidR="00FB0B5F">
        <w:rPr>
          <w:b/>
          <w:bCs/>
          <w:color w:val="333333"/>
        </w:rPr>
        <w:t xml:space="preserve">Remittance </w:t>
      </w:r>
      <w:r w:rsidRPr="00FB0B5F">
        <w:rPr>
          <w:b/>
          <w:color w:val="333333"/>
        </w:rPr>
        <w:t>Clerk</w:t>
      </w:r>
    </w:p>
    <w:p w:rsidR="00EA6312" w:rsidRPr="00FB0B5F" w:rsidRDefault="00EA6312" w:rsidP="00EA6312">
      <w:pPr>
        <w:spacing w:line="288" w:lineRule="atLeast"/>
        <w:rPr>
          <w:bCs/>
          <w:color w:val="333333"/>
        </w:rPr>
      </w:pPr>
      <w:r w:rsidRPr="000C0DA7">
        <w:rPr>
          <w:bCs/>
          <w:color w:val="333333"/>
        </w:rPr>
        <w:tab/>
      </w:r>
      <w:r w:rsidRPr="00FB0B5F">
        <w:rPr>
          <w:bCs/>
          <w:color w:val="333333"/>
        </w:rPr>
        <w:t>Sept 17, 2007 – Feb. 21, 2008</w:t>
      </w:r>
    </w:p>
    <w:p w:rsidR="00FB0B5F" w:rsidRDefault="00EA6312" w:rsidP="00FB0B5F">
      <w:pPr>
        <w:spacing w:line="288" w:lineRule="atLeast"/>
        <w:rPr>
          <w:bCs/>
          <w:color w:val="333333"/>
        </w:rPr>
      </w:pPr>
      <w:r w:rsidRPr="000C0DA7">
        <w:rPr>
          <w:bCs/>
          <w:color w:val="333333"/>
        </w:rPr>
        <w:tab/>
      </w:r>
    </w:p>
    <w:p w:rsidR="00EA6312" w:rsidRPr="000C0DA7" w:rsidRDefault="00FB0B5F" w:rsidP="00FB0B5F">
      <w:pPr>
        <w:numPr>
          <w:ilvl w:val="0"/>
          <w:numId w:val="6"/>
        </w:numPr>
        <w:spacing w:line="288" w:lineRule="atLeast"/>
        <w:rPr>
          <w:bCs/>
          <w:color w:val="333333"/>
        </w:rPr>
      </w:pPr>
      <w:r>
        <w:rPr>
          <w:bCs/>
          <w:color w:val="333333"/>
        </w:rPr>
        <w:t xml:space="preserve">Process all local and </w:t>
      </w:r>
      <w:r w:rsidR="00EA6312" w:rsidRPr="000C0DA7">
        <w:rPr>
          <w:bCs/>
          <w:color w:val="333333"/>
        </w:rPr>
        <w:t xml:space="preserve">International remittances. </w:t>
      </w:r>
    </w:p>
    <w:p w:rsidR="00DB6D49" w:rsidRPr="000C0DA7" w:rsidRDefault="00FB0B5F" w:rsidP="00EA6312">
      <w:pPr>
        <w:numPr>
          <w:ilvl w:val="0"/>
          <w:numId w:val="4"/>
        </w:numPr>
        <w:tabs>
          <w:tab w:val="left" w:pos="720"/>
        </w:tabs>
        <w:spacing w:line="288" w:lineRule="atLeast"/>
        <w:rPr>
          <w:bCs/>
          <w:color w:val="333333"/>
        </w:rPr>
      </w:pPr>
      <w:r>
        <w:rPr>
          <w:bCs/>
          <w:color w:val="333333"/>
        </w:rPr>
        <w:t>Gather details and properly encodes it in the system</w:t>
      </w:r>
    </w:p>
    <w:p w:rsidR="00DB6D49" w:rsidRPr="000C0DA7" w:rsidRDefault="00DB6D49">
      <w:pPr>
        <w:spacing w:line="288" w:lineRule="atLeast"/>
        <w:rPr>
          <w:bCs/>
          <w:color w:val="333333"/>
        </w:rPr>
      </w:pPr>
    </w:p>
    <w:p w:rsidR="00FB0B5F" w:rsidRPr="00FB0B5F" w:rsidRDefault="00FB0B5F" w:rsidP="00FB0B5F">
      <w:pPr>
        <w:numPr>
          <w:ilvl w:val="0"/>
          <w:numId w:val="7"/>
        </w:numPr>
        <w:spacing w:line="288" w:lineRule="atLeast"/>
        <w:rPr>
          <w:b/>
          <w:bCs/>
          <w:color w:val="333333"/>
        </w:rPr>
      </w:pPr>
      <w:r>
        <w:rPr>
          <w:b/>
          <w:bCs/>
          <w:color w:val="333333"/>
        </w:rPr>
        <w:t>Metrobank Plaza (Head office)</w:t>
      </w:r>
      <w:r w:rsidR="00EA6312" w:rsidRPr="00FB0B5F">
        <w:rPr>
          <w:b/>
          <w:bCs/>
          <w:color w:val="333333"/>
        </w:rPr>
        <w:tab/>
      </w:r>
    </w:p>
    <w:p w:rsidR="00EA6312" w:rsidRPr="000C0DA7" w:rsidRDefault="00FB0B5F" w:rsidP="00EA6312">
      <w:pPr>
        <w:spacing w:line="288" w:lineRule="atLeast"/>
        <w:rPr>
          <w:color w:val="333333"/>
        </w:rPr>
      </w:pPr>
      <w:r>
        <w:rPr>
          <w:b/>
          <w:bCs/>
          <w:color w:val="333333"/>
        </w:rPr>
        <w:tab/>
      </w:r>
      <w:r w:rsidR="00EA6312" w:rsidRPr="000C0DA7">
        <w:rPr>
          <w:b/>
          <w:bCs/>
          <w:color w:val="333333"/>
        </w:rPr>
        <w:t xml:space="preserve">Position:  </w:t>
      </w:r>
      <w:r>
        <w:rPr>
          <w:color w:val="333333"/>
        </w:rPr>
        <w:t>Admin Assitant</w:t>
      </w:r>
    </w:p>
    <w:p w:rsidR="00EA6312" w:rsidRPr="00FB0B5F" w:rsidRDefault="00EA6312" w:rsidP="00EA6312">
      <w:pPr>
        <w:spacing w:line="288" w:lineRule="atLeast"/>
        <w:ind w:right="-1440"/>
        <w:rPr>
          <w:bCs/>
          <w:color w:val="333333"/>
        </w:rPr>
      </w:pPr>
      <w:r w:rsidRPr="000C0DA7">
        <w:rPr>
          <w:b/>
          <w:bCs/>
          <w:color w:val="333333"/>
        </w:rPr>
        <w:t xml:space="preserve">          </w:t>
      </w:r>
      <w:r w:rsidRPr="000C0DA7">
        <w:rPr>
          <w:b/>
          <w:bCs/>
          <w:color w:val="333333"/>
        </w:rPr>
        <w:tab/>
      </w:r>
      <w:r w:rsidRPr="00FB0B5F">
        <w:rPr>
          <w:bCs/>
          <w:color w:val="333333"/>
        </w:rPr>
        <w:t>Jan. 31 to July 13, 2007</w:t>
      </w:r>
    </w:p>
    <w:p w:rsidR="00EA6312" w:rsidRDefault="00EA6312" w:rsidP="00EA6312">
      <w:pPr>
        <w:spacing w:line="288" w:lineRule="atLeast"/>
        <w:rPr>
          <w:bCs/>
          <w:color w:val="333333"/>
        </w:rPr>
      </w:pPr>
      <w:r w:rsidRPr="000C0DA7">
        <w:rPr>
          <w:bCs/>
          <w:color w:val="333333"/>
        </w:rPr>
        <w:tab/>
        <w:t xml:space="preserve"> </w:t>
      </w:r>
    </w:p>
    <w:p w:rsidR="00FB0B5F" w:rsidRPr="000C0DA7" w:rsidRDefault="00FB0B5F" w:rsidP="00FB0B5F">
      <w:pPr>
        <w:numPr>
          <w:ilvl w:val="0"/>
          <w:numId w:val="6"/>
        </w:numPr>
        <w:spacing w:line="288" w:lineRule="atLeast"/>
        <w:rPr>
          <w:bCs/>
          <w:color w:val="333333"/>
        </w:rPr>
      </w:pPr>
      <w:r>
        <w:rPr>
          <w:bCs/>
          <w:color w:val="333333"/>
        </w:rPr>
        <w:t>Performs basic administrative tasks such as encoding and filing.</w:t>
      </w:r>
    </w:p>
    <w:p w:rsidR="00BF19B1" w:rsidRPr="000C0DA7" w:rsidRDefault="00BF19B1">
      <w:pPr>
        <w:spacing w:line="288" w:lineRule="atLeast"/>
        <w:rPr>
          <w:b/>
          <w:bCs/>
          <w:color w:val="333333"/>
        </w:rPr>
      </w:pPr>
    </w:p>
    <w:p w:rsidR="00DB6D49" w:rsidRDefault="00DB6D49" w:rsidP="00F723AE">
      <w:pPr>
        <w:spacing w:line="288" w:lineRule="atLeast"/>
        <w:rPr>
          <w:b/>
          <w:bCs/>
          <w:color w:val="333333"/>
        </w:rPr>
      </w:pPr>
    </w:p>
    <w:p w:rsidR="00F723AE" w:rsidRPr="00F723AE" w:rsidRDefault="00F723AE" w:rsidP="00F723AE">
      <w:pPr>
        <w:spacing w:line="288" w:lineRule="atLeast"/>
        <w:ind w:left="360"/>
        <w:rPr>
          <w:b/>
          <w:bCs/>
          <w:color w:val="333333"/>
        </w:rPr>
      </w:pPr>
      <w:r>
        <w:rPr>
          <w:b/>
          <w:bCs/>
          <w:color w:val="333333"/>
        </w:rPr>
        <w:t xml:space="preserve">                         Character Reference Available Upon Request</w:t>
      </w:r>
    </w:p>
    <w:sectPr w:rsidR="00F723AE" w:rsidRPr="00F723AE">
      <w:footnotePr>
        <w:pos w:val="beneathText"/>
      </w:footnotePr>
      <w:pgSz w:w="12240" w:h="15840"/>
      <w:pgMar w:top="153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hybridMultilevel"/>
    <w:tmpl w:val="4852CC94"/>
    <w:lvl w:ilvl="0" w:tplc="0464000F">
      <w:start w:val="1"/>
      <w:numFmt w:val="decimal"/>
      <w:lvlText w:val="%1."/>
      <w:lvlJc w:val="left"/>
      <w:pPr>
        <w:ind w:left="1020" w:hanging="360"/>
      </w:pPr>
    </w:lvl>
    <w:lvl w:ilvl="1" w:tplc="04640019">
      <w:start w:val="1"/>
      <w:numFmt w:val="lowerLetter"/>
      <w:lvlText w:val="%2."/>
      <w:lvlJc w:val="left"/>
      <w:pPr>
        <w:ind w:left="1740" w:hanging="360"/>
      </w:pPr>
    </w:lvl>
    <w:lvl w:ilvl="2" w:tplc="0464001B">
      <w:start w:val="1"/>
      <w:numFmt w:val="lowerRoman"/>
      <w:lvlText w:val="%3."/>
      <w:lvlJc w:val="right"/>
      <w:pPr>
        <w:ind w:left="2460" w:hanging="180"/>
      </w:pPr>
    </w:lvl>
    <w:lvl w:ilvl="3" w:tplc="0464000F">
      <w:start w:val="1"/>
      <w:numFmt w:val="decimal"/>
      <w:lvlText w:val="%4."/>
      <w:lvlJc w:val="left"/>
      <w:pPr>
        <w:ind w:left="3180" w:hanging="360"/>
      </w:pPr>
    </w:lvl>
    <w:lvl w:ilvl="4" w:tplc="04640019">
      <w:start w:val="1"/>
      <w:numFmt w:val="lowerLetter"/>
      <w:lvlText w:val="%5."/>
      <w:lvlJc w:val="left"/>
      <w:pPr>
        <w:ind w:left="3900" w:hanging="360"/>
      </w:pPr>
    </w:lvl>
    <w:lvl w:ilvl="5" w:tplc="0464001B">
      <w:start w:val="1"/>
      <w:numFmt w:val="lowerRoman"/>
      <w:lvlText w:val="%6."/>
      <w:lvlJc w:val="right"/>
      <w:pPr>
        <w:ind w:left="4620" w:hanging="180"/>
      </w:pPr>
    </w:lvl>
    <w:lvl w:ilvl="6" w:tplc="0464000F">
      <w:start w:val="1"/>
      <w:numFmt w:val="decimal"/>
      <w:lvlText w:val="%7."/>
      <w:lvlJc w:val="left"/>
      <w:pPr>
        <w:ind w:left="5340" w:hanging="360"/>
      </w:pPr>
    </w:lvl>
    <w:lvl w:ilvl="7" w:tplc="04640019">
      <w:start w:val="1"/>
      <w:numFmt w:val="lowerLetter"/>
      <w:lvlText w:val="%8."/>
      <w:lvlJc w:val="left"/>
      <w:pPr>
        <w:ind w:left="6060" w:hanging="360"/>
      </w:pPr>
    </w:lvl>
    <w:lvl w:ilvl="8" w:tplc="0464001B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00000005"/>
    <w:multiLevelType w:val="hybridMultilevel"/>
    <w:tmpl w:val="33ACD3B6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213EC1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6D4D6A8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83CA5C68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5E708C02"/>
    <w:lvl w:ilvl="0" w:tplc="A176DA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1B224F72"/>
    <w:lvl w:ilvl="0" w:tplc="0464000F">
      <w:start w:val="1"/>
      <w:numFmt w:val="decimal"/>
      <w:lvlText w:val="%1."/>
      <w:lvlJc w:val="left"/>
      <w:pPr>
        <w:ind w:left="1020" w:hanging="360"/>
      </w:pPr>
    </w:lvl>
    <w:lvl w:ilvl="1" w:tplc="04640019">
      <w:start w:val="1"/>
      <w:numFmt w:val="lowerLetter"/>
      <w:lvlText w:val="%2."/>
      <w:lvlJc w:val="left"/>
      <w:pPr>
        <w:ind w:left="1740" w:hanging="360"/>
      </w:pPr>
    </w:lvl>
    <w:lvl w:ilvl="2" w:tplc="0464001B">
      <w:start w:val="1"/>
      <w:numFmt w:val="lowerRoman"/>
      <w:lvlText w:val="%3."/>
      <w:lvlJc w:val="right"/>
      <w:pPr>
        <w:ind w:left="2460" w:hanging="180"/>
      </w:pPr>
    </w:lvl>
    <w:lvl w:ilvl="3" w:tplc="0464000F">
      <w:start w:val="1"/>
      <w:numFmt w:val="decimal"/>
      <w:lvlText w:val="%4."/>
      <w:lvlJc w:val="left"/>
      <w:pPr>
        <w:ind w:left="3180" w:hanging="360"/>
      </w:pPr>
    </w:lvl>
    <w:lvl w:ilvl="4" w:tplc="04640019">
      <w:start w:val="1"/>
      <w:numFmt w:val="lowerLetter"/>
      <w:lvlText w:val="%5."/>
      <w:lvlJc w:val="left"/>
      <w:pPr>
        <w:ind w:left="3900" w:hanging="360"/>
      </w:pPr>
    </w:lvl>
    <w:lvl w:ilvl="5" w:tplc="0464001B">
      <w:start w:val="1"/>
      <w:numFmt w:val="lowerRoman"/>
      <w:lvlText w:val="%6."/>
      <w:lvlJc w:val="right"/>
      <w:pPr>
        <w:ind w:left="4620" w:hanging="180"/>
      </w:pPr>
    </w:lvl>
    <w:lvl w:ilvl="6" w:tplc="0464000F">
      <w:start w:val="1"/>
      <w:numFmt w:val="decimal"/>
      <w:lvlText w:val="%7."/>
      <w:lvlJc w:val="left"/>
      <w:pPr>
        <w:ind w:left="5340" w:hanging="360"/>
      </w:pPr>
    </w:lvl>
    <w:lvl w:ilvl="7" w:tplc="04640019">
      <w:start w:val="1"/>
      <w:numFmt w:val="lowerLetter"/>
      <w:lvlText w:val="%8."/>
      <w:lvlJc w:val="left"/>
      <w:pPr>
        <w:ind w:left="6060" w:hanging="360"/>
      </w:pPr>
    </w:lvl>
    <w:lvl w:ilvl="8" w:tplc="0464001B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0000000B"/>
    <w:multiLevelType w:val="hybridMultilevel"/>
    <w:tmpl w:val="0B168E5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E6000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239ED6EE"/>
    <w:lvl w:ilvl="0" w:tplc="0464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64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64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64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64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64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64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64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64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179E6D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A630092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76AC3560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7450B0BE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931C270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7AB8769A"/>
    <w:lvl w:ilvl="0" w:tplc="56488A5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242251">
    <w:abstractNumId w:val="0"/>
  </w:num>
  <w:num w:numId="2" w16cid:durableId="961615856">
    <w:abstractNumId w:val="4"/>
  </w:num>
  <w:num w:numId="3" w16cid:durableId="316303222">
    <w:abstractNumId w:val="7"/>
  </w:num>
  <w:num w:numId="4" w16cid:durableId="1666123735">
    <w:abstractNumId w:val="1"/>
  </w:num>
  <w:num w:numId="5" w16cid:durableId="1768620999">
    <w:abstractNumId w:val="13"/>
  </w:num>
  <w:num w:numId="6" w16cid:durableId="504318579">
    <w:abstractNumId w:val="10"/>
  </w:num>
  <w:num w:numId="7" w16cid:durableId="1878810000">
    <w:abstractNumId w:val="18"/>
  </w:num>
  <w:num w:numId="8" w16cid:durableId="406615630">
    <w:abstractNumId w:val="11"/>
  </w:num>
  <w:num w:numId="9" w16cid:durableId="1680112500">
    <w:abstractNumId w:val="3"/>
  </w:num>
  <w:num w:numId="10" w16cid:durableId="1963026551">
    <w:abstractNumId w:val="2"/>
  </w:num>
  <w:num w:numId="11" w16cid:durableId="1731346661">
    <w:abstractNumId w:val="5"/>
  </w:num>
  <w:num w:numId="12" w16cid:durableId="1500999466">
    <w:abstractNumId w:val="9"/>
  </w:num>
  <w:num w:numId="13" w16cid:durableId="1689063980">
    <w:abstractNumId w:val="12"/>
  </w:num>
  <w:num w:numId="14" w16cid:durableId="1134251139">
    <w:abstractNumId w:val="8"/>
  </w:num>
  <w:num w:numId="15" w16cid:durableId="90779429">
    <w:abstractNumId w:val="16"/>
  </w:num>
  <w:num w:numId="16" w16cid:durableId="1313872249">
    <w:abstractNumId w:val="17"/>
  </w:num>
  <w:num w:numId="17" w16cid:durableId="1846899250">
    <w:abstractNumId w:val="6"/>
  </w:num>
  <w:num w:numId="18" w16cid:durableId="1071852910">
    <w:abstractNumId w:val="15"/>
  </w:num>
  <w:num w:numId="19" w16cid:durableId="684274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4452"/>
    <w:rsid w:val="000904E2"/>
    <w:rsid w:val="000C0DA7"/>
    <w:rsid w:val="001A7692"/>
    <w:rsid w:val="00294FDD"/>
    <w:rsid w:val="002D72E0"/>
    <w:rsid w:val="003307A5"/>
    <w:rsid w:val="00351860"/>
    <w:rsid w:val="00384E55"/>
    <w:rsid w:val="003D0153"/>
    <w:rsid w:val="003E277F"/>
    <w:rsid w:val="004028AC"/>
    <w:rsid w:val="004409ED"/>
    <w:rsid w:val="00547C13"/>
    <w:rsid w:val="005A08E5"/>
    <w:rsid w:val="00637882"/>
    <w:rsid w:val="00647AF8"/>
    <w:rsid w:val="00655EEF"/>
    <w:rsid w:val="006627EF"/>
    <w:rsid w:val="006B0A36"/>
    <w:rsid w:val="006E42D6"/>
    <w:rsid w:val="0072577C"/>
    <w:rsid w:val="00825DD0"/>
    <w:rsid w:val="008A3EAA"/>
    <w:rsid w:val="00914DCD"/>
    <w:rsid w:val="0092181F"/>
    <w:rsid w:val="009B6889"/>
    <w:rsid w:val="00A51924"/>
    <w:rsid w:val="00AF3EE9"/>
    <w:rsid w:val="00B218E2"/>
    <w:rsid w:val="00B57ED7"/>
    <w:rsid w:val="00B7192D"/>
    <w:rsid w:val="00BF19B1"/>
    <w:rsid w:val="00C31D11"/>
    <w:rsid w:val="00C542FA"/>
    <w:rsid w:val="00D020B1"/>
    <w:rsid w:val="00D84276"/>
    <w:rsid w:val="00D94B28"/>
    <w:rsid w:val="00DB6D49"/>
    <w:rsid w:val="00EA6312"/>
    <w:rsid w:val="00EC711F"/>
    <w:rsid w:val="00ED66D5"/>
    <w:rsid w:val="00F2141F"/>
    <w:rsid w:val="00F723AE"/>
    <w:rsid w:val="00FB0B5F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9520DF9"/>
  <w14:defaultImageDpi w14:val="0"/>
  <w15:chartTrackingRefBased/>
  <w15:docId w15:val="{DE07EF0F-83A1-FD47-97E2-BF5981C5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rPr>
      <w:rFonts w:ascii="Times New Roman" w:eastAsia="Times New Roman" w:hAnsi="Times New Roman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character" w:customStyle="1" w:styleId="WW8Num1z0">
    <w:name w:val="WW8Num1z0"/>
    <w:rPr>
      <w:rFonts w:ascii="Wingdings" w:eastAsia="Times New Roman" w:hAnsi="Wingdings" w:cs="StarSymbol"/>
      <w:sz w:val="18"/>
      <w:szCs w:val="18"/>
    </w:rPr>
  </w:style>
  <w:style w:type="character" w:customStyle="1" w:styleId="WW8Num1z1">
    <w:name w:val="WW8Num1z1"/>
    <w:rPr>
      <w:rFonts w:ascii="Wingdings 2" w:eastAsia="Times New Roman" w:hAnsi="Wingdings 2" w:cs="StarSymbol"/>
      <w:sz w:val="18"/>
      <w:szCs w:val="18"/>
    </w:rPr>
  </w:style>
  <w:style w:type="character" w:customStyle="1" w:styleId="WW8Num1z2">
    <w:name w:val="WW8Num1z2"/>
    <w:rPr>
      <w:rFonts w:ascii="StarSymbol" w:eastAsia="Times New Roman" w:hAnsi="StarSymbol" w:cs="StarSymbol"/>
      <w:sz w:val="18"/>
      <w:szCs w:val="18"/>
    </w:rPr>
  </w:style>
  <w:style w:type="character" w:customStyle="1" w:styleId="WW8Num2z0">
    <w:name w:val="WW8Num2z0"/>
    <w:rPr>
      <w:rFonts w:ascii="Wingdings" w:eastAsia="Times New Roman" w:hAnsi="Wingdings" w:cs="StarSymbol"/>
      <w:sz w:val="18"/>
      <w:szCs w:val="18"/>
    </w:rPr>
  </w:style>
  <w:style w:type="character" w:customStyle="1" w:styleId="WW8Num2z1">
    <w:name w:val="WW8Num2z1"/>
    <w:rPr>
      <w:rFonts w:ascii="Wingdings 2" w:eastAsia="Times New Roman" w:hAnsi="Wingdings 2" w:cs="StarSymbol"/>
      <w:sz w:val="18"/>
      <w:szCs w:val="18"/>
    </w:rPr>
  </w:style>
  <w:style w:type="character" w:customStyle="1" w:styleId="WW8Num2z2">
    <w:name w:val="WW8Num2z2"/>
    <w:rPr>
      <w:rFonts w:ascii="StarSymbol" w:eastAsia="Times New Roman" w:hAnsi="StarSymbol" w:cs="StarSymbol"/>
      <w:sz w:val="18"/>
      <w:szCs w:val="18"/>
    </w:rPr>
  </w:style>
  <w:style w:type="character" w:customStyle="1" w:styleId="Absatz-Standardschriftart">
    <w:name w:val="Absatz-Standardschriftart"/>
    <w:rPr>
      <w:rFonts w:ascii="Times New Roman" w:eastAsia="Times New Roman" w:hAnsi="Times New Roman"/>
    </w:rPr>
  </w:style>
  <w:style w:type="character" w:customStyle="1" w:styleId="yshortcuts">
    <w:name w:val="yshortcuts"/>
    <w:basedOn w:val="DefaultParagraphFont"/>
    <w:rPr>
      <w:rFonts w:ascii="Times New Roman" w:eastAsia="Times New Roman" w:hAnsi="Times New Roman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NumberingSymbols">
    <w:name w:val="Numbering Symbols"/>
    <w:rPr>
      <w:rFonts w:ascii="Times New Roman" w:eastAsia="Times New Roman" w:hAnsi="Times New Roman"/>
    </w:rPr>
  </w:style>
  <w:style w:type="paragraph" w:styleId="BodyText">
    <w:name w:val="Body Text"/>
    <w:basedOn w:val="Normal"/>
    <w:pPr>
      <w:spacing w:after="120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character" w:customStyle="1" w:styleId="HeaderChar">
    <w:name w:val="Header Char"/>
    <w:link w:val="Header"/>
    <w:rPr>
      <w:rFonts w:ascii="Times New Roman" w:eastAsia="Times New Roman" w:hAnsi="Times New Roman"/>
      <w:sz w:val="24"/>
      <w:szCs w:val="24"/>
      <w:lang w:val="en-US" w:eastAsia="ar-SA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rFonts w:ascii="Times New Roman" w:eastAsia="Times New Roman" w:hAnsi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45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1</TotalTime>
  <Pages>1</Pages>
  <Words>490</Words>
  <Characters>2799</Characters>
  <Application>Microsoft Office Word</Application>
  <DocSecurity>0</DocSecurity>
  <Lines>23</Lines>
  <Paragraphs>6</Paragraphs>
  <ScaleCrop>false</ScaleCrop>
  <Company>Shinsengumi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RYAN C</dc:title>
  <dc:subject/>
  <dc:creator>ag2-06</dc:creator>
  <cp:keywords/>
  <cp:lastModifiedBy>rhyan0817@gmail.com</cp:lastModifiedBy>
  <cp:revision>2</cp:revision>
  <cp:lastPrinted>1970-01-01T00:00:00Z</cp:lastPrinted>
  <dcterms:created xsi:type="dcterms:W3CDTF">2023-11-19T12:35:00Z</dcterms:created>
  <dcterms:modified xsi:type="dcterms:W3CDTF">2023-11-19T12:35:00Z</dcterms:modified>
</cp:coreProperties>
</file>