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W w:w="5010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03"/>
        <w:gridCol w:w="525"/>
        <w:gridCol w:w="6891"/>
      </w:tblGrid>
      <w:tr>
        <w:trPr>
          <w:trHeight w:val="1080" w:hRule="atLeast"/>
        </w:trPr>
        <w:tc>
          <w:tcPr>
            <w:tcW w:w="4421" w:type="dxa"/>
            <w:vMerge w:val="restart"/>
            <w:tcBorders/>
            <w:tcMar>
              <w:left w:w="360" w:type="dxa"/>
            </w:tcMar>
            <w:vAlign w:val="bottom"/>
          </w:tcPr>
          <w:p>
            <w:pPr>
              <w:pStyle w:val="style0"/>
              <w:tabs>
                <w:tab w:val="left" w:leader="none" w:pos="990"/>
              </w:tabs>
              <w:jc w:val="center"/>
              <w:rPr/>
            </w:pPr>
            <w:r>
              <w:rPr>
                <w:noProof/>
                <w:lang w:eastAsia="en-US"/>
              </w:rPr>
              <w:drawing>
                <wp:anchor distT="0" distB="0" distL="0" distR="0" simplePos="false" relativeHeight="6" behindDoc="false" locked="false" layoutInCell="true" allowOverlap="true">
                  <wp:simplePos x="0" y="0"/>
                  <wp:positionH relativeFrom="page">
                    <wp:posOffset>433369</wp:posOffset>
                  </wp:positionH>
                  <wp:positionV relativeFrom="page">
                    <wp:posOffset>911076</wp:posOffset>
                  </wp:positionV>
                  <wp:extent cx="1885950" cy="1733550"/>
                  <wp:effectExtent l="38100" t="57150" r="114300" b="95250"/>
                  <wp:wrapNone/>
                  <wp:docPr id="1026" name="Picture 2" descr="1667039125392.jp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2" cstate="print"/>
                          <a:srcRect l="0" t="0" r="1493" b="39535"/>
                          <a:stretch/>
                        </pic:blipFill>
                        <pic:spPr>
                          <a:xfrm rot="0">
                            <a:off x="0" y="0"/>
                            <a:ext cx="1885950" cy="1733550"/>
                          </a:xfrm>
                          <a:prstGeom prst="rect"/>
                          <a:ln cmpd="sng" cap="sq" w="38100">
                            <a:solidFill>
                              <a:srgbClr val="073763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  <a:effectLst>
                            <a:outerShdw rotWithShape="false" sx="100000" sy="100000" dist="38100" dir="2700000" blurRad="50800" kx="0" ky="0" algn="tl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4" w:type="dxa"/>
            <w:tcBorders/>
            <w:shd w:val="clear" w:color="auto" w:fill="004e6c"/>
            <w:tcMar/>
          </w:tcPr>
          <w:p>
            <w:pPr>
              <w:pStyle w:val="style0"/>
              <w:tabs>
                <w:tab w:val="left" w:leader="none" w:pos="990"/>
              </w:tabs>
              <w:rPr/>
            </w:pPr>
          </w:p>
        </w:tc>
        <w:tc>
          <w:tcPr>
            <w:tcW w:w="6619" w:type="dxa"/>
            <w:tcBorders/>
            <w:shd w:val="clear" w:color="auto" w:fill="004e6c"/>
            <w:tcMar/>
            <w:vAlign w:val="center"/>
          </w:tcPr>
          <w:p>
            <w:pPr>
              <w:pStyle w:val="style1"/>
              <w:rPr/>
            </w:pPr>
            <w:r>
              <w:t>EDUCATION</w:t>
            </w:r>
          </w:p>
        </w:tc>
      </w:tr>
      <w:tr>
        <w:tblPrEx/>
        <w:trPr>
          <w:trHeight w:val="3024" w:hRule="atLeast"/>
        </w:trPr>
        <w:tc>
          <w:tcPr>
            <w:tcW w:w="4421" w:type="dxa"/>
            <w:vMerge w:val="continue"/>
            <w:tcBorders/>
            <w:tcMar>
              <w:left w:w="360" w:type="dxa"/>
            </w:tcMar>
            <w:vAlign w:val="bottom"/>
          </w:tcPr>
          <w:p>
            <w:pPr>
              <w:pStyle w:val="style0"/>
              <w:tabs>
                <w:tab w:val="left" w:leader="none" w:pos="990"/>
              </w:tabs>
              <w:jc w:val="center"/>
              <w:rPr>
                <w:noProof/>
              </w:rPr>
            </w:pPr>
          </w:p>
        </w:tc>
        <w:tc>
          <w:tcPr>
            <w:tcW w:w="504" w:type="dxa"/>
            <w:tcBorders/>
            <w:tcMar>
              <w:left w:w="0" w:type="dxa"/>
              <w:right w:w="0" w:type="dxa"/>
            </w:tcMar>
          </w:tcPr>
          <w:p>
            <w:pPr>
              <w:pStyle w:val="style0"/>
              <w:tabs>
                <w:tab w:val="left" w:leader="none" w:pos="990"/>
              </w:tabs>
              <w:rPr/>
            </w:pPr>
            <w:r>
              <w:rPr>
                <w:noProof/>
              </w:rPr>
            </w:r>
            <w:r>
              <w:rPr>
                <w:noProof/>
              </w:rPr>
            </w:r>
            <w:r>
              <w:rPr>
                <w:noProof/>
              </w:rPr>
            </w:r>
            <w:r>
              <w:rPr>
                <w:noProof/>
              </w:rPr>
              <w:pict>
                <v:shape id="1027" coordsize="346895,347348" path="m2426,347348c2024,270140,402,77580,0,372l346895,0,2426,347348xe" adj="-11796480,5400," fillcolor="#0b5294" stroked="f" alt="&quot;&quot;" style="margin-left:0.0pt;margin-top:0.0pt;width:17.95pt;height:24.5pt;mso-wrap-distance-left:0.0pt;mso-wrap-distance-right:0.0pt;visibility:visible;rotation:5898240fd;v-text-anchor:middle;">
                  <w10:anchorlock/>
                  <v:stroke on="f" joinstyle="miter" weight="1.0pt"/>
                  <v:fill rotate="true"/>
                  <v:path textboxrect="0,0,346895,347348" o:connecttype="custom" o:connectlocs="1593,311173;0,333;227812,0;1593,311173" o:connectangles="0.0,0.0,0.0,0.0" arrowok="t"/>
                  <v:textbox>
                    <w:txbxContent>
                      <w:p>
                        <w:pPr>
                          <w:pStyle w:val="style0"/>
                          <w:jc w:val="center"/>
                          <w:rPr>
                            <w:color w:val="c9da91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</w:r>
            <w:r>
              <w:rPr>
                <w:noProof/>
              </w:rPr>
            </w:r>
          </w:p>
        </w:tc>
        <w:tc>
          <w:tcPr>
            <w:tcW w:w="6619" w:type="dxa"/>
            <w:tcBorders/>
            <w:tcMar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Bachelor of Science Agricultural Major in Animal Science</w:t>
            </w:r>
          </w:p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Mariano Marcos State University</w:t>
            </w:r>
          </w:p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August 2018- July 2022</w:t>
            </w:r>
          </w:p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Secondary</w:t>
            </w:r>
          </w:p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Accountancy and Business Management (ABM)</w:t>
            </w:r>
          </w:p>
          <w:p>
            <w:pPr>
              <w:pStyle w:val="style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Marcos National High School</w:t>
            </w:r>
          </w:p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June 2012-March 2018</w:t>
            </w:r>
          </w:p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Elementary</w:t>
            </w:r>
          </w:p>
          <w:p>
            <w:pPr>
              <w:pStyle w:val="style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Imelda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Elementary School</w:t>
            </w:r>
          </w:p>
          <w:p>
            <w:pPr>
              <w:pStyle w:val="style0"/>
              <w:rPr/>
            </w:pPr>
            <w:r>
              <w:rPr>
                <w:sz w:val="24"/>
              </w:rPr>
              <w:t>June 2005-March 2012</w:t>
            </w:r>
          </w:p>
          <w:p>
            <w:pPr>
              <w:pStyle w:val="style0"/>
              <w:rPr/>
            </w:pPr>
          </w:p>
        </w:tc>
      </w:tr>
      <w:tr>
        <w:tblPrEx/>
        <w:trPr>
          <w:trHeight w:val="1080" w:hRule="atLeast"/>
        </w:trPr>
        <w:tc>
          <w:tcPr>
            <w:tcW w:w="4421" w:type="dxa"/>
            <w:vMerge w:val="restart"/>
            <w:tcBorders/>
            <w:tcMar>
              <w:left w:w="360" w:type="dxa"/>
            </w:tcMar>
            <w:vAlign w:val="bottom"/>
          </w:tcPr>
          <w:p>
            <w:pPr>
              <w:pStyle w:val="style62"/>
              <w:jc w:val="left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clARISSE NIÑO</w:t>
            </w:r>
          </w:p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Brgy. Lydia</w:t>
            </w:r>
            <w:r>
              <w:rPr>
                <w:sz w:val="24"/>
              </w:rPr>
              <w:t>, Marcos, Ilocos Norte</w:t>
            </w:r>
          </w:p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2907 Philippines</w:t>
            </w:r>
          </w:p>
          <w:p>
            <w:pPr>
              <w:pStyle w:val="style2"/>
              <w:rPr/>
            </w:pPr>
            <w:r>
              <w:t>Profile</w:t>
            </w:r>
          </w:p>
          <w:p>
            <w:pPr>
              <w:pStyle w:val="style4108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A</w:t>
            </w:r>
            <w:r>
              <w:rPr>
                <w:color w:val="auto"/>
                <w:sz w:val="24"/>
              </w:rPr>
              <w:t xml:space="preserve"> graduate of Agriculture </w:t>
            </w:r>
            <w:r>
              <w:rPr>
                <w:color w:val="auto"/>
                <w:sz w:val="24"/>
              </w:rPr>
              <w:t>who is dedicated, reliable, hardworking, and very devoted to every assigned work. L</w:t>
            </w:r>
            <w:r>
              <w:rPr>
                <w:color w:val="auto"/>
                <w:sz w:val="24"/>
              </w:rPr>
              <w:t>ooking for a job that</w:t>
            </w:r>
            <w:r>
              <w:rPr>
                <w:color w:val="auto"/>
                <w:sz w:val="24"/>
              </w:rPr>
              <w:t xml:space="preserve"> will fit on my qualifications and to be part of a company that indulges professional career growth, which provi</w:t>
            </w:r>
            <w:r>
              <w:rPr>
                <w:color w:val="auto"/>
                <w:sz w:val="24"/>
              </w:rPr>
              <w:t>des challenging, rewarding that</w:t>
            </w:r>
            <w:r>
              <w:rPr>
                <w:color w:val="auto"/>
                <w:sz w:val="24"/>
              </w:rPr>
              <w:t xml:space="preserve"> allows me to gain more experience to further enhance my knowledge and skills.</w:t>
            </w:r>
          </w:p>
          <w:p>
            <w:pPr>
              <w:pStyle w:val="style4108"/>
              <w:rPr/>
            </w:pPr>
          </w:p>
          <w:p>
            <w:pPr>
              <w:pStyle w:val="style4108"/>
              <w:rPr/>
            </w:pPr>
          </w:p>
          <w:p>
            <w:pPr>
              <w:pStyle w:val="style4108"/>
              <w:rPr/>
            </w:pPr>
          </w:p>
          <w:p>
            <w:pPr>
              <w:pStyle w:val="style0"/>
              <w:rPr>
                <w:lang w:val="en-CA"/>
              </w:rPr>
            </w:pPr>
          </w:p>
          <w:p>
            <w:pPr>
              <w:pStyle w:val="style2"/>
              <w:rPr>
                <w:sz w:val="24"/>
                <w:szCs w:val="24"/>
                <w:lang w:val="fr-FR"/>
              </w:rPr>
            </w:pPr>
            <w:r>
              <w:rPr>
                <w:rStyle w:val="style4097"/>
                <w:sz w:val="24"/>
                <w:szCs w:val="24"/>
                <w:lang w:val="fr-FR"/>
              </w:rPr>
              <w:t>CONTACT</w:t>
            </w:r>
          </w:p>
          <w:p>
            <w:pPr>
              <w:pStyle w:val="style4107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PHONE:</w:t>
            </w:r>
          </w:p>
          <w:p>
            <w:pPr>
              <w:pStyle w:val="style4107"/>
              <w:rPr>
                <w:sz w:val="24"/>
                <w:lang w:val="fr-FR"/>
              </w:rPr>
            </w:pPr>
            <w:r>
              <w:rPr>
                <w:sz w:val="24"/>
              </w:rPr>
              <w:t>+639397215547</w:t>
            </w:r>
          </w:p>
          <w:p>
            <w:pPr>
              <w:pStyle w:val="style4107"/>
              <w:rPr>
                <w:sz w:val="24"/>
                <w:lang w:val="fr-FR"/>
              </w:rPr>
            </w:pPr>
          </w:p>
          <w:p>
            <w:pPr>
              <w:pStyle w:val="style0"/>
              <w:rPr>
                <w:sz w:val="24"/>
                <w:lang w:val="fr-FR"/>
              </w:rPr>
            </w:pPr>
          </w:p>
          <w:p>
            <w:pPr>
              <w:pStyle w:val="style4107"/>
              <w:rPr>
                <w:sz w:val="24"/>
              </w:rPr>
            </w:pPr>
            <w:r>
              <w:rPr>
                <w:sz w:val="24"/>
              </w:rPr>
              <w:t>EMAIL:</w:t>
            </w:r>
          </w:p>
          <w:p>
            <w:pPr>
              <w:pStyle w:val="style0"/>
              <w:rPr/>
            </w:pPr>
            <w:r>
              <w:rPr/>
              <w:fldChar w:fldCharType="begin"/>
            </w:r>
            <w:r>
              <w:instrText xml:space="preserve"> HYPERLINK "mailto:ninoclarisse2@gmail.com" </w:instrText>
            </w:r>
            <w:r>
              <w:rPr/>
              <w:fldChar w:fldCharType="separate"/>
            </w:r>
            <w:r>
              <w:rPr>
                <w:rStyle w:val="style85"/>
                <w:sz w:val="24"/>
              </w:rPr>
              <w:t>ninoclarisse2@gmail.com</w:t>
            </w:r>
            <w:r>
              <w:rPr/>
              <w:fldChar w:fldCharType="end"/>
            </w:r>
          </w:p>
        </w:tc>
        <w:tc>
          <w:tcPr>
            <w:tcW w:w="504" w:type="dxa"/>
            <w:tcBorders/>
            <w:shd w:val="clear" w:color="auto" w:fill="004e6c"/>
            <w:tcMar/>
          </w:tcPr>
          <w:p>
            <w:pPr>
              <w:pStyle w:val="style0"/>
              <w:tabs>
                <w:tab w:val="left" w:leader="none" w:pos="990"/>
              </w:tabs>
              <w:rPr/>
            </w:pPr>
          </w:p>
        </w:tc>
        <w:tc>
          <w:tcPr>
            <w:tcW w:w="6619" w:type="dxa"/>
            <w:tcBorders/>
            <w:shd w:val="clear" w:color="auto" w:fill="004e6c"/>
            <w:tcMar/>
            <w:vAlign w:val="center"/>
          </w:tcPr>
          <w:p>
            <w:pPr>
              <w:pStyle w:val="style1"/>
              <w:rPr>
                <w:b/>
              </w:rPr>
            </w:pPr>
            <w:r>
              <w:t>SKILLS</w:t>
            </w:r>
          </w:p>
        </w:tc>
      </w:tr>
      <w:tr>
        <w:tblPrEx/>
        <w:trPr>
          <w:trHeight w:val="5688" w:hRule="atLeast"/>
        </w:trPr>
        <w:tc>
          <w:tcPr>
            <w:tcW w:w="4421" w:type="dxa"/>
            <w:vMerge w:val="continue"/>
            <w:tcBorders/>
            <w:tcMar/>
            <w:vAlign w:val="bottom"/>
          </w:tcPr>
          <w:p>
            <w:pPr>
              <w:pStyle w:val="style0"/>
              <w:ind w:right="0"/>
              <w:rPr>
                <w:noProof/>
              </w:rPr>
            </w:pPr>
          </w:p>
        </w:tc>
        <w:tc>
          <w:tcPr>
            <w:tcW w:w="504" w:type="dxa"/>
            <w:tcBorders/>
            <w:tcMar>
              <w:left w:w="0" w:type="dxa"/>
              <w:right w:w="0" w:type="dxa"/>
            </w:tcMar>
          </w:tcPr>
          <w:p>
            <w:pPr>
              <w:pStyle w:val="style0"/>
              <w:tabs>
                <w:tab w:val="left" w:leader="none" w:pos="990"/>
              </w:tabs>
              <w:rPr/>
            </w:pPr>
            <w:r>
              <w:rPr>
                <w:noProof/>
              </w:rPr>
            </w:r>
            <w:r>
              <w:rPr>
                <w:noProof/>
              </w:rPr>
            </w:r>
            <w:r>
              <w:rPr>
                <w:noProof/>
              </w:rPr>
            </w:r>
            <w:r>
              <w:rPr>
                <w:noProof/>
              </w:rPr>
              <w:pict>
                <v:shape id="1029" coordsize="346895,347348" path="m2426,347348c2024,270140,402,77580,0,372l346895,0,2426,347348xe" adj="-11796480,5400," fillcolor="#0b5294" stroked="f" alt="&quot;&quot;" style="margin-left:0.0pt;margin-top:0.0pt;width:17.95pt;height:24.5pt;mso-wrap-distance-left:0.0pt;mso-wrap-distance-right:0.0pt;visibility:visible;rotation:5898240fd;v-text-anchor:middle;">
                  <w10:anchorlock/>
                  <v:stroke on="f" joinstyle="miter" weight="1.0pt"/>
                  <v:fill rotate="true"/>
                  <v:path textboxrect="0,0,346895,347348" o:connecttype="custom" o:connectlocs="1593,311173;0,333;227812,0;1593,311173" o:connectangles="0.0,0.0,0.0,0.0" arrowok="t"/>
                  <v:textbox>
                    <w:txbxContent>
                      <w:p>
                        <w:pPr>
                          <w:pStyle w:val="style0"/>
                          <w:jc w:val="center"/>
                          <w:rPr>
                            <w:color w:val="c9da91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</w:r>
            <w:r>
              <w:rPr>
                <w:noProof/>
              </w:rPr>
            </w:r>
          </w:p>
        </w:tc>
        <w:tc>
          <w:tcPr>
            <w:tcW w:w="6619" w:type="dxa"/>
            <w:tcBorders/>
            <w:tcMar/>
          </w:tcPr>
          <w:p>
            <w:pPr>
              <w:pStyle w:val="style4108"/>
              <w:numPr>
                <w:ilvl w:val="0"/>
                <w:numId w:val="1"/>
              </w:numPr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Ability to work under pressure</w:t>
            </w:r>
            <w:r>
              <w:rPr>
                <w:color w:val="auto"/>
                <w:sz w:val="24"/>
              </w:rPr>
              <w:t>.</w:t>
            </w:r>
          </w:p>
          <w:p>
            <w:pPr>
              <w:pStyle w:val="style4108"/>
              <w:numPr>
                <w:ilvl w:val="0"/>
                <w:numId w:val="1"/>
              </w:numPr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Ability to work independently or as a part a team.</w:t>
            </w:r>
          </w:p>
          <w:p>
            <w:pPr>
              <w:pStyle w:val="style4108"/>
              <w:numPr>
                <w:ilvl w:val="0"/>
                <w:numId w:val="1"/>
              </w:numPr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Computer Literate (MS Word </w:t>
            </w:r>
            <w:r>
              <w:rPr>
                <w:color w:val="auto"/>
                <w:sz w:val="24"/>
              </w:rPr>
              <w:t>etc.</w:t>
            </w:r>
            <w:r>
              <w:rPr>
                <w:color w:val="auto"/>
                <w:sz w:val="24"/>
              </w:rPr>
              <w:t>)</w:t>
            </w:r>
          </w:p>
          <w:p>
            <w:pPr>
              <w:pStyle w:val="style4108"/>
              <w:numPr>
                <w:ilvl w:val="0"/>
                <w:numId w:val="1"/>
              </w:numPr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Knowledgeable in animal health, diet, and behavior.</w:t>
            </w:r>
          </w:p>
          <w:p>
            <w:pPr>
              <w:pStyle w:val="style4108"/>
              <w:numPr>
                <w:ilvl w:val="0"/>
                <w:numId w:val="1"/>
              </w:numPr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Responsible with deep concern of the animals under supervision and care.</w:t>
            </w:r>
          </w:p>
          <w:p>
            <w:pPr>
              <w:pStyle w:val="style4108"/>
              <w:numPr>
                <w:ilvl w:val="0"/>
                <w:numId w:val="1"/>
              </w:numPr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Ability to operate farm machinery and equipment such as tractor and milking machine.</w:t>
            </w:r>
          </w:p>
          <w:p>
            <w:pPr>
              <w:pStyle w:val="style4108"/>
              <w:numPr>
                <w:ilvl w:val="0"/>
                <w:numId w:val="1"/>
              </w:numPr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Ability to perform task with a less supervision</w:t>
            </w:r>
          </w:p>
          <w:p>
            <w:pPr>
              <w:pStyle w:val="style4108"/>
              <w:numPr>
                <w:ilvl w:val="0"/>
                <w:numId w:val="1"/>
              </w:numPr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Willing to learn and can easily adopt in a dynamic environment.</w:t>
            </w:r>
          </w:p>
          <w:p>
            <w:pPr>
              <w:pStyle w:val="style4108"/>
              <w:numPr>
                <w:ilvl w:val="0"/>
                <w:numId w:val="1"/>
              </w:numPr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Ability to organize and prioritize tasks effectively</w:t>
            </w:r>
          </w:p>
          <w:p>
            <w:pPr>
              <w:pStyle w:val="style4108"/>
              <w:numPr>
                <w:ilvl w:val="0"/>
                <w:numId w:val="1"/>
              </w:numPr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Ability to accept and learn from criticism.</w:t>
            </w:r>
          </w:p>
          <w:p>
            <w:pPr>
              <w:pStyle w:val="style4108"/>
              <w:numPr>
                <w:ilvl w:val="0"/>
                <w:numId w:val="1"/>
              </w:numPr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Able to look at challenges as opportunities.</w:t>
            </w:r>
          </w:p>
          <w:p>
            <w:pPr>
              <w:pStyle w:val="style4108"/>
              <w:numPr>
                <w:ilvl w:val="0"/>
                <w:numId w:val="1"/>
              </w:numPr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Ability to work in any areas (rural and urban) without any hassle</w:t>
            </w:r>
            <w:r>
              <w:rPr>
                <w:color w:val="auto"/>
                <w:sz w:val="24"/>
              </w:rPr>
              <w:t>.</w:t>
            </w:r>
          </w:p>
        </w:tc>
      </w:tr>
      <w:tr>
        <w:tblPrEx/>
        <w:trPr>
          <w:trHeight w:val="1080" w:hRule="atLeast"/>
        </w:trPr>
        <w:tc>
          <w:tcPr>
            <w:tcW w:w="4421" w:type="dxa"/>
            <w:vMerge w:val="continue"/>
            <w:tcBorders/>
            <w:vAlign w:val="bottom"/>
          </w:tcPr>
          <w:p>
            <w:pPr>
              <w:pStyle w:val="style0"/>
              <w:ind w:right="0"/>
              <w:rPr>
                <w:noProof/>
              </w:rPr>
            </w:pPr>
          </w:p>
        </w:tc>
        <w:tc>
          <w:tcPr>
            <w:tcW w:w="504" w:type="dxa"/>
            <w:tcBorders/>
            <w:shd w:val="clear" w:color="auto" w:fill="004e6c"/>
          </w:tcPr>
          <w:p>
            <w:pPr>
              <w:pStyle w:val="style0"/>
              <w:tabs>
                <w:tab w:val="left" w:leader="none" w:pos="990"/>
              </w:tabs>
              <w:rPr/>
            </w:pPr>
          </w:p>
        </w:tc>
        <w:tc>
          <w:tcPr>
            <w:tcW w:w="6619" w:type="dxa"/>
            <w:tcBorders/>
            <w:shd w:val="clear" w:color="auto" w:fill="004e6c"/>
            <w:vAlign w:val="center"/>
          </w:tcPr>
          <w:p>
            <w:pPr>
              <w:pStyle w:val="style1"/>
              <w:jc w:val="center"/>
              <w:rPr>
                <w:b/>
              </w:rPr>
            </w:pPr>
            <w:r>
              <w:t>seminars and training attended</w:t>
            </w:r>
          </w:p>
        </w:tc>
      </w:tr>
      <w:tr>
        <w:tblPrEx/>
        <w:trPr>
          <w:trHeight w:val="2160" w:hRule="atLeast"/>
        </w:trPr>
        <w:tc>
          <w:tcPr>
            <w:tcW w:w="4421" w:type="dxa"/>
            <w:vMerge w:val="continue"/>
            <w:tcBorders>
              <w:bottom w:val="nil"/>
            </w:tcBorders>
            <w:tcMar/>
            <w:vAlign w:val="bottom"/>
          </w:tcPr>
          <w:p>
            <w:pPr>
              <w:pStyle w:val="style0"/>
              <w:ind w:right="0"/>
              <w:rPr>
                <w:noProof/>
              </w:rPr>
            </w:pPr>
          </w:p>
        </w:tc>
        <w:tc>
          <w:tcPr>
            <w:tcW w:w="504" w:type="dxa"/>
            <w:tcBorders>
              <w:bottom w:val="nil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tabs>
                <w:tab w:val="left" w:leader="none" w:pos="990"/>
              </w:tabs>
              <w:rPr/>
            </w:pPr>
            <w:r>
              <w:rPr>
                <w:noProof/>
              </w:rPr>
            </w:r>
            <w:r>
              <w:rPr>
                <w:noProof/>
              </w:rPr>
            </w:r>
            <w:r>
              <w:rPr>
                <w:noProof/>
              </w:rPr>
            </w:r>
            <w:r>
              <w:rPr>
                <w:noProof/>
              </w:rPr>
              <w:pict>
                <v:shape id="1031" coordsize="346895,347348" path="m2426,347348c2024,270140,402,77580,0,372l346895,0,2426,347348xe" adj="-11796480,5400," fillcolor="#0b5294" stroked="f" alt="&quot;&quot;" style="margin-left:0.0pt;margin-top:0.0pt;width:17.95pt;height:24.5pt;mso-wrap-distance-left:0.0pt;mso-wrap-distance-right:0.0pt;visibility:visible;rotation:5898240fd;v-text-anchor:middle;">
                  <w10:anchorlock/>
                  <v:stroke on="f" joinstyle="miter" weight="1.0pt"/>
                  <v:fill rotate="true"/>
                  <v:path textboxrect="0,0,346895,347348" o:connecttype="custom" o:connectlocs="1593,311173;0,333;227812,0;1593,311173" o:connectangles="0.0,0.0,0.0,0.0" arrowok="t"/>
                  <v:textbox>
                    <w:txbxContent>
                      <w:p>
                        <w:pPr>
                          <w:pStyle w:val="style0"/>
                          <w:jc w:val="center"/>
                          <w:rPr>
                            <w:color w:val="c9da91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</w:r>
            <w:r>
              <w:rPr>
                <w:noProof/>
              </w:rPr>
            </w:r>
          </w:p>
        </w:tc>
        <w:tc>
          <w:tcPr>
            <w:tcW w:w="6619" w:type="dxa"/>
            <w:tcBorders>
              <w:bottom w:val="nil"/>
            </w:tcBorders>
            <w:tcMar/>
            <w:vAlign w:val="bottom"/>
          </w:tcPr>
          <w:p>
            <w:pPr>
              <w:pStyle w:val="style0"/>
              <w:rPr>
                <w:b/>
              </w:rPr>
            </w:pPr>
            <w:r>
              <w:rPr>
                <w:b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1034" type="#_x0000_t202" style="position:absolute;margin-left:11.15pt;margin-top:1.55pt;width:314.9pt;height:133.7pt;z-index:2;mso-position-horizontal-relative:page;mso-position-vertical-relative:page;mso-width-relative:margin;mso-height-relative:margin;mso-wrap-distance-left:0.0pt;mso-wrap-distance-right:0.0pt;visibility:visible;">
                  <v:stroke joinstyle="miter" color="white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(Seminar)</w:t>
                        </w:r>
                      </w:p>
                      <w:p>
                        <w:pPr>
                          <w:pStyle w:val="style179"/>
                          <w:numPr>
                            <w:ilvl w:val="0"/>
                            <w:numId w:val="3"/>
                          </w:num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Organic and Bio-Fertilizer Production</w:t>
                        </w:r>
                      </w:p>
                      <w:p>
                        <w:pPr>
                          <w:pStyle w:val="style179"/>
                          <w:numPr>
                            <w:ilvl w:val="0"/>
                            <w:numId w:val="3"/>
                          </w:num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Poultry Farming Webinar 2021: Common Poultry Diseases and Good Management</w:t>
                        </w:r>
                      </w:p>
                      <w:p>
                        <w:pPr>
                          <w:pStyle w:val="style0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style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(Apprenticeship)</w:t>
                        </w:r>
                      </w:p>
                      <w:p>
                        <w:pPr>
                          <w:pStyle w:val="style179"/>
                          <w:numPr>
                            <w:ilvl w:val="0"/>
                            <w:numId w:val="4"/>
                          </w:num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CAFSD Dingras Animal Project (February 07 –March 29, 2022)</w:t>
                        </w:r>
                      </w:p>
                      <w:p>
                        <w:pPr>
                          <w:pStyle w:val="style0"/>
                          <w:rPr/>
                        </w:pPr>
                      </w:p>
                      <w:p>
                        <w:pPr>
                          <w:pStyle w:val="style0"/>
                          <w:rPr/>
                        </w:pPr>
                      </w:p>
                      <w:p>
                        <w:pPr>
                          <w:pStyle w:val="style0"/>
                          <w:rPr/>
                        </w:pPr>
                      </w:p>
                    </w:txbxContent>
                  </v:textbox>
                </v:shape>
              </w:pict>
            </w:r>
          </w:p>
        </w:tc>
      </w:tr>
    </w:tbl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rFonts w:ascii="Franklin Gothic Medium" w:hAnsi="Franklin Gothic Medium"/>
          <w:b/>
          <w:sz w:val="48"/>
          <w:szCs w:val="48"/>
        </w:rPr>
      </w:pPr>
      <w:r>
        <w:rPr>
          <w:rFonts w:ascii="Franklin Gothic Medium" w:hAnsi="Franklin Gothic Medium"/>
          <w:b/>
          <w:sz w:val="48"/>
          <w:szCs w:val="48"/>
        </w:rPr>
        <w:t>WORK EXPERIENCE</w:t>
      </w:r>
    </w:p>
    <w:p>
      <w:pPr>
        <w:pStyle w:val="style0"/>
        <w:rPr>
          <w:b/>
          <w:color w:val="0f6fc6"/>
          <w:szCs w:val="22"/>
        </w:rPr>
      </w:pPr>
      <w:r>
        <w:rPr>
          <w:b/>
          <w:noProof/>
          <w:color w:val="0f6fc6"/>
          <w:szCs w:val="22"/>
          <w:lang w:eastAsia="en-US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36" type="#_x0000_t32" filled="f" style="position:absolute;margin-left:-3.0pt;margin-top:1.95pt;width:232.5pt;height:0.0pt;z-index:4;mso-position-horizontal-relative:text;mso-position-vertical-relative:text;mso-width-relative:page;mso-height-relative:page;mso-wrap-distance-left:0.0pt;mso-wrap-distance-right:0.0pt;visibility:visible;">
            <v:stroke color="#0f6fc6" weight="2.5pt"/>
            <v:fill/>
            <v:shadow color="#868686"/>
            <v:path o:connecttype="none" fillok="f" arrowok="t"/>
          </v:shape>
        </w:pict>
      </w:r>
      <w:r>
        <w:rPr>
          <w:b/>
          <w:noProof/>
          <w:color w:val="0f6fc6"/>
          <w:szCs w:val="22"/>
          <w:lang w:eastAsia="en-US"/>
        </w:rPr>
        <w:pict>
          <v:shape id="1037" type="#_x0000_t32" filled="f" style="position:absolute;margin-left:-3.0pt;margin-top:1.95pt;width:232.5pt;height:0.0pt;z-index:3;mso-position-horizontal-relative:text;mso-position-vertical-relative:text;mso-width-relative:page;mso-height-relative:page;mso-wrap-distance-left:0.0pt;mso-wrap-distance-right:0.0pt;visibility:visible;">
            <v:stroke color="#0f6fc6" weight="2.5pt"/>
            <v:fill/>
            <v:shadow color="#868686"/>
            <v:path o:connecttype="none" fillok="f" arrowok="t"/>
          </v:shape>
        </w:pict>
      </w:r>
    </w:p>
    <w:p>
      <w:pPr>
        <w:pStyle w:val="style0"/>
        <w:rPr>
          <w:b/>
          <w:color w:val="0f6fc6"/>
          <w:szCs w:val="22"/>
        </w:rPr>
      </w:pPr>
    </w:p>
    <w:p>
      <w:pPr>
        <w:pStyle w:val="style0"/>
        <w:rPr>
          <w:b/>
          <w:sz w:val="24"/>
        </w:rPr>
      </w:pPr>
      <w:r>
        <w:rPr>
          <w:b/>
          <w:sz w:val="24"/>
        </w:rPr>
        <w:t>FARM TECHNICIAN</w:t>
      </w:r>
    </w:p>
    <w:p>
      <w:pPr>
        <w:pStyle w:val="style0"/>
        <w:rPr>
          <w:sz w:val="24"/>
        </w:rPr>
      </w:pPr>
      <w:r>
        <w:rPr>
          <w:sz w:val="24"/>
        </w:rPr>
        <w:t>JSJ Goat Farm</w:t>
      </w:r>
    </w:p>
    <w:p>
      <w:pPr>
        <w:pStyle w:val="style0"/>
        <w:rPr>
          <w:sz w:val="24"/>
        </w:rPr>
      </w:pPr>
      <w:r>
        <w:rPr>
          <w:sz w:val="24"/>
        </w:rPr>
        <w:t>Gerona Tarlac</w:t>
      </w:r>
    </w:p>
    <w:p>
      <w:pPr>
        <w:pStyle w:val="style0"/>
        <w:rPr>
          <w:sz w:val="24"/>
        </w:rPr>
      </w:pPr>
      <w:r>
        <w:rPr>
          <w:sz w:val="24"/>
        </w:rPr>
        <w:t>September 9, 2022 to December 10, 2023</w:t>
      </w:r>
    </w:p>
    <w:p>
      <w:pPr>
        <w:pStyle w:val="style0"/>
        <w:rPr>
          <w:sz w:val="24"/>
        </w:rPr>
      </w:pPr>
    </w:p>
    <w:p>
      <w:pPr>
        <w:pStyle w:val="style0"/>
        <w:rPr>
          <w:sz w:val="24"/>
        </w:rPr>
      </w:pPr>
    </w:p>
    <w:p>
      <w:pPr>
        <w:pStyle w:val="style0"/>
        <w:rPr>
          <w:sz w:val="24"/>
        </w:rPr>
      </w:pPr>
      <w:r>
        <w:rPr>
          <w:noProof/>
          <w:sz w:val="24"/>
          <w:lang w:eastAsia="en-US"/>
        </w:rPr>
        <w:pict>
          <v:shape id="1038" type="#_x0000_t32" filled="f" style="position:absolute;margin-left:-3.0pt;margin-top:2.65pt;width:232.5pt;height:0.0pt;z-index:5;mso-position-horizontal-relative:text;mso-position-vertical-relative:text;mso-width-relative:page;mso-height-relative:page;mso-wrap-distance-left:0.0pt;mso-wrap-distance-right:0.0pt;visibility:visible;">
            <v:stroke color="#0f6fc6" weight="2.5pt"/>
            <v:fill/>
            <v:shadow color="#868686"/>
            <v:path o:connecttype="none" fillok="f" arrowok="t"/>
          </v:shape>
        </w:pict>
      </w:r>
      <w:r>
        <w:rPr>
          <w:sz w:val="24"/>
        </w:rPr>
        <w:t xml:space="preserve">                                                                             </w:t>
      </w:r>
    </w:p>
    <w:p>
      <w:pPr>
        <w:pStyle w:val="style0"/>
        <w:rPr>
          <w:rFonts w:ascii="Franklin Gothic Medium" w:hAnsi="Franklin Gothic Medium"/>
          <w:b/>
          <w:sz w:val="48"/>
          <w:szCs w:val="48"/>
        </w:rPr>
      </w:pPr>
      <w:r>
        <w:rPr>
          <w:rFonts w:ascii="Franklin Gothic Medium" w:hAnsi="Franklin Gothic Medium"/>
          <w:b/>
          <w:sz w:val="48"/>
          <w:szCs w:val="48"/>
        </w:rPr>
        <w:t>REFERENCES</w:t>
      </w:r>
    </w:p>
    <w:p>
      <w:pPr>
        <w:pStyle w:val="style0"/>
        <w:rPr>
          <w:rFonts w:ascii="Franklin Gothic Medium" w:hAnsi="Franklin Gothic Medium"/>
          <w:b/>
          <w:sz w:val="24"/>
        </w:rPr>
      </w:pPr>
    </w:p>
    <w:p>
      <w:pPr>
        <w:pStyle w:val="style0"/>
        <w:rPr>
          <w:rFonts w:ascii="Franklin Gothic Medium" w:hAnsi="Franklin Gothic Medium"/>
          <w:b/>
          <w:sz w:val="24"/>
        </w:rPr>
      </w:pPr>
      <w:r>
        <w:rPr>
          <w:rFonts w:ascii="Franklin Gothic Medium" w:hAnsi="Franklin Gothic Medium"/>
          <w:b/>
          <w:sz w:val="24"/>
        </w:rPr>
        <w:t>Remy Asgar</w:t>
      </w:r>
    </w:p>
    <w:p>
      <w:pPr>
        <w:pStyle w:val="style0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>Farm Manager</w:t>
      </w:r>
    </w:p>
    <w:p>
      <w:pPr>
        <w:pStyle w:val="style0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>JSJ Goat Farm</w:t>
      </w:r>
    </w:p>
    <w:p>
      <w:pPr>
        <w:pStyle w:val="style0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>Brgy. Caturay Gerona, Tarlac</w:t>
      </w:r>
    </w:p>
    <w:p>
      <w:pPr>
        <w:pStyle w:val="style0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>09984108183</w:t>
      </w:r>
    </w:p>
    <w:p>
      <w:pPr>
        <w:pStyle w:val="style0"/>
        <w:rPr>
          <w:rFonts w:ascii="Franklin Gothic Medium" w:hAnsi="Franklin Gothic Medium"/>
          <w:sz w:val="24"/>
        </w:rPr>
      </w:pPr>
    </w:p>
    <w:p>
      <w:pPr>
        <w:pStyle w:val="style0"/>
        <w:rPr>
          <w:rFonts w:ascii="Franklin Gothic Medium" w:hAnsi="Franklin Gothic Medium"/>
          <w:b/>
          <w:sz w:val="24"/>
        </w:rPr>
      </w:pPr>
      <w:r>
        <w:rPr>
          <w:rFonts w:ascii="Franklin Gothic Medium" w:hAnsi="Franklin Gothic Medium"/>
          <w:b/>
          <w:sz w:val="24"/>
        </w:rPr>
        <w:t>Imelda Manuel</w:t>
      </w:r>
    </w:p>
    <w:p>
      <w:pPr>
        <w:pStyle w:val="style0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>Municipal Treasury Head</w:t>
      </w:r>
    </w:p>
    <w:p>
      <w:pPr>
        <w:pStyle w:val="style0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>Brgy. Lydia Marcos, Ilocos Norte</w:t>
      </w:r>
    </w:p>
    <w:p>
      <w:pPr>
        <w:pStyle w:val="style0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>0917126989981</w:t>
      </w:r>
    </w:p>
    <w:p>
      <w:pPr>
        <w:pStyle w:val="style0"/>
        <w:rPr>
          <w:rFonts w:ascii="Franklin Gothic Medium" w:hAnsi="Franklin Gothic Medium"/>
          <w:sz w:val="24"/>
        </w:rPr>
      </w:pPr>
      <w:r>
        <w:rPr/>
        <w:fldChar w:fldCharType="begin"/>
      </w:r>
      <w:r>
        <w:instrText xml:space="preserve"> HYPERLINK "mailto:Yayoimelda18@gmail.com" </w:instrText>
      </w:r>
      <w:r>
        <w:rPr/>
        <w:fldChar w:fldCharType="separate"/>
      </w:r>
      <w:r>
        <w:rPr>
          <w:rStyle w:val="style85"/>
          <w:rFonts w:ascii="Franklin Gothic Medium" w:hAnsi="Franklin Gothic Medium"/>
          <w:sz w:val="24"/>
        </w:rPr>
        <w:t>Yayoimelda18@gmail.com</w:t>
      </w:r>
      <w:r>
        <w:rPr/>
        <w:fldChar w:fldCharType="end"/>
      </w:r>
    </w:p>
    <w:p>
      <w:pPr>
        <w:pStyle w:val="style0"/>
        <w:rPr>
          <w:rFonts w:ascii="Franklin Gothic Medium" w:hAnsi="Franklin Gothic Medium"/>
          <w:sz w:val="24"/>
        </w:rPr>
      </w:pPr>
    </w:p>
    <w:p>
      <w:pPr>
        <w:pStyle w:val="style0"/>
        <w:rPr>
          <w:rFonts w:ascii="Franklin Gothic Medium" w:hAnsi="Franklin Gothic Medium"/>
          <w:sz w:val="24"/>
        </w:rPr>
      </w:pPr>
    </w:p>
    <w:sectPr>
      <w:headerReference w:type="default" r:id="rId3"/>
      <w:pgSz w:w="12240" w:h="15840" w:orient="portrait"/>
      <w:pgMar w:top="360" w:right="360" w:bottom="360" w:left="360" w:header="288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Franklin Gothic Book"/>
    <w:panose1 w:val="020b0503020001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altName w:val="Franklin Gothic Medium"/>
    <w:panose1 w:val="020b0603020001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</w:rPr>
      <w:pict>
        <v:shapetype id="_x0000_t118" coordsize="21600,21600" o:spt="118" path="m,4292l21600,r,21600l,21600xe">
          <v:stroke joinstyle="miter"/>
          <v:path gradientshapeok="t" o:connecttype="custom" o:connectlocs="10800,2146;0,10800;10800,21600;21600,10800" textboxrect="0,4291,21600,21600"/>
        </v:shapetype>
        <v:shape id="4098" type="#_x0000_t118" fillcolor="#c7e2fa" stroked="f" alt="&quot;&quot;" style="position:absolute;margin-left:18.0pt;margin-top:0.0pt;width:236.6pt;height:745.45pt;z-index:-2147483645;mso-position-vertical:center;mso-position-horizontal-relative:page;mso-position-vertical-relative:page;mso-width-percent:405;mso-height-percent:941;mso-width-relative:page;mso-height-relative:page;mso-wrap-distance-left:0.0pt;mso-wrap-distance-right:0.0pt;visibility:visible;">
          <v:stroke on="f" joinstyle="miter" weight="1.0pt"/>
          <v:fill/>
          <v:path textboxrect="0,4291,21600,21600" o:connecttype="custom" o:connectlocs="10800,2146;0,10800;10800,21600;21600,10800" gradientshapeok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4AC02A60"/>
    <w:lvl w:ilvl="0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hybridMultilevel"/>
    <w:tmpl w:val="9E885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88FA8386"/>
    <w:lvl w:ilvl="0" w:tplc="10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10" w:hanging="360"/>
      </w:pPr>
      <w:rPr>
        <w:rFonts w:ascii="Courier New" w:cs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70" w:hanging="360"/>
      </w:pPr>
      <w:rPr>
        <w:rFonts w:ascii="Courier New" w:cs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30" w:hanging="360"/>
      </w:pPr>
      <w:rPr>
        <w:rFonts w:ascii="Courier New" w:cs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1D3E2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compat>
    <w:useFELayout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Franklin Gothic Book" w:cs="宋体" w:eastAsia="宋体" w:hAnsi="Franklin Gothic Book"/>
        <w:sz w:val="24"/>
        <w:szCs w:val="24"/>
        <w:lang w:val="en-US" w:bidi="ar-SA" w:eastAsia="ja-JP"/>
      </w:rPr>
    </w:rPrDefault>
    <w:pPrDefault>
      <w:pPr/>
    </w:pPrDefault>
  </w:docDefaults>
  <w:style w:type="paragraph" w:default="1" w:styleId="style0">
    <w:name w:val="Normal"/>
    <w:next w:val="style0"/>
    <w:qFormat/>
    <w:pPr>
      <w:ind w:right="360"/>
    </w:pPr>
    <w:rPr>
      <w:sz w:val="22"/>
    </w:rPr>
  </w:style>
  <w:style w:type="paragraph" w:styleId="style1">
    <w:name w:val="heading 1"/>
    <w:basedOn w:val="style0"/>
    <w:next w:val="style0"/>
    <w:link w:val="style4104"/>
    <w:qFormat/>
    <w:uiPriority w:val="9"/>
    <w:pPr>
      <w:keepNext/>
      <w:keepLines/>
      <w:outlineLvl w:val="0"/>
    </w:pPr>
    <w:rPr>
      <w:rFonts w:ascii="Franklin Gothic Medium" w:cs="宋体" w:eastAsia="宋体" w:hAnsi="Franklin Gothic Medium"/>
      <w:caps/>
      <w:color w:val="ffffff"/>
      <w:sz w:val="48"/>
      <w:szCs w:val="32"/>
    </w:rPr>
  </w:style>
  <w:style w:type="paragraph" w:styleId="style2">
    <w:name w:val="heading 2"/>
    <w:basedOn w:val="style0"/>
    <w:next w:val="style0"/>
    <w:link w:val="style4097"/>
    <w:qFormat/>
    <w:uiPriority w:val="9"/>
    <w:pPr>
      <w:keepNext/>
      <w:keepLines/>
      <w:pBdr>
        <w:bottom w:val="single" w:sz="8" w:space="1" w:color="0f6fc6"/>
      </w:pBdr>
      <w:spacing w:before="200" w:lineRule="auto" w:line="276"/>
      <w:outlineLvl w:val="1"/>
    </w:pPr>
    <w:rPr>
      <w:rFonts w:ascii="Franklin Gothic Medium" w:cs="宋体" w:eastAsia="宋体" w:hAnsi="Franklin Gothic Medium"/>
      <w:b/>
      <w:bCs/>
      <w:caps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40"/>
      <w:outlineLvl w:val="2"/>
    </w:pPr>
    <w:rPr>
      <w:rFonts w:ascii="Franklin Gothic Medium" w:cs="宋体" w:eastAsia="宋体" w:hAnsi="Franklin Gothic Medium"/>
      <w:color w:val="07366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2 Char_6422b810-4b14-4a76-8d9e-f748f9f937e9"/>
    <w:basedOn w:val="style65"/>
    <w:next w:val="style4097"/>
    <w:link w:val="style2"/>
    <w:uiPriority w:val="9"/>
    <w:rPr>
      <w:rFonts w:ascii="Franklin Gothic Medium" w:cs="宋体" w:eastAsia="宋体" w:hAnsi="Franklin Gothic Medium"/>
      <w:b/>
      <w:bCs/>
      <w:caps/>
      <w:sz w:val="26"/>
      <w:szCs w:val="26"/>
    </w:rPr>
  </w:style>
  <w:style w:type="paragraph" w:styleId="style62">
    <w:name w:val="Title"/>
    <w:basedOn w:val="style0"/>
    <w:next w:val="style0"/>
    <w:link w:val="style4098"/>
    <w:qFormat/>
    <w:uiPriority w:val="10"/>
    <w:pPr>
      <w:spacing w:after="300"/>
      <w:jc w:val="center"/>
      <w:contextualSpacing/>
    </w:pPr>
    <w:rPr>
      <w:rFonts w:ascii="Franklin Gothic Medium" w:cs="宋体" w:eastAsia="宋体" w:hAnsi="Franklin Gothic Medium"/>
      <w:caps/>
      <w:spacing w:val="5"/>
      <w:kern w:val="28"/>
      <w:sz w:val="72"/>
      <w:szCs w:val="52"/>
    </w:rPr>
  </w:style>
  <w:style w:type="character" w:customStyle="1" w:styleId="style4098">
    <w:name w:val="Title Char_e7353101-ca21-4376-b886-3ac90f0a8f65"/>
    <w:basedOn w:val="style65"/>
    <w:next w:val="style4098"/>
    <w:link w:val="style62"/>
    <w:uiPriority w:val="10"/>
    <w:rPr>
      <w:rFonts w:ascii="Franklin Gothic Medium" w:cs="宋体" w:eastAsia="宋体" w:hAnsi="Franklin Gothic Medium"/>
      <w:caps/>
      <w:spacing w:val="5"/>
      <w:kern w:val="28"/>
      <w:sz w:val="72"/>
      <w:szCs w:val="52"/>
    </w:rPr>
  </w:style>
  <w:style w:type="character" w:styleId="style88">
    <w:name w:val="Emphasis"/>
    <w:basedOn w:val="style65"/>
    <w:next w:val="style88"/>
    <w:qFormat/>
    <w:uiPriority w:val="11"/>
    <w:rPr>
      <w:i/>
      <w:iCs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Header Char_025188f4-ec6a-42ab-a966-b33c5b2e3620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0">
    <w:name w:val="Footer Char_76413adf-88e1-4d07-9c82-f78afd786c0f"/>
    <w:basedOn w:val="style65"/>
    <w:next w:val="style4100"/>
    <w:link w:val="style32"/>
    <w:uiPriority w:val="99"/>
    <w:rPr>
      <w:sz w:val="22"/>
    </w:rPr>
  </w:style>
  <w:style w:type="character" w:customStyle="1" w:styleId="style4101">
    <w:name w:val="Heading 3 Char_6f906f51-7f6c-4d9f-8500-f6dbcef52c02"/>
    <w:basedOn w:val="style65"/>
    <w:next w:val="style4101"/>
    <w:link w:val="style3"/>
    <w:uiPriority w:val="9"/>
    <w:rPr>
      <w:rFonts w:ascii="Franklin Gothic Medium" w:cs="宋体" w:eastAsia="宋体" w:hAnsi="Franklin Gothic Medium"/>
      <w:color w:val="073662"/>
      <w:sz w:val="22"/>
    </w:rPr>
  </w:style>
  <w:style w:type="paragraph" w:styleId="style76">
    <w:name w:val="Date"/>
    <w:basedOn w:val="style0"/>
    <w:next w:val="style0"/>
    <w:link w:val="style4102"/>
    <w:uiPriority w:val="99"/>
    <w:pPr/>
    <w:rPr>
      <w:sz w:val="18"/>
      <w:szCs w:val="22"/>
    </w:rPr>
  </w:style>
  <w:style w:type="character" w:customStyle="1" w:styleId="style4102">
    <w:name w:val="Date Char"/>
    <w:basedOn w:val="style65"/>
    <w:next w:val="style4102"/>
    <w:link w:val="style76"/>
    <w:uiPriority w:val="99"/>
    <w:rPr>
      <w:sz w:val="18"/>
      <w:szCs w:val="22"/>
    </w:rPr>
  </w:style>
  <w:style w:type="character" w:styleId="style85">
    <w:name w:val="Hyperlink"/>
    <w:basedOn w:val="style65"/>
    <w:next w:val="style85"/>
    <w:uiPriority w:val="99"/>
    <w:rPr>
      <w:color w:val="004e6c"/>
      <w:u w:val="single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74">
    <w:name w:val="Subtitle"/>
    <w:basedOn w:val="style0"/>
    <w:next w:val="style0"/>
    <w:link w:val="style4103"/>
    <w:qFormat/>
    <w:uiPriority w:val="11"/>
    <w:pPr>
      <w:spacing w:after="360"/>
      <w:jc w:val="center"/>
    </w:pPr>
    <w:rPr>
      <w:spacing w:val="19"/>
      <w:w w:val="86"/>
      <w:sz w:val="32"/>
      <w:szCs w:val="28"/>
      <w:fitText w:val="2160" w:id="1744560130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spacing w:val="19"/>
      <w:w w:val="86"/>
      <w:sz w:val="32"/>
      <w:szCs w:val="28"/>
      <w:fitText w:val="2160" w:id="1744560130"/>
    </w:rPr>
  </w:style>
  <w:style w:type="character" w:customStyle="1" w:styleId="style4104">
    <w:name w:val="Heading 1 Char_92fae3d5-1918-4e1d-bd5e-35015535cee1"/>
    <w:basedOn w:val="style65"/>
    <w:next w:val="style4104"/>
    <w:link w:val="style1"/>
    <w:uiPriority w:val="9"/>
    <w:rPr>
      <w:rFonts w:ascii="Franklin Gothic Medium" w:cs="宋体" w:eastAsia="宋体" w:hAnsi="Franklin Gothic Medium"/>
      <w:caps/>
      <w:color w:val="ffffff"/>
      <w:sz w:val="48"/>
      <w:szCs w:val="32"/>
    </w:rPr>
  </w:style>
  <w:style w:type="character" w:customStyle="1" w:styleId="style4105">
    <w:name w:val="Unresolved Mention"/>
    <w:basedOn w:val="style65"/>
    <w:next w:val="style4105"/>
    <w:uiPriority w:val="99"/>
    <w:rPr>
      <w:color w:val="808080"/>
      <w:shd w:val="clear" w:color="auto" w:fill="e6e6e6"/>
    </w:rPr>
  </w:style>
  <w:style w:type="paragraph" w:customStyle="1" w:styleId="style4106">
    <w:name w:val="Profile Text"/>
    <w:basedOn w:val="style0"/>
    <w:next w:val="style4106"/>
    <w:qFormat/>
    <w:pPr/>
  </w:style>
  <w:style w:type="paragraph" w:customStyle="1" w:styleId="style4107">
    <w:name w:val="Contact Details"/>
    <w:basedOn w:val="style0"/>
    <w:next w:val="style4107"/>
    <w:qFormat/>
    <w:pPr/>
  </w:style>
  <w:style w:type="paragraph" w:customStyle="1" w:styleId="style4108">
    <w:name w:val="Text"/>
    <w:basedOn w:val="style0"/>
    <w:next w:val="style4108"/>
    <w:qFormat/>
    <w:uiPriority w:val="3"/>
    <w:pPr>
      <w:spacing w:lineRule="auto" w:line="288"/>
      <w:ind w:left="170" w:right="113"/>
    </w:pPr>
    <w:rPr>
      <w:rFonts w:cs="Franklin Gothic Book" w:eastAsia="Franklin Gothic Book"/>
      <w:color w:val="78c95e"/>
      <w:lang w:eastAsia="en-US"/>
    </w:rPr>
  </w:style>
  <w:style w:type="paragraph" w:styleId="style153">
    <w:name w:val="Balloon Text"/>
    <w:basedOn w:val="style0"/>
    <w:next w:val="style153"/>
    <w:link w:val="style4109"/>
    <w:uiPriority w:val="99"/>
    <w:pPr/>
    <w:rPr>
      <w:rFonts w:ascii="Tahoma" w:cs="Tahoma" w:hAnsi="Tahoma"/>
      <w:sz w:val="16"/>
      <w:szCs w:val="16"/>
    </w:rPr>
  </w:style>
  <w:style w:type="character" w:customStyle="1" w:styleId="style4109">
    <w:name w:val="Balloon Text Char"/>
    <w:basedOn w:val="style65"/>
    <w:next w:val="style4109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Green cube resume</Template>
  <TotalTime>2</TotalTime>
  <Words>282</Words>
  <Pages>2</Pages>
  <Characters>1663</Characters>
  <Application>WPS Office</Application>
  <DocSecurity>0</DocSecurity>
  <Paragraphs>108</Paragraphs>
  <ScaleCrop>false</ScaleCrop>
  <LinksUpToDate>false</LinksUpToDate>
  <CharactersWithSpaces>1966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2022-07-19T11:50:00Z</dcterms:created>
  <dc:creator>WPS Office</dc:creator>
  <lastModifiedBy>SM-A125F</lastModifiedBy>
  <dcterms:modified xsi:type="dcterms:W3CDTF">2024-01-23T00:10:32Z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4e86766f5b2a4ceda8f3a94a257a30a6</vt:lpwstr>
  </property>
</Properties>
</file>