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98F7" w14:textId="5A9AE5F9" w:rsidR="00597499" w:rsidRPr="009863D7" w:rsidRDefault="00BB4581" w:rsidP="00BB4581">
      <w:pPr>
        <w:jc w:val="center"/>
        <w:rPr>
          <w:rFonts w:ascii="Century" w:hAnsi="Century" w:cstheme="minorHAnsi"/>
          <w:b/>
          <w:bCs/>
          <w:sz w:val="32"/>
          <w:szCs w:val="32"/>
        </w:rPr>
      </w:pPr>
      <w:r w:rsidRPr="009863D7">
        <w:rPr>
          <w:rFonts w:cstheme="minorHAnsi"/>
          <w:noProof/>
          <w:sz w:val="24"/>
          <w:szCs w:val="24"/>
        </w:rPr>
        <w:drawing>
          <wp:anchor distT="0" distB="0" distL="114300" distR="114300" simplePos="0" relativeHeight="251660288" behindDoc="0" locked="0" layoutInCell="1" allowOverlap="1" wp14:anchorId="6AAFEAD5" wp14:editId="59BB4027">
            <wp:simplePos x="0" y="0"/>
            <wp:positionH relativeFrom="column">
              <wp:posOffset>2104620</wp:posOffset>
            </wp:positionH>
            <wp:positionV relativeFrom="paragraph">
              <wp:posOffset>370840</wp:posOffset>
            </wp:positionV>
            <wp:extent cx="200025" cy="200025"/>
            <wp:effectExtent l="0" t="0" r="0" b="9525"/>
            <wp:wrapNone/>
            <wp:docPr id="1" name="Graphic 1"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rker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14:sizeRelH relativeFrom="margin">
              <wp14:pctWidth>0</wp14:pctWidth>
            </wp14:sizeRelH>
            <wp14:sizeRelV relativeFrom="margin">
              <wp14:pctHeight>0</wp14:pctHeight>
            </wp14:sizeRelV>
          </wp:anchor>
        </w:drawing>
      </w:r>
      <w:r w:rsidR="00882EC6" w:rsidRPr="009863D7">
        <w:rPr>
          <w:rFonts w:ascii="Century" w:hAnsi="Century" w:cstheme="minorHAnsi"/>
          <w:b/>
          <w:bCs/>
          <w:sz w:val="32"/>
          <w:szCs w:val="32"/>
        </w:rPr>
        <w:t>HOWARD PARAMI</w:t>
      </w:r>
    </w:p>
    <w:p w14:paraId="106E7093" w14:textId="72EFC667" w:rsidR="00882EC6" w:rsidRPr="009863D7" w:rsidRDefault="00BB4581" w:rsidP="00BB4581">
      <w:pPr>
        <w:spacing w:after="0"/>
        <w:jc w:val="center"/>
        <w:rPr>
          <w:rFonts w:cstheme="minorHAnsi"/>
          <w:sz w:val="24"/>
          <w:szCs w:val="24"/>
        </w:rPr>
      </w:pPr>
      <w:r w:rsidRPr="009863D7">
        <w:rPr>
          <w:rFonts w:cstheme="minorHAnsi"/>
          <w:noProof/>
          <w:sz w:val="24"/>
          <w:szCs w:val="24"/>
        </w:rPr>
        <w:drawing>
          <wp:anchor distT="0" distB="0" distL="114300" distR="114300" simplePos="0" relativeHeight="251659264" behindDoc="0" locked="0" layoutInCell="1" allowOverlap="1" wp14:anchorId="3AC5B62F" wp14:editId="49E2C732">
            <wp:simplePos x="0" y="0"/>
            <wp:positionH relativeFrom="column">
              <wp:posOffset>2809902</wp:posOffset>
            </wp:positionH>
            <wp:positionV relativeFrom="paragraph">
              <wp:posOffset>189662</wp:posOffset>
            </wp:positionV>
            <wp:extent cx="161925" cy="161925"/>
            <wp:effectExtent l="0" t="0" r="9525" b="9525"/>
            <wp:wrapNone/>
            <wp:docPr id="2"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82EC6" w:rsidRPr="009863D7">
        <w:rPr>
          <w:rFonts w:cstheme="minorHAnsi"/>
          <w:sz w:val="24"/>
          <w:szCs w:val="24"/>
        </w:rPr>
        <w:t>415 Kerr Street, O</w:t>
      </w:r>
      <w:r w:rsidR="00BC2E60" w:rsidRPr="009863D7">
        <w:rPr>
          <w:rFonts w:cstheme="minorHAnsi"/>
          <w:sz w:val="24"/>
          <w:szCs w:val="24"/>
        </w:rPr>
        <w:t>akville, ON L6K 3C3</w:t>
      </w:r>
    </w:p>
    <w:p w14:paraId="1DDEC664" w14:textId="66CD7433" w:rsidR="00BC2E60" w:rsidRPr="009863D7" w:rsidRDefault="0098252B" w:rsidP="00BB4581">
      <w:pPr>
        <w:spacing w:after="0"/>
        <w:jc w:val="center"/>
        <w:rPr>
          <w:rFonts w:cstheme="minorHAnsi"/>
          <w:sz w:val="24"/>
          <w:szCs w:val="24"/>
        </w:rPr>
      </w:pPr>
      <w:r w:rsidRPr="009863D7">
        <w:rPr>
          <w:rFonts w:cstheme="minorHAnsi"/>
          <w:noProof/>
        </w:rPr>
        <w:drawing>
          <wp:anchor distT="0" distB="0" distL="114300" distR="114300" simplePos="0" relativeHeight="251658240" behindDoc="0" locked="0" layoutInCell="1" allowOverlap="1" wp14:anchorId="20D861AE" wp14:editId="58896398">
            <wp:simplePos x="0" y="0"/>
            <wp:positionH relativeFrom="column">
              <wp:posOffset>2174740</wp:posOffset>
            </wp:positionH>
            <wp:positionV relativeFrom="paragraph">
              <wp:posOffset>203200</wp:posOffset>
            </wp:positionV>
            <wp:extent cx="190500" cy="190500"/>
            <wp:effectExtent l="0" t="0" r="0" b="0"/>
            <wp:wrapNone/>
            <wp:docPr id="3"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anchor>
        </w:drawing>
      </w:r>
      <w:r w:rsidR="00BC2E60" w:rsidRPr="009863D7">
        <w:rPr>
          <w:rFonts w:cstheme="minorHAnsi"/>
          <w:sz w:val="24"/>
          <w:szCs w:val="24"/>
        </w:rPr>
        <w:t>581-307-6270</w:t>
      </w:r>
    </w:p>
    <w:p w14:paraId="70EC4B38" w14:textId="11835D4F" w:rsidR="00BC2E60" w:rsidRPr="009863D7" w:rsidRDefault="00392F6D" w:rsidP="00BB4581">
      <w:pPr>
        <w:jc w:val="center"/>
        <w:rPr>
          <w:rFonts w:cstheme="minorHAnsi"/>
          <w:sz w:val="24"/>
          <w:szCs w:val="24"/>
        </w:rPr>
      </w:pPr>
      <w:hyperlink r:id="rId12" w:history="1">
        <w:r w:rsidR="00BC2E60" w:rsidRPr="009863D7">
          <w:rPr>
            <w:rStyle w:val="Hyperlink"/>
            <w:rFonts w:cstheme="minorHAnsi"/>
            <w:sz w:val="24"/>
            <w:szCs w:val="24"/>
          </w:rPr>
          <w:t>howardparami20180@gmail.com</w:t>
        </w:r>
      </w:hyperlink>
    </w:p>
    <w:p w14:paraId="308C792D" w14:textId="65A88DEA" w:rsidR="00BC2E60" w:rsidRPr="009863D7" w:rsidRDefault="00BC2E60" w:rsidP="00F84C17">
      <w:pPr>
        <w:pBdr>
          <w:top w:val="single" w:sz="18" w:space="1" w:color="auto"/>
        </w:pBdr>
        <w:spacing w:after="0"/>
        <w:rPr>
          <w:rFonts w:cstheme="minorHAnsi"/>
          <w:sz w:val="24"/>
          <w:szCs w:val="24"/>
        </w:rPr>
      </w:pPr>
    </w:p>
    <w:p w14:paraId="0E59372F" w14:textId="68959801" w:rsidR="00BC2E60" w:rsidRPr="00467801" w:rsidRDefault="00BC2E60" w:rsidP="00F84C17">
      <w:pPr>
        <w:pBdr>
          <w:top w:val="single" w:sz="18" w:space="1" w:color="auto"/>
        </w:pBdr>
        <w:rPr>
          <w:rFonts w:cstheme="minorHAnsi"/>
          <w:b/>
          <w:bCs/>
          <w:color w:val="1F4E79" w:themeColor="accent5" w:themeShade="80"/>
          <w:sz w:val="28"/>
          <w:szCs w:val="28"/>
        </w:rPr>
      </w:pPr>
      <w:r w:rsidRPr="00467801">
        <w:rPr>
          <w:rFonts w:cstheme="minorHAnsi"/>
          <w:b/>
          <w:bCs/>
          <w:color w:val="1F4E79" w:themeColor="accent5" w:themeShade="80"/>
          <w:sz w:val="28"/>
          <w:szCs w:val="28"/>
        </w:rPr>
        <w:t>CAREER OBJECTIVE</w:t>
      </w:r>
    </w:p>
    <w:p w14:paraId="4DF55ABE" w14:textId="62102A7B" w:rsidR="00BC2E60" w:rsidRPr="009863D7" w:rsidRDefault="00BC2E60" w:rsidP="00F84C17">
      <w:pPr>
        <w:pBdr>
          <w:top w:val="single" w:sz="18" w:space="1" w:color="auto"/>
        </w:pBdr>
        <w:spacing w:after="0"/>
        <w:rPr>
          <w:rFonts w:cstheme="minorHAnsi"/>
          <w:sz w:val="24"/>
          <w:szCs w:val="24"/>
        </w:rPr>
      </w:pPr>
      <w:r w:rsidRPr="009863D7">
        <w:rPr>
          <w:rFonts w:cstheme="minorHAnsi"/>
          <w:sz w:val="24"/>
          <w:szCs w:val="24"/>
        </w:rPr>
        <w:t>Certified heavy equipment mechanic with 14 years of experience seeks a position with a thriving company to maximize my knowle</w:t>
      </w:r>
      <w:r w:rsidR="006A6591" w:rsidRPr="009863D7">
        <w:rPr>
          <w:rFonts w:cstheme="minorHAnsi"/>
          <w:sz w:val="24"/>
          <w:szCs w:val="24"/>
        </w:rPr>
        <w:t>dge coming with a strong track record in delivering top quality in mechanical work in diagnosing, repairing and maintaining different mechanical, basic electrical and hydraulic systems; and to perform preventive maintenance and to perform technical tasks relative to assigned area of responsibility.</w:t>
      </w:r>
    </w:p>
    <w:p w14:paraId="213AA619" w14:textId="77777777" w:rsidR="00716F00" w:rsidRPr="009863D7" w:rsidRDefault="00716F00" w:rsidP="00F84C17">
      <w:pPr>
        <w:pBdr>
          <w:top w:val="single" w:sz="18" w:space="1" w:color="auto"/>
        </w:pBdr>
        <w:spacing w:after="0"/>
        <w:rPr>
          <w:rFonts w:cstheme="minorHAnsi"/>
          <w:sz w:val="24"/>
          <w:szCs w:val="24"/>
        </w:rPr>
      </w:pPr>
    </w:p>
    <w:p w14:paraId="76C189B2" w14:textId="53F1871B" w:rsidR="006A6591" w:rsidRPr="009863D7" w:rsidRDefault="006A6591" w:rsidP="00F84C17">
      <w:pPr>
        <w:pBdr>
          <w:top w:val="single" w:sz="18" w:space="1" w:color="auto"/>
        </w:pBdr>
        <w:spacing w:before="240" w:after="0" w:line="360" w:lineRule="auto"/>
        <w:rPr>
          <w:rFonts w:cstheme="minorHAnsi"/>
          <w:b/>
          <w:bCs/>
          <w:color w:val="1F4E79" w:themeColor="accent5" w:themeShade="80"/>
          <w:sz w:val="28"/>
          <w:szCs w:val="28"/>
        </w:rPr>
      </w:pPr>
      <w:r w:rsidRPr="009863D7">
        <w:rPr>
          <w:rFonts w:cstheme="minorHAnsi"/>
          <w:b/>
          <w:bCs/>
          <w:color w:val="1F4E79" w:themeColor="accent5" w:themeShade="80"/>
          <w:sz w:val="28"/>
          <w:szCs w:val="28"/>
        </w:rPr>
        <w:t>EDUCATION</w:t>
      </w:r>
    </w:p>
    <w:p w14:paraId="73D8E99A" w14:textId="4641D506" w:rsidR="00FF5E29" w:rsidRPr="009863D7" w:rsidRDefault="00FF5E29" w:rsidP="00F84C17">
      <w:pPr>
        <w:pBdr>
          <w:top w:val="single" w:sz="18" w:space="1" w:color="auto"/>
        </w:pBdr>
        <w:spacing w:after="0"/>
        <w:rPr>
          <w:rFonts w:cstheme="minorHAnsi"/>
          <w:b/>
          <w:bCs/>
          <w:sz w:val="24"/>
          <w:szCs w:val="24"/>
        </w:rPr>
      </w:pPr>
      <w:r w:rsidRPr="009863D7">
        <w:rPr>
          <w:rFonts w:cstheme="minorHAnsi"/>
          <w:b/>
          <w:bCs/>
          <w:sz w:val="24"/>
          <w:szCs w:val="24"/>
        </w:rPr>
        <w:t>TERTIARY</w:t>
      </w:r>
    </w:p>
    <w:p w14:paraId="0EA1BDA5" w14:textId="5BC3BD78" w:rsidR="00FF5E29" w:rsidRPr="009863D7" w:rsidRDefault="00C0609E" w:rsidP="00F84C17">
      <w:pPr>
        <w:pBdr>
          <w:top w:val="single" w:sz="18" w:space="1" w:color="auto"/>
        </w:pBdr>
        <w:spacing w:after="0"/>
        <w:rPr>
          <w:rFonts w:cstheme="minorHAnsi"/>
          <w:i/>
          <w:iCs/>
          <w:sz w:val="24"/>
          <w:szCs w:val="24"/>
        </w:rPr>
      </w:pPr>
      <w:r w:rsidRPr="009863D7">
        <w:rPr>
          <w:rFonts w:cstheme="minorHAnsi"/>
          <w:sz w:val="24"/>
          <w:szCs w:val="24"/>
        </w:rPr>
        <w:tab/>
      </w:r>
      <w:r w:rsidR="00FF5E29" w:rsidRPr="009863D7">
        <w:rPr>
          <w:rFonts w:cstheme="minorHAnsi"/>
          <w:i/>
          <w:iCs/>
          <w:sz w:val="24"/>
          <w:szCs w:val="24"/>
        </w:rPr>
        <w:t>Automotive Servicing NC1</w:t>
      </w:r>
    </w:p>
    <w:p w14:paraId="532FB5CC" w14:textId="7F489090" w:rsidR="00FF5E29" w:rsidRPr="009863D7" w:rsidRDefault="00C0609E" w:rsidP="00F84C17">
      <w:pPr>
        <w:pBdr>
          <w:top w:val="single" w:sz="18" w:space="1" w:color="auto"/>
        </w:pBdr>
        <w:spacing w:after="0"/>
        <w:rPr>
          <w:rFonts w:cstheme="minorHAnsi"/>
          <w:sz w:val="24"/>
          <w:szCs w:val="24"/>
        </w:rPr>
      </w:pPr>
      <w:r w:rsidRPr="009863D7">
        <w:rPr>
          <w:rFonts w:cstheme="minorHAnsi"/>
          <w:b/>
          <w:bCs/>
          <w:sz w:val="24"/>
          <w:szCs w:val="24"/>
        </w:rPr>
        <w:tab/>
      </w:r>
      <w:proofErr w:type="spellStart"/>
      <w:r w:rsidR="00FF5E29" w:rsidRPr="009863D7">
        <w:rPr>
          <w:rFonts w:cstheme="minorHAnsi"/>
          <w:sz w:val="24"/>
          <w:szCs w:val="24"/>
        </w:rPr>
        <w:t>Tesda</w:t>
      </w:r>
      <w:proofErr w:type="spellEnd"/>
      <w:r w:rsidR="00FF5E29" w:rsidRPr="009863D7">
        <w:rPr>
          <w:rFonts w:cstheme="minorHAnsi"/>
          <w:sz w:val="24"/>
          <w:szCs w:val="24"/>
        </w:rPr>
        <w:t xml:space="preserve"> – RTC Davao (</w:t>
      </w:r>
      <w:proofErr w:type="spellStart"/>
      <w:r w:rsidR="00FF5E29" w:rsidRPr="009863D7">
        <w:rPr>
          <w:rFonts w:cstheme="minorHAnsi"/>
          <w:sz w:val="24"/>
          <w:szCs w:val="24"/>
        </w:rPr>
        <w:t>KorPhil</w:t>
      </w:r>
      <w:proofErr w:type="spellEnd"/>
      <w:r w:rsidR="00FF5E29" w:rsidRPr="009863D7">
        <w:rPr>
          <w:rFonts w:cstheme="minorHAnsi"/>
          <w:sz w:val="24"/>
          <w:szCs w:val="24"/>
        </w:rPr>
        <w:t>), Davao City, Philippines</w:t>
      </w:r>
    </w:p>
    <w:p w14:paraId="574F44B1" w14:textId="1DDEDAB4" w:rsidR="00FF5E29" w:rsidRPr="009863D7" w:rsidRDefault="00C0609E" w:rsidP="00F84C17">
      <w:pPr>
        <w:pBdr>
          <w:top w:val="single" w:sz="18" w:space="1" w:color="auto"/>
        </w:pBdr>
        <w:rPr>
          <w:rFonts w:cstheme="minorHAnsi"/>
          <w:sz w:val="24"/>
          <w:szCs w:val="24"/>
        </w:rPr>
      </w:pPr>
      <w:r w:rsidRPr="009863D7">
        <w:rPr>
          <w:rFonts w:cstheme="minorHAnsi"/>
          <w:sz w:val="24"/>
          <w:szCs w:val="24"/>
        </w:rPr>
        <w:tab/>
      </w:r>
      <w:r w:rsidR="00FF5E29" w:rsidRPr="009863D7">
        <w:rPr>
          <w:rFonts w:cstheme="minorHAnsi"/>
          <w:sz w:val="24"/>
          <w:szCs w:val="24"/>
        </w:rPr>
        <w:t>Dec. 14, 2010</w:t>
      </w:r>
      <w:r w:rsidR="00FF5E29" w:rsidRPr="009863D7">
        <w:rPr>
          <w:rFonts w:cstheme="minorHAnsi"/>
          <w:sz w:val="24"/>
          <w:szCs w:val="24"/>
        </w:rPr>
        <w:tab/>
        <w:t>- March 31, 2011</w:t>
      </w:r>
    </w:p>
    <w:p w14:paraId="029DED85" w14:textId="766A731F" w:rsidR="00FF5E29" w:rsidRPr="009863D7" w:rsidRDefault="00FF5E29" w:rsidP="00F84C17">
      <w:pPr>
        <w:pBdr>
          <w:top w:val="single" w:sz="18" w:space="1" w:color="auto"/>
        </w:pBdr>
        <w:spacing w:after="0"/>
        <w:rPr>
          <w:rFonts w:cstheme="minorHAnsi"/>
          <w:b/>
          <w:bCs/>
          <w:sz w:val="24"/>
          <w:szCs w:val="24"/>
        </w:rPr>
      </w:pPr>
      <w:r w:rsidRPr="009863D7">
        <w:rPr>
          <w:rFonts w:cstheme="minorHAnsi"/>
          <w:b/>
          <w:bCs/>
          <w:sz w:val="24"/>
          <w:szCs w:val="24"/>
        </w:rPr>
        <w:t xml:space="preserve">SECONDARY </w:t>
      </w:r>
    </w:p>
    <w:p w14:paraId="09843B08" w14:textId="0978DE92" w:rsidR="00FF5E29" w:rsidRPr="009863D7" w:rsidRDefault="00C0609E" w:rsidP="00F84C17">
      <w:pPr>
        <w:pBdr>
          <w:top w:val="single" w:sz="18" w:space="1" w:color="auto"/>
        </w:pBdr>
        <w:spacing w:after="0"/>
        <w:rPr>
          <w:rFonts w:cstheme="minorHAnsi"/>
          <w:i/>
          <w:iCs/>
          <w:sz w:val="24"/>
          <w:szCs w:val="24"/>
        </w:rPr>
      </w:pPr>
      <w:r w:rsidRPr="009863D7">
        <w:rPr>
          <w:rFonts w:cstheme="minorHAnsi"/>
          <w:b/>
          <w:bCs/>
          <w:sz w:val="24"/>
          <w:szCs w:val="24"/>
        </w:rPr>
        <w:tab/>
      </w:r>
      <w:r w:rsidR="00FF5E29" w:rsidRPr="009863D7">
        <w:rPr>
          <w:rFonts w:cstheme="minorHAnsi"/>
          <w:i/>
          <w:iCs/>
          <w:sz w:val="24"/>
          <w:szCs w:val="24"/>
        </w:rPr>
        <w:t>University of Visayas</w:t>
      </w:r>
    </w:p>
    <w:p w14:paraId="1E7D8B1D" w14:textId="7CFF3CD6" w:rsidR="00FF5E29" w:rsidRPr="009863D7" w:rsidRDefault="00FF5E29" w:rsidP="00F84C17">
      <w:pPr>
        <w:pBdr>
          <w:top w:val="single" w:sz="18" w:space="1" w:color="auto"/>
        </w:pBdr>
        <w:spacing w:after="0"/>
        <w:rPr>
          <w:rFonts w:cstheme="minorHAnsi"/>
          <w:sz w:val="24"/>
          <w:szCs w:val="24"/>
        </w:rPr>
      </w:pPr>
      <w:r w:rsidRPr="009863D7">
        <w:rPr>
          <w:rFonts w:cstheme="minorHAnsi"/>
          <w:sz w:val="24"/>
          <w:szCs w:val="24"/>
        </w:rPr>
        <w:tab/>
      </w:r>
      <w:proofErr w:type="spellStart"/>
      <w:r w:rsidRPr="009863D7">
        <w:rPr>
          <w:rFonts w:cstheme="minorHAnsi"/>
          <w:sz w:val="24"/>
          <w:szCs w:val="24"/>
        </w:rPr>
        <w:t>Minglanilla</w:t>
      </w:r>
      <w:proofErr w:type="spellEnd"/>
      <w:r w:rsidRPr="009863D7">
        <w:rPr>
          <w:rFonts w:cstheme="minorHAnsi"/>
          <w:sz w:val="24"/>
          <w:szCs w:val="24"/>
        </w:rPr>
        <w:t xml:space="preserve">, </w:t>
      </w:r>
      <w:proofErr w:type="spellStart"/>
      <w:proofErr w:type="gramStart"/>
      <w:r w:rsidRPr="009863D7">
        <w:rPr>
          <w:rFonts w:cstheme="minorHAnsi"/>
          <w:sz w:val="24"/>
          <w:szCs w:val="24"/>
        </w:rPr>
        <w:t>Cebu,Philippines</w:t>
      </w:r>
      <w:proofErr w:type="spellEnd"/>
      <w:proofErr w:type="gramEnd"/>
    </w:p>
    <w:p w14:paraId="49A59E0D" w14:textId="66CDC79D" w:rsidR="00FF5E29" w:rsidRPr="009863D7" w:rsidRDefault="00FF5E29" w:rsidP="00F84C17">
      <w:pPr>
        <w:pBdr>
          <w:top w:val="single" w:sz="18" w:space="1" w:color="auto"/>
        </w:pBdr>
        <w:spacing w:after="0" w:line="360" w:lineRule="auto"/>
        <w:rPr>
          <w:rFonts w:cstheme="minorHAnsi"/>
          <w:sz w:val="24"/>
          <w:szCs w:val="24"/>
        </w:rPr>
      </w:pPr>
      <w:r w:rsidRPr="009863D7">
        <w:rPr>
          <w:rFonts w:cstheme="minorHAnsi"/>
          <w:sz w:val="24"/>
          <w:szCs w:val="24"/>
        </w:rPr>
        <w:tab/>
        <w:t>1998-2002</w:t>
      </w:r>
    </w:p>
    <w:p w14:paraId="23C596AE" w14:textId="77777777" w:rsidR="00716F00" w:rsidRPr="009863D7" w:rsidRDefault="00716F00" w:rsidP="00F84C17">
      <w:pPr>
        <w:pBdr>
          <w:top w:val="single" w:sz="18" w:space="1" w:color="auto"/>
        </w:pBdr>
        <w:spacing w:after="0" w:line="360" w:lineRule="auto"/>
        <w:rPr>
          <w:rFonts w:cstheme="minorHAnsi"/>
          <w:sz w:val="24"/>
          <w:szCs w:val="24"/>
        </w:rPr>
      </w:pPr>
    </w:p>
    <w:p w14:paraId="4C23355E" w14:textId="0D0880C0" w:rsidR="00FF5E29" w:rsidRPr="009863D7" w:rsidRDefault="00FF5E29" w:rsidP="00F84C17">
      <w:pPr>
        <w:pBdr>
          <w:top w:val="single" w:sz="18" w:space="1" w:color="auto"/>
        </w:pBdr>
        <w:rPr>
          <w:rFonts w:cstheme="minorHAnsi"/>
          <w:b/>
          <w:bCs/>
          <w:color w:val="1F4E79" w:themeColor="accent5" w:themeShade="80"/>
          <w:sz w:val="28"/>
          <w:szCs w:val="28"/>
        </w:rPr>
      </w:pPr>
      <w:r w:rsidRPr="009863D7">
        <w:rPr>
          <w:rFonts w:cstheme="minorHAnsi"/>
          <w:b/>
          <w:bCs/>
          <w:color w:val="1F4E79" w:themeColor="accent5" w:themeShade="80"/>
          <w:sz w:val="28"/>
          <w:szCs w:val="28"/>
        </w:rPr>
        <w:t>JOB EXPERIENCE</w:t>
      </w:r>
    </w:p>
    <w:p w14:paraId="6291F793" w14:textId="01302911" w:rsidR="0002496E" w:rsidRPr="009863D7" w:rsidRDefault="0002496E" w:rsidP="00F84C17">
      <w:pPr>
        <w:pBdr>
          <w:top w:val="single" w:sz="18" w:space="1" w:color="auto"/>
        </w:pBdr>
        <w:spacing w:after="0"/>
        <w:rPr>
          <w:rFonts w:cstheme="minorHAnsi"/>
          <w:b/>
          <w:bCs/>
          <w:sz w:val="24"/>
          <w:szCs w:val="24"/>
        </w:rPr>
      </w:pPr>
      <w:r w:rsidRPr="009863D7">
        <w:rPr>
          <w:rFonts w:cstheme="minorHAnsi"/>
          <w:sz w:val="24"/>
          <w:szCs w:val="24"/>
        </w:rPr>
        <w:t>Feb. 28, 2022 -</w:t>
      </w:r>
      <w:r w:rsidR="00166EA0" w:rsidRPr="009863D7">
        <w:rPr>
          <w:rFonts w:cstheme="minorHAnsi"/>
          <w:b/>
          <w:bCs/>
          <w:sz w:val="24"/>
          <w:szCs w:val="24"/>
        </w:rPr>
        <w:tab/>
      </w:r>
      <w:r w:rsidRPr="009863D7">
        <w:rPr>
          <w:rFonts w:cstheme="minorHAnsi"/>
          <w:b/>
          <w:bCs/>
          <w:sz w:val="24"/>
          <w:szCs w:val="24"/>
        </w:rPr>
        <w:t>Workshop Technician</w:t>
      </w:r>
    </w:p>
    <w:p w14:paraId="3A6A616C" w14:textId="48807C6F" w:rsidR="0002496E" w:rsidRPr="009863D7" w:rsidRDefault="00166EA0" w:rsidP="00F84C17">
      <w:pPr>
        <w:pBdr>
          <w:top w:val="single" w:sz="18" w:space="1" w:color="auto"/>
        </w:pBdr>
        <w:rPr>
          <w:rFonts w:cstheme="minorHAnsi"/>
          <w:i/>
          <w:iCs/>
          <w:sz w:val="24"/>
          <w:szCs w:val="24"/>
        </w:rPr>
      </w:pPr>
      <w:r w:rsidRPr="009863D7">
        <w:rPr>
          <w:rFonts w:cstheme="minorHAnsi"/>
          <w:sz w:val="24"/>
          <w:szCs w:val="24"/>
        </w:rPr>
        <w:t>p</w:t>
      </w:r>
      <w:r w:rsidR="0002496E" w:rsidRPr="009863D7">
        <w:rPr>
          <w:rFonts w:cstheme="minorHAnsi"/>
          <w:sz w:val="24"/>
          <w:szCs w:val="24"/>
        </w:rPr>
        <w:t>resent</w:t>
      </w:r>
      <w:r w:rsidR="0002496E" w:rsidRPr="009863D7">
        <w:rPr>
          <w:rFonts w:cstheme="minorHAnsi"/>
          <w:sz w:val="24"/>
          <w:szCs w:val="24"/>
        </w:rPr>
        <w:tab/>
      </w:r>
      <w:r w:rsidR="0002496E" w:rsidRPr="009863D7">
        <w:rPr>
          <w:rFonts w:cstheme="minorHAnsi"/>
          <w:sz w:val="24"/>
          <w:szCs w:val="24"/>
        </w:rPr>
        <w:tab/>
      </w:r>
      <w:r w:rsidR="0002496E" w:rsidRPr="009863D7">
        <w:rPr>
          <w:rFonts w:cstheme="minorHAnsi"/>
          <w:i/>
          <w:iCs/>
          <w:sz w:val="24"/>
          <w:szCs w:val="24"/>
        </w:rPr>
        <w:t>Liebherr Canada Ltd.</w:t>
      </w:r>
    </w:p>
    <w:p w14:paraId="4772FF84" w14:textId="52B13481" w:rsidR="0002496E" w:rsidRDefault="0002496E" w:rsidP="0002496E">
      <w:pPr>
        <w:pStyle w:val="ListParagraph"/>
        <w:numPr>
          <w:ilvl w:val="0"/>
          <w:numId w:val="5"/>
        </w:numPr>
        <w:spacing w:after="0"/>
        <w:rPr>
          <w:rFonts w:cstheme="minorHAnsi"/>
          <w:sz w:val="24"/>
          <w:szCs w:val="24"/>
        </w:rPr>
      </w:pPr>
      <w:r w:rsidRPr="009863D7">
        <w:rPr>
          <w:rFonts w:cstheme="minorHAnsi"/>
          <w:sz w:val="24"/>
          <w:szCs w:val="24"/>
        </w:rPr>
        <w:t>Carrying out daily jobs assigned by Service Manager / Service supervisor.</w:t>
      </w:r>
    </w:p>
    <w:p w14:paraId="7338109A" w14:textId="3AD6192B" w:rsidR="002551A3" w:rsidRDefault="002551A3" w:rsidP="0002496E">
      <w:pPr>
        <w:pStyle w:val="ListParagraph"/>
        <w:numPr>
          <w:ilvl w:val="0"/>
          <w:numId w:val="5"/>
        </w:numPr>
        <w:spacing w:after="0"/>
        <w:rPr>
          <w:rFonts w:cstheme="minorHAnsi"/>
          <w:sz w:val="24"/>
          <w:szCs w:val="24"/>
        </w:rPr>
      </w:pPr>
      <w:r>
        <w:rPr>
          <w:rFonts w:cstheme="minorHAnsi"/>
          <w:sz w:val="24"/>
          <w:szCs w:val="24"/>
        </w:rPr>
        <w:t>Diagnose and safely repair all of Liebherr’s Earth Moving Technology line of equipment such as Material Handlers, Tele handlers, Wheel Loaders, Excavators, Bull Dozers, Crawler Loaders</w:t>
      </w:r>
    </w:p>
    <w:p w14:paraId="429061A9" w14:textId="7960EC93" w:rsidR="002551A3" w:rsidRDefault="002551A3" w:rsidP="0002496E">
      <w:pPr>
        <w:pStyle w:val="ListParagraph"/>
        <w:numPr>
          <w:ilvl w:val="0"/>
          <w:numId w:val="5"/>
        </w:numPr>
        <w:spacing w:after="0"/>
        <w:rPr>
          <w:rFonts w:cstheme="minorHAnsi"/>
          <w:sz w:val="24"/>
          <w:szCs w:val="24"/>
        </w:rPr>
      </w:pPr>
      <w:r>
        <w:rPr>
          <w:rFonts w:cstheme="minorHAnsi"/>
          <w:sz w:val="24"/>
          <w:szCs w:val="24"/>
        </w:rPr>
        <w:t>Perform major repairs such as but not limited too; hydraulic pump replacement, hydraulic component replacement</w:t>
      </w:r>
      <w:r w:rsidR="00772B98">
        <w:rPr>
          <w:rFonts w:cstheme="minorHAnsi"/>
          <w:sz w:val="24"/>
          <w:szCs w:val="24"/>
        </w:rPr>
        <w:t>, engine replacement or engine repair(s)</w:t>
      </w:r>
    </w:p>
    <w:p w14:paraId="366C3A3F" w14:textId="24EF3B24" w:rsidR="00772B98" w:rsidRDefault="00772B98" w:rsidP="00772B98">
      <w:pPr>
        <w:pStyle w:val="ListParagraph"/>
        <w:numPr>
          <w:ilvl w:val="0"/>
          <w:numId w:val="5"/>
        </w:numPr>
        <w:spacing w:after="0"/>
        <w:rPr>
          <w:rFonts w:cstheme="minorHAnsi"/>
          <w:sz w:val="24"/>
          <w:szCs w:val="24"/>
        </w:rPr>
      </w:pPr>
      <w:r>
        <w:rPr>
          <w:rFonts w:cstheme="minorHAnsi"/>
          <w:sz w:val="24"/>
          <w:szCs w:val="24"/>
        </w:rPr>
        <w:t>Troubleshoot mag grapple problems, machine error codes as well as SCR system error codes and repair as necessary</w:t>
      </w:r>
    </w:p>
    <w:p w14:paraId="08BCA77A" w14:textId="11100804" w:rsidR="00772B98" w:rsidRDefault="00772B98" w:rsidP="00772B98">
      <w:pPr>
        <w:pStyle w:val="ListParagraph"/>
        <w:numPr>
          <w:ilvl w:val="0"/>
          <w:numId w:val="5"/>
        </w:numPr>
        <w:spacing w:after="0"/>
        <w:rPr>
          <w:rFonts w:cstheme="minorHAnsi"/>
          <w:sz w:val="24"/>
          <w:szCs w:val="24"/>
        </w:rPr>
      </w:pPr>
      <w:r>
        <w:rPr>
          <w:rFonts w:cstheme="minorHAnsi"/>
          <w:sz w:val="24"/>
          <w:szCs w:val="24"/>
        </w:rPr>
        <w:t>Update service supervisor about job status, parts required etc.</w:t>
      </w:r>
    </w:p>
    <w:p w14:paraId="2F10402B" w14:textId="059F55D5" w:rsidR="00772B98" w:rsidRDefault="00772B98" w:rsidP="00772B98">
      <w:pPr>
        <w:pStyle w:val="ListParagraph"/>
        <w:numPr>
          <w:ilvl w:val="0"/>
          <w:numId w:val="5"/>
        </w:numPr>
        <w:spacing w:after="0"/>
        <w:rPr>
          <w:rFonts w:cstheme="minorHAnsi"/>
          <w:sz w:val="24"/>
          <w:szCs w:val="24"/>
        </w:rPr>
      </w:pPr>
      <w:r>
        <w:rPr>
          <w:rFonts w:cstheme="minorHAnsi"/>
          <w:sz w:val="24"/>
          <w:szCs w:val="24"/>
        </w:rPr>
        <w:t>Complete accurate and concise warranty documentation</w:t>
      </w:r>
    </w:p>
    <w:p w14:paraId="2C359534" w14:textId="4C8FD786" w:rsidR="00772B98" w:rsidRPr="00772B98" w:rsidRDefault="00772B98" w:rsidP="00772B98">
      <w:pPr>
        <w:pStyle w:val="ListParagraph"/>
        <w:numPr>
          <w:ilvl w:val="0"/>
          <w:numId w:val="5"/>
        </w:numPr>
        <w:spacing w:after="0"/>
        <w:rPr>
          <w:rFonts w:cstheme="minorHAnsi"/>
          <w:sz w:val="24"/>
          <w:szCs w:val="24"/>
        </w:rPr>
      </w:pPr>
      <w:r>
        <w:rPr>
          <w:rFonts w:cstheme="minorHAnsi"/>
          <w:sz w:val="24"/>
          <w:szCs w:val="24"/>
        </w:rPr>
        <w:t>Assemble new machines on site as per sales when necessary</w:t>
      </w:r>
    </w:p>
    <w:p w14:paraId="1EDA2F73" w14:textId="5DF6EC95" w:rsidR="0002496E" w:rsidRPr="009863D7" w:rsidRDefault="0002496E" w:rsidP="0002496E">
      <w:pPr>
        <w:pStyle w:val="ListParagraph"/>
        <w:numPr>
          <w:ilvl w:val="0"/>
          <w:numId w:val="5"/>
        </w:numPr>
        <w:spacing w:after="0"/>
        <w:rPr>
          <w:rFonts w:cstheme="minorHAnsi"/>
          <w:sz w:val="24"/>
          <w:szCs w:val="24"/>
        </w:rPr>
      </w:pPr>
      <w:r w:rsidRPr="009863D7">
        <w:rPr>
          <w:rFonts w:cstheme="minorHAnsi"/>
          <w:sz w:val="24"/>
          <w:szCs w:val="24"/>
        </w:rPr>
        <w:t>Applying and maintain all applicable safety standards at work.</w:t>
      </w:r>
    </w:p>
    <w:p w14:paraId="64DEE732" w14:textId="22280A3E" w:rsidR="0002496E" w:rsidRPr="009863D7" w:rsidRDefault="0002496E" w:rsidP="0002496E">
      <w:pPr>
        <w:pStyle w:val="ListParagraph"/>
        <w:numPr>
          <w:ilvl w:val="0"/>
          <w:numId w:val="5"/>
        </w:numPr>
        <w:spacing w:after="0"/>
        <w:rPr>
          <w:rFonts w:cstheme="minorHAnsi"/>
          <w:sz w:val="24"/>
          <w:szCs w:val="24"/>
        </w:rPr>
      </w:pPr>
      <w:r w:rsidRPr="009863D7">
        <w:rPr>
          <w:rFonts w:cstheme="minorHAnsi"/>
          <w:sz w:val="24"/>
          <w:szCs w:val="24"/>
        </w:rPr>
        <w:t>Following instructions given in the scope of work in service job.</w:t>
      </w:r>
    </w:p>
    <w:p w14:paraId="751DB520" w14:textId="3FB483DC" w:rsidR="0002496E" w:rsidRPr="009863D7" w:rsidRDefault="0002496E" w:rsidP="0002496E">
      <w:pPr>
        <w:pStyle w:val="ListParagraph"/>
        <w:numPr>
          <w:ilvl w:val="0"/>
          <w:numId w:val="5"/>
        </w:numPr>
        <w:spacing w:after="0"/>
        <w:rPr>
          <w:rFonts w:cstheme="minorHAnsi"/>
          <w:sz w:val="24"/>
          <w:szCs w:val="24"/>
        </w:rPr>
      </w:pPr>
      <w:r w:rsidRPr="009863D7">
        <w:rPr>
          <w:rFonts w:cstheme="minorHAnsi"/>
          <w:sz w:val="24"/>
          <w:szCs w:val="24"/>
        </w:rPr>
        <w:t>Implementing correct working methods and use correct tools and obey safety rules.</w:t>
      </w:r>
    </w:p>
    <w:p w14:paraId="4578DA79" w14:textId="0735D720" w:rsidR="00166EA0" w:rsidRPr="00772B98" w:rsidRDefault="00166EA0" w:rsidP="00772B98">
      <w:pPr>
        <w:pStyle w:val="ListParagraph"/>
        <w:numPr>
          <w:ilvl w:val="0"/>
          <w:numId w:val="5"/>
        </w:numPr>
        <w:spacing w:after="0"/>
        <w:rPr>
          <w:rFonts w:cstheme="minorHAnsi"/>
          <w:sz w:val="24"/>
          <w:szCs w:val="24"/>
        </w:rPr>
      </w:pPr>
      <w:r w:rsidRPr="009863D7">
        <w:rPr>
          <w:rFonts w:cstheme="minorHAnsi"/>
          <w:sz w:val="24"/>
          <w:szCs w:val="24"/>
        </w:rPr>
        <w:lastRenderedPageBreak/>
        <w:t>Writing reports on jobs done on the service Job Order from and recommend and follow-up actions including the needed spare parts, if necessary.</w:t>
      </w:r>
    </w:p>
    <w:p w14:paraId="545BFE08" w14:textId="3F6B77E4" w:rsidR="00166EA0" w:rsidRPr="009863D7" w:rsidRDefault="00166EA0" w:rsidP="0002496E">
      <w:pPr>
        <w:pStyle w:val="ListParagraph"/>
        <w:numPr>
          <w:ilvl w:val="0"/>
          <w:numId w:val="5"/>
        </w:numPr>
        <w:spacing w:after="0"/>
        <w:rPr>
          <w:rFonts w:cstheme="minorHAnsi"/>
          <w:sz w:val="24"/>
          <w:szCs w:val="24"/>
        </w:rPr>
      </w:pPr>
      <w:r w:rsidRPr="009863D7">
        <w:rPr>
          <w:rFonts w:cstheme="minorHAnsi"/>
          <w:sz w:val="24"/>
          <w:szCs w:val="24"/>
        </w:rPr>
        <w:t>Giving feedback to Service Supervisor on required follow-up actions.</w:t>
      </w:r>
    </w:p>
    <w:p w14:paraId="4EC4F397" w14:textId="3D61BB45" w:rsidR="00166EA0" w:rsidRPr="009863D7" w:rsidRDefault="00166EA0" w:rsidP="0002496E">
      <w:pPr>
        <w:pStyle w:val="ListParagraph"/>
        <w:numPr>
          <w:ilvl w:val="0"/>
          <w:numId w:val="5"/>
        </w:numPr>
        <w:spacing w:after="0"/>
        <w:rPr>
          <w:rFonts w:cstheme="minorHAnsi"/>
          <w:sz w:val="24"/>
          <w:szCs w:val="24"/>
        </w:rPr>
      </w:pPr>
      <w:r w:rsidRPr="009863D7">
        <w:rPr>
          <w:rFonts w:cstheme="minorHAnsi"/>
          <w:sz w:val="24"/>
          <w:szCs w:val="24"/>
        </w:rPr>
        <w:t>Maintaining satisfactory cleanliness at equipment and surrounding area after service job is done.</w:t>
      </w:r>
    </w:p>
    <w:p w14:paraId="695A1F4E" w14:textId="046063DC" w:rsidR="00166EA0" w:rsidRPr="009863D7" w:rsidRDefault="00166EA0" w:rsidP="0002496E">
      <w:pPr>
        <w:pStyle w:val="ListParagraph"/>
        <w:numPr>
          <w:ilvl w:val="0"/>
          <w:numId w:val="5"/>
        </w:numPr>
        <w:spacing w:after="0"/>
        <w:rPr>
          <w:rFonts w:cstheme="minorHAnsi"/>
          <w:sz w:val="24"/>
          <w:szCs w:val="24"/>
        </w:rPr>
      </w:pPr>
      <w:r w:rsidRPr="009863D7">
        <w:rPr>
          <w:rFonts w:cstheme="minorHAnsi"/>
          <w:sz w:val="24"/>
          <w:szCs w:val="24"/>
        </w:rPr>
        <w:t>Ensuring proper usage and maintenance of all workshop equipment and / or tools.</w:t>
      </w:r>
    </w:p>
    <w:p w14:paraId="3FC0BB7B" w14:textId="58AE08E9" w:rsidR="00447265" w:rsidRDefault="00447265" w:rsidP="007E3169">
      <w:pPr>
        <w:pStyle w:val="ListParagraph"/>
        <w:numPr>
          <w:ilvl w:val="0"/>
          <w:numId w:val="5"/>
        </w:numPr>
        <w:spacing w:after="0"/>
        <w:rPr>
          <w:rFonts w:cstheme="minorHAnsi"/>
          <w:sz w:val="24"/>
          <w:szCs w:val="24"/>
        </w:rPr>
      </w:pPr>
      <w:r>
        <w:rPr>
          <w:rFonts w:cstheme="minorHAnsi"/>
          <w:sz w:val="24"/>
          <w:szCs w:val="24"/>
        </w:rPr>
        <w:t>Perform installation of attachment such as grapple and quick coupler.</w:t>
      </w:r>
    </w:p>
    <w:p w14:paraId="42410233" w14:textId="1C6A941C" w:rsidR="00166EA0" w:rsidRPr="009863D7" w:rsidRDefault="00166EA0" w:rsidP="007E3169">
      <w:pPr>
        <w:pStyle w:val="ListParagraph"/>
        <w:numPr>
          <w:ilvl w:val="0"/>
          <w:numId w:val="5"/>
        </w:numPr>
        <w:spacing w:after="0"/>
        <w:rPr>
          <w:rFonts w:cstheme="minorHAnsi"/>
          <w:sz w:val="24"/>
          <w:szCs w:val="24"/>
        </w:rPr>
      </w:pPr>
      <w:r w:rsidRPr="009863D7">
        <w:rPr>
          <w:rFonts w:cstheme="minorHAnsi"/>
          <w:sz w:val="24"/>
          <w:szCs w:val="24"/>
        </w:rPr>
        <w:t>Recording time spent in field and workshop activities.</w:t>
      </w:r>
    </w:p>
    <w:p w14:paraId="6998CE59" w14:textId="0B04328F" w:rsidR="00166EA0" w:rsidRPr="009863D7" w:rsidRDefault="007E3169" w:rsidP="007E3169">
      <w:pPr>
        <w:pStyle w:val="ListParagraph"/>
        <w:numPr>
          <w:ilvl w:val="0"/>
          <w:numId w:val="5"/>
        </w:numPr>
        <w:spacing w:after="0"/>
        <w:rPr>
          <w:rFonts w:cstheme="minorHAnsi"/>
          <w:sz w:val="24"/>
          <w:szCs w:val="24"/>
        </w:rPr>
      </w:pPr>
      <w:r w:rsidRPr="009863D7">
        <w:rPr>
          <w:rFonts w:cstheme="minorHAnsi"/>
          <w:sz w:val="24"/>
          <w:szCs w:val="24"/>
        </w:rPr>
        <w:t>Perform installation and repair equipment for all mechanical services at the workshop.</w:t>
      </w:r>
    </w:p>
    <w:p w14:paraId="3B1454CB" w14:textId="18E33CBF" w:rsidR="007E3169" w:rsidRPr="009863D7" w:rsidRDefault="007E3169" w:rsidP="007E3169">
      <w:pPr>
        <w:pStyle w:val="ListParagraph"/>
        <w:numPr>
          <w:ilvl w:val="0"/>
          <w:numId w:val="5"/>
        </w:numPr>
        <w:spacing w:after="0"/>
        <w:rPr>
          <w:rFonts w:cstheme="minorHAnsi"/>
          <w:sz w:val="24"/>
          <w:szCs w:val="24"/>
        </w:rPr>
      </w:pPr>
      <w:r w:rsidRPr="009863D7">
        <w:rPr>
          <w:rFonts w:cstheme="minorHAnsi"/>
          <w:sz w:val="24"/>
          <w:szCs w:val="24"/>
        </w:rPr>
        <w:t>Perform maintenance check and troubleshooting of heavy equipment.</w:t>
      </w:r>
    </w:p>
    <w:p w14:paraId="609E39D6" w14:textId="7A9D692D" w:rsidR="007E3169" w:rsidRPr="009863D7" w:rsidRDefault="007E3169" w:rsidP="007E3169">
      <w:pPr>
        <w:pStyle w:val="ListParagraph"/>
        <w:numPr>
          <w:ilvl w:val="0"/>
          <w:numId w:val="5"/>
        </w:numPr>
        <w:spacing w:after="0"/>
        <w:rPr>
          <w:rFonts w:cstheme="minorHAnsi"/>
          <w:sz w:val="24"/>
          <w:szCs w:val="24"/>
        </w:rPr>
      </w:pPr>
      <w:r w:rsidRPr="009863D7">
        <w:rPr>
          <w:rFonts w:cstheme="minorHAnsi"/>
          <w:sz w:val="24"/>
          <w:szCs w:val="24"/>
        </w:rPr>
        <w:t>Perform installation, welding, fabrication, troubleshooting on all mechanical equipment.</w:t>
      </w:r>
    </w:p>
    <w:p w14:paraId="30007F0B" w14:textId="035DB9A8" w:rsidR="007E3169" w:rsidRDefault="007E3169" w:rsidP="00716F00">
      <w:pPr>
        <w:pStyle w:val="ListParagraph"/>
        <w:numPr>
          <w:ilvl w:val="0"/>
          <w:numId w:val="5"/>
        </w:numPr>
        <w:spacing w:before="240" w:after="0"/>
        <w:rPr>
          <w:rFonts w:cstheme="minorHAnsi"/>
          <w:sz w:val="24"/>
          <w:szCs w:val="24"/>
        </w:rPr>
      </w:pPr>
      <w:r w:rsidRPr="009863D7">
        <w:rPr>
          <w:rFonts w:cstheme="minorHAnsi"/>
          <w:sz w:val="24"/>
          <w:szCs w:val="24"/>
        </w:rPr>
        <w:t>Ensure and implement proper preventive maintenance on all mechanical equipment.</w:t>
      </w:r>
    </w:p>
    <w:p w14:paraId="3DA81C1A" w14:textId="73919022" w:rsidR="005D534B" w:rsidRDefault="005D534B" w:rsidP="00716F00">
      <w:pPr>
        <w:pStyle w:val="ListParagraph"/>
        <w:numPr>
          <w:ilvl w:val="0"/>
          <w:numId w:val="5"/>
        </w:numPr>
        <w:spacing w:before="240" w:after="0"/>
        <w:rPr>
          <w:rFonts w:cstheme="minorHAnsi"/>
          <w:sz w:val="24"/>
          <w:szCs w:val="24"/>
        </w:rPr>
      </w:pPr>
      <w:r>
        <w:rPr>
          <w:rFonts w:cstheme="minorHAnsi"/>
          <w:sz w:val="24"/>
          <w:szCs w:val="24"/>
        </w:rPr>
        <w:t>Perform PDI and post demo inspection of the equipment.</w:t>
      </w:r>
    </w:p>
    <w:p w14:paraId="32534D48" w14:textId="76C58F81" w:rsidR="005D534B" w:rsidRPr="009863D7" w:rsidRDefault="005D534B" w:rsidP="00716F00">
      <w:pPr>
        <w:pStyle w:val="ListParagraph"/>
        <w:numPr>
          <w:ilvl w:val="0"/>
          <w:numId w:val="5"/>
        </w:numPr>
        <w:spacing w:before="240" w:after="0"/>
        <w:rPr>
          <w:rFonts w:cstheme="minorHAnsi"/>
          <w:sz w:val="24"/>
          <w:szCs w:val="24"/>
        </w:rPr>
      </w:pPr>
      <w:r>
        <w:rPr>
          <w:rFonts w:cstheme="minorHAnsi"/>
          <w:sz w:val="24"/>
          <w:szCs w:val="24"/>
        </w:rPr>
        <w:t>Perform</w:t>
      </w:r>
      <w:r w:rsidR="00772B98">
        <w:rPr>
          <w:rFonts w:cstheme="minorHAnsi"/>
          <w:sz w:val="24"/>
          <w:szCs w:val="24"/>
        </w:rPr>
        <w:t xml:space="preserve"> factory updates or modifications as required.</w:t>
      </w:r>
    </w:p>
    <w:p w14:paraId="3C336379" w14:textId="77777777" w:rsidR="00716F00" w:rsidRPr="009863D7" w:rsidRDefault="00716F00" w:rsidP="00716F00">
      <w:pPr>
        <w:pStyle w:val="ListParagraph"/>
        <w:spacing w:before="240" w:after="0"/>
        <w:ind w:left="2160"/>
        <w:rPr>
          <w:rFonts w:cstheme="minorHAnsi"/>
          <w:sz w:val="24"/>
          <w:szCs w:val="24"/>
        </w:rPr>
      </w:pPr>
    </w:p>
    <w:p w14:paraId="3D84D8D2" w14:textId="5FB53454" w:rsidR="007E3169" w:rsidRPr="009863D7" w:rsidRDefault="007E3169" w:rsidP="00F86128">
      <w:pPr>
        <w:spacing w:after="0"/>
        <w:rPr>
          <w:rFonts w:cstheme="minorHAnsi"/>
          <w:b/>
          <w:bCs/>
          <w:sz w:val="24"/>
          <w:szCs w:val="24"/>
        </w:rPr>
      </w:pPr>
      <w:r w:rsidRPr="009863D7">
        <w:rPr>
          <w:rFonts w:cstheme="minorHAnsi"/>
          <w:sz w:val="24"/>
          <w:szCs w:val="24"/>
        </w:rPr>
        <w:t>June 3, 2019 -</w:t>
      </w:r>
      <w:r w:rsidRPr="009863D7">
        <w:rPr>
          <w:rFonts w:cstheme="minorHAnsi"/>
          <w:sz w:val="24"/>
          <w:szCs w:val="24"/>
        </w:rPr>
        <w:tab/>
      </w:r>
      <w:r w:rsidR="009863D7">
        <w:rPr>
          <w:rFonts w:cstheme="minorHAnsi"/>
          <w:sz w:val="24"/>
          <w:szCs w:val="24"/>
        </w:rPr>
        <w:tab/>
      </w:r>
      <w:r w:rsidR="00F86128" w:rsidRPr="009863D7">
        <w:rPr>
          <w:rFonts w:cstheme="minorHAnsi"/>
          <w:b/>
          <w:bCs/>
          <w:sz w:val="24"/>
          <w:szCs w:val="24"/>
        </w:rPr>
        <w:t>Heavy Equipment Mechanic</w:t>
      </w:r>
    </w:p>
    <w:p w14:paraId="5BD946F9" w14:textId="45A5688C" w:rsidR="00F86128" w:rsidRPr="009863D7" w:rsidRDefault="00F86128" w:rsidP="00F86128">
      <w:pPr>
        <w:rPr>
          <w:rFonts w:cstheme="minorHAnsi"/>
          <w:sz w:val="24"/>
          <w:szCs w:val="24"/>
          <w:lang w:val="fr-FR"/>
        </w:rPr>
      </w:pPr>
      <w:proofErr w:type="spellStart"/>
      <w:r w:rsidRPr="009863D7">
        <w:rPr>
          <w:rFonts w:cstheme="minorHAnsi"/>
          <w:sz w:val="24"/>
          <w:szCs w:val="24"/>
          <w:lang w:val="fr-FR"/>
        </w:rPr>
        <w:t>Feb</w:t>
      </w:r>
      <w:proofErr w:type="spellEnd"/>
      <w:r w:rsidRPr="009863D7">
        <w:rPr>
          <w:rFonts w:cstheme="minorHAnsi"/>
          <w:sz w:val="24"/>
          <w:szCs w:val="24"/>
          <w:lang w:val="fr-FR"/>
        </w:rPr>
        <w:t>. 27, 2022</w:t>
      </w:r>
      <w:r w:rsidRPr="009863D7">
        <w:rPr>
          <w:rFonts w:cstheme="minorHAnsi"/>
          <w:sz w:val="24"/>
          <w:szCs w:val="24"/>
          <w:lang w:val="fr-FR"/>
        </w:rPr>
        <w:tab/>
      </w:r>
      <w:r w:rsidR="009863D7">
        <w:rPr>
          <w:rFonts w:cstheme="minorHAnsi"/>
          <w:sz w:val="24"/>
          <w:szCs w:val="24"/>
          <w:lang w:val="fr-FR"/>
        </w:rPr>
        <w:tab/>
      </w:r>
      <w:proofErr w:type="spellStart"/>
      <w:r w:rsidRPr="009863D7">
        <w:rPr>
          <w:rFonts w:cstheme="minorHAnsi"/>
          <w:i/>
          <w:iCs/>
          <w:sz w:val="24"/>
          <w:szCs w:val="24"/>
          <w:lang w:val="fr-FR"/>
        </w:rPr>
        <w:t>Fugere</w:t>
      </w:r>
      <w:proofErr w:type="spellEnd"/>
      <w:r w:rsidRPr="009863D7">
        <w:rPr>
          <w:rFonts w:cstheme="minorHAnsi"/>
          <w:i/>
          <w:iCs/>
          <w:sz w:val="24"/>
          <w:szCs w:val="24"/>
          <w:lang w:val="fr-FR"/>
        </w:rPr>
        <w:t xml:space="preserve"> et Fils (Construction Groupe </w:t>
      </w:r>
      <w:proofErr w:type="spellStart"/>
      <w:r w:rsidRPr="009863D7">
        <w:rPr>
          <w:rFonts w:cstheme="minorHAnsi"/>
          <w:i/>
          <w:iCs/>
          <w:sz w:val="24"/>
          <w:szCs w:val="24"/>
          <w:lang w:val="fr-FR"/>
        </w:rPr>
        <w:t>Deric</w:t>
      </w:r>
      <w:proofErr w:type="spellEnd"/>
      <w:r w:rsidRPr="009863D7">
        <w:rPr>
          <w:rFonts w:cstheme="minorHAnsi"/>
          <w:i/>
          <w:iCs/>
          <w:sz w:val="24"/>
          <w:szCs w:val="24"/>
          <w:lang w:val="fr-FR"/>
        </w:rPr>
        <w:t xml:space="preserve">) </w:t>
      </w:r>
      <w:proofErr w:type="spellStart"/>
      <w:r w:rsidRPr="009863D7">
        <w:rPr>
          <w:rFonts w:cstheme="minorHAnsi"/>
          <w:i/>
          <w:iCs/>
          <w:sz w:val="24"/>
          <w:szCs w:val="24"/>
          <w:lang w:val="fr-FR"/>
        </w:rPr>
        <w:t>Quebec</w:t>
      </w:r>
      <w:proofErr w:type="spellEnd"/>
      <w:r w:rsidRPr="009863D7">
        <w:rPr>
          <w:rFonts w:cstheme="minorHAnsi"/>
          <w:i/>
          <w:iCs/>
          <w:sz w:val="24"/>
          <w:szCs w:val="24"/>
          <w:lang w:val="fr-FR"/>
        </w:rPr>
        <w:t>, QC Canada</w:t>
      </w:r>
    </w:p>
    <w:p w14:paraId="39CC7D08" w14:textId="53DD19CE" w:rsidR="00F86128" w:rsidRPr="009863D7" w:rsidRDefault="00F86128" w:rsidP="00F42019">
      <w:pPr>
        <w:pStyle w:val="ListParagraph"/>
        <w:numPr>
          <w:ilvl w:val="0"/>
          <w:numId w:val="6"/>
        </w:numPr>
        <w:rPr>
          <w:rFonts w:cstheme="minorHAnsi"/>
          <w:sz w:val="24"/>
          <w:szCs w:val="24"/>
        </w:rPr>
      </w:pPr>
      <w:r w:rsidRPr="009863D7">
        <w:rPr>
          <w:rFonts w:cstheme="minorHAnsi"/>
          <w:sz w:val="24"/>
          <w:szCs w:val="24"/>
        </w:rPr>
        <w:t>Perform maintenance / repair of heavy equipment such as excavator, wheel loader and LH equipment.</w:t>
      </w:r>
    </w:p>
    <w:p w14:paraId="6433D038" w14:textId="15727669" w:rsidR="00F86128" w:rsidRPr="009863D7" w:rsidRDefault="00F86128" w:rsidP="00F42019">
      <w:pPr>
        <w:pStyle w:val="ListParagraph"/>
        <w:numPr>
          <w:ilvl w:val="0"/>
          <w:numId w:val="6"/>
        </w:numPr>
        <w:spacing w:after="0"/>
        <w:rPr>
          <w:rFonts w:cstheme="minorHAnsi"/>
          <w:sz w:val="24"/>
          <w:szCs w:val="24"/>
        </w:rPr>
      </w:pPr>
      <w:r w:rsidRPr="009863D7">
        <w:rPr>
          <w:rFonts w:cstheme="minorHAnsi"/>
          <w:sz w:val="24"/>
          <w:szCs w:val="24"/>
        </w:rPr>
        <w:t>Check and repair minor electrical trouble.</w:t>
      </w:r>
    </w:p>
    <w:p w14:paraId="63355569" w14:textId="1EC8A4A2" w:rsidR="00F86128" w:rsidRPr="009863D7" w:rsidRDefault="00F86128" w:rsidP="00F42019">
      <w:pPr>
        <w:pStyle w:val="ListParagraph"/>
        <w:numPr>
          <w:ilvl w:val="0"/>
          <w:numId w:val="6"/>
        </w:numPr>
        <w:spacing w:after="0"/>
        <w:rPr>
          <w:rFonts w:cstheme="minorHAnsi"/>
          <w:sz w:val="24"/>
          <w:szCs w:val="24"/>
        </w:rPr>
      </w:pPr>
      <w:r w:rsidRPr="009863D7">
        <w:rPr>
          <w:rFonts w:cstheme="minorHAnsi"/>
          <w:sz w:val="24"/>
          <w:szCs w:val="24"/>
        </w:rPr>
        <w:t>Perform repair and maintenance of under carriage.</w:t>
      </w:r>
    </w:p>
    <w:p w14:paraId="12608AA9" w14:textId="7E0AA565" w:rsidR="00F86128" w:rsidRPr="009863D7" w:rsidRDefault="00F86128" w:rsidP="00F42019">
      <w:pPr>
        <w:pStyle w:val="ListParagraph"/>
        <w:numPr>
          <w:ilvl w:val="0"/>
          <w:numId w:val="6"/>
        </w:numPr>
        <w:spacing w:after="0"/>
        <w:rPr>
          <w:rFonts w:cstheme="minorHAnsi"/>
          <w:sz w:val="24"/>
          <w:szCs w:val="24"/>
        </w:rPr>
      </w:pPr>
      <w:r w:rsidRPr="009863D7">
        <w:rPr>
          <w:rFonts w:cstheme="minorHAnsi"/>
          <w:sz w:val="24"/>
          <w:szCs w:val="24"/>
        </w:rPr>
        <w:t xml:space="preserve">Performs routine maintenance checks and adjustments on such things as fluid levels, hoses, belts, lubricates equipment grease points and inspect machine </w:t>
      </w:r>
      <w:proofErr w:type="spellStart"/>
      <w:r w:rsidRPr="009863D7">
        <w:rPr>
          <w:rFonts w:cstheme="minorHAnsi"/>
          <w:sz w:val="24"/>
          <w:szCs w:val="24"/>
        </w:rPr>
        <w:t>underchassis</w:t>
      </w:r>
      <w:proofErr w:type="spellEnd"/>
      <w:r w:rsidRPr="009863D7">
        <w:rPr>
          <w:rFonts w:cstheme="minorHAnsi"/>
          <w:sz w:val="24"/>
          <w:szCs w:val="24"/>
        </w:rPr>
        <w:t>.</w:t>
      </w:r>
    </w:p>
    <w:p w14:paraId="04C636DD" w14:textId="274126FE" w:rsidR="00F86128" w:rsidRPr="009863D7" w:rsidRDefault="00F86128" w:rsidP="00F42019">
      <w:pPr>
        <w:pStyle w:val="ListParagraph"/>
        <w:numPr>
          <w:ilvl w:val="0"/>
          <w:numId w:val="6"/>
        </w:numPr>
        <w:spacing w:after="0"/>
        <w:rPr>
          <w:rFonts w:cstheme="minorHAnsi"/>
          <w:sz w:val="24"/>
          <w:szCs w:val="24"/>
        </w:rPr>
      </w:pPr>
      <w:r w:rsidRPr="009863D7">
        <w:rPr>
          <w:rFonts w:cstheme="minorHAnsi"/>
          <w:sz w:val="24"/>
          <w:szCs w:val="24"/>
        </w:rPr>
        <w:t>Perform preventive maintenance service of heavy equipment.</w:t>
      </w:r>
    </w:p>
    <w:p w14:paraId="09819905" w14:textId="55D84B4F" w:rsidR="00F86128" w:rsidRPr="009863D7" w:rsidRDefault="00F86128" w:rsidP="00716F00">
      <w:pPr>
        <w:pStyle w:val="ListParagraph"/>
        <w:numPr>
          <w:ilvl w:val="0"/>
          <w:numId w:val="6"/>
        </w:numPr>
        <w:spacing w:after="0"/>
        <w:rPr>
          <w:rFonts w:cstheme="minorHAnsi"/>
          <w:sz w:val="24"/>
          <w:szCs w:val="24"/>
        </w:rPr>
      </w:pPr>
      <w:r w:rsidRPr="009863D7">
        <w:rPr>
          <w:rFonts w:cstheme="minorHAnsi"/>
          <w:sz w:val="24"/>
          <w:szCs w:val="24"/>
        </w:rPr>
        <w:t xml:space="preserve">Pull out and install hydraulic cylinder </w:t>
      </w:r>
      <w:r w:rsidR="00F42019" w:rsidRPr="009863D7">
        <w:rPr>
          <w:rFonts w:cstheme="minorHAnsi"/>
          <w:sz w:val="24"/>
          <w:szCs w:val="24"/>
        </w:rPr>
        <w:t xml:space="preserve">such as hoist </w:t>
      </w:r>
      <w:r w:rsidRPr="009863D7">
        <w:rPr>
          <w:rFonts w:cstheme="minorHAnsi"/>
          <w:sz w:val="24"/>
          <w:szCs w:val="24"/>
        </w:rPr>
        <w:t>cylinder, dump</w:t>
      </w:r>
      <w:r w:rsidR="00F42019" w:rsidRPr="009863D7">
        <w:rPr>
          <w:rFonts w:cstheme="minorHAnsi"/>
          <w:sz w:val="24"/>
          <w:szCs w:val="24"/>
        </w:rPr>
        <w:t xml:space="preserve"> cylinder, and steering cylinder of equipment.</w:t>
      </w:r>
    </w:p>
    <w:p w14:paraId="65CDE772" w14:textId="77777777" w:rsidR="00716F00" w:rsidRPr="009863D7" w:rsidRDefault="00716F00" w:rsidP="00716F00">
      <w:pPr>
        <w:pStyle w:val="ListParagraph"/>
        <w:spacing w:after="0"/>
        <w:ind w:left="2160"/>
        <w:rPr>
          <w:rFonts w:cstheme="minorHAnsi"/>
          <w:sz w:val="24"/>
          <w:szCs w:val="24"/>
        </w:rPr>
      </w:pPr>
    </w:p>
    <w:p w14:paraId="6BC6E9D6" w14:textId="38172482" w:rsidR="00F42019" w:rsidRPr="009863D7" w:rsidRDefault="00F42019" w:rsidP="00F42019">
      <w:pPr>
        <w:spacing w:after="0"/>
        <w:rPr>
          <w:rFonts w:cstheme="minorHAnsi"/>
          <w:b/>
          <w:bCs/>
          <w:sz w:val="24"/>
          <w:szCs w:val="24"/>
        </w:rPr>
      </w:pPr>
      <w:r w:rsidRPr="009863D7">
        <w:rPr>
          <w:rFonts w:cstheme="minorHAnsi"/>
          <w:sz w:val="24"/>
          <w:szCs w:val="24"/>
        </w:rPr>
        <w:t>June 23, 2014 -</w:t>
      </w:r>
      <w:r w:rsidRPr="009863D7">
        <w:rPr>
          <w:rFonts w:cstheme="minorHAnsi"/>
          <w:sz w:val="24"/>
          <w:szCs w:val="24"/>
        </w:rPr>
        <w:tab/>
      </w:r>
      <w:r w:rsidRPr="009863D7">
        <w:rPr>
          <w:rFonts w:cstheme="minorHAnsi"/>
          <w:b/>
          <w:bCs/>
          <w:sz w:val="24"/>
          <w:szCs w:val="24"/>
        </w:rPr>
        <w:t>LHD Mechanic</w:t>
      </w:r>
    </w:p>
    <w:p w14:paraId="7020FCF7" w14:textId="436810D1" w:rsidR="00F42019" w:rsidRPr="009863D7" w:rsidRDefault="00F42019" w:rsidP="00F42019">
      <w:pPr>
        <w:rPr>
          <w:rFonts w:cstheme="minorHAnsi"/>
          <w:sz w:val="24"/>
          <w:szCs w:val="24"/>
        </w:rPr>
      </w:pPr>
      <w:r w:rsidRPr="009863D7">
        <w:rPr>
          <w:rFonts w:cstheme="minorHAnsi"/>
          <w:sz w:val="24"/>
          <w:szCs w:val="24"/>
        </w:rPr>
        <w:t>May 1, 2019</w:t>
      </w:r>
      <w:r w:rsidRPr="009863D7">
        <w:rPr>
          <w:rFonts w:cstheme="minorHAnsi"/>
          <w:sz w:val="24"/>
          <w:szCs w:val="24"/>
        </w:rPr>
        <w:tab/>
      </w:r>
      <w:r w:rsidRPr="009863D7">
        <w:rPr>
          <w:rFonts w:cstheme="minorHAnsi"/>
          <w:sz w:val="24"/>
          <w:szCs w:val="24"/>
        </w:rPr>
        <w:tab/>
      </w:r>
      <w:proofErr w:type="spellStart"/>
      <w:r w:rsidRPr="009863D7">
        <w:rPr>
          <w:rFonts w:cstheme="minorHAnsi"/>
          <w:i/>
          <w:iCs/>
          <w:sz w:val="24"/>
          <w:szCs w:val="24"/>
        </w:rPr>
        <w:t>Philex</w:t>
      </w:r>
      <w:proofErr w:type="spellEnd"/>
      <w:r w:rsidRPr="009863D7">
        <w:rPr>
          <w:rFonts w:cstheme="minorHAnsi"/>
          <w:i/>
          <w:iCs/>
          <w:sz w:val="24"/>
          <w:szCs w:val="24"/>
        </w:rPr>
        <w:t xml:space="preserve"> Mining Corporation, Benguet, Philippines</w:t>
      </w:r>
    </w:p>
    <w:p w14:paraId="0A5A0A28" w14:textId="52BDA99F" w:rsidR="00F42019" w:rsidRPr="009863D7" w:rsidRDefault="00F42019" w:rsidP="00F42019">
      <w:pPr>
        <w:pStyle w:val="ListParagraph"/>
        <w:numPr>
          <w:ilvl w:val="0"/>
          <w:numId w:val="7"/>
        </w:numPr>
        <w:spacing w:after="0"/>
        <w:rPr>
          <w:rFonts w:cstheme="minorHAnsi"/>
          <w:sz w:val="24"/>
          <w:szCs w:val="24"/>
        </w:rPr>
      </w:pPr>
      <w:r w:rsidRPr="009863D7">
        <w:rPr>
          <w:rFonts w:cstheme="minorHAnsi"/>
          <w:sz w:val="24"/>
          <w:szCs w:val="24"/>
        </w:rPr>
        <w:t>Maintenance of underground heavy equipment such as Load Haul Dump (LHD) loaders, low profile trucks, concrete mixers and road graders.</w:t>
      </w:r>
    </w:p>
    <w:p w14:paraId="51211DC4" w14:textId="129B71F5" w:rsidR="00F42019" w:rsidRPr="009863D7" w:rsidRDefault="00F42019" w:rsidP="00F42019">
      <w:pPr>
        <w:pStyle w:val="ListParagraph"/>
        <w:numPr>
          <w:ilvl w:val="0"/>
          <w:numId w:val="7"/>
        </w:numPr>
        <w:spacing w:after="0"/>
        <w:rPr>
          <w:rFonts w:cstheme="minorHAnsi"/>
          <w:sz w:val="24"/>
          <w:szCs w:val="24"/>
        </w:rPr>
      </w:pPr>
      <w:r w:rsidRPr="009863D7">
        <w:rPr>
          <w:rFonts w:cstheme="minorHAnsi"/>
          <w:sz w:val="24"/>
          <w:szCs w:val="24"/>
        </w:rPr>
        <w:t xml:space="preserve">Trouble shooting of faulty </w:t>
      </w:r>
      <w:r w:rsidR="00AD2F35" w:rsidRPr="009863D7">
        <w:rPr>
          <w:rFonts w:cstheme="minorHAnsi"/>
          <w:sz w:val="24"/>
          <w:szCs w:val="24"/>
        </w:rPr>
        <w:t>hydraulic systems of Sandvik and Atlas Copco loader and trucks.</w:t>
      </w:r>
    </w:p>
    <w:p w14:paraId="706F7441" w14:textId="39441165" w:rsidR="00AD2F35" w:rsidRPr="009863D7" w:rsidRDefault="00AD2F35" w:rsidP="00F42019">
      <w:pPr>
        <w:pStyle w:val="ListParagraph"/>
        <w:numPr>
          <w:ilvl w:val="0"/>
          <w:numId w:val="7"/>
        </w:numPr>
        <w:spacing w:after="0"/>
        <w:rPr>
          <w:rFonts w:cstheme="minorHAnsi"/>
          <w:sz w:val="24"/>
          <w:szCs w:val="24"/>
        </w:rPr>
      </w:pPr>
      <w:r w:rsidRPr="009863D7">
        <w:rPr>
          <w:rFonts w:cstheme="minorHAnsi"/>
          <w:sz w:val="24"/>
          <w:szCs w:val="24"/>
        </w:rPr>
        <w:t>Replacement of busted hoses and other defective parts and components.</w:t>
      </w:r>
    </w:p>
    <w:p w14:paraId="035C1DEC" w14:textId="12C3C42D" w:rsidR="00AD2F35" w:rsidRPr="009863D7" w:rsidRDefault="00AD2F35" w:rsidP="00F42019">
      <w:pPr>
        <w:pStyle w:val="ListParagraph"/>
        <w:numPr>
          <w:ilvl w:val="0"/>
          <w:numId w:val="7"/>
        </w:numPr>
        <w:spacing w:after="0"/>
        <w:rPr>
          <w:rFonts w:cstheme="minorHAnsi"/>
          <w:sz w:val="24"/>
          <w:szCs w:val="24"/>
        </w:rPr>
      </w:pPr>
      <w:r w:rsidRPr="009863D7">
        <w:rPr>
          <w:rFonts w:cstheme="minorHAnsi"/>
          <w:sz w:val="24"/>
          <w:szCs w:val="24"/>
        </w:rPr>
        <w:t>Evaluate the condition of wear and tear of parts and components of their serviceability and conformity specification.</w:t>
      </w:r>
    </w:p>
    <w:p w14:paraId="7B49B99A" w14:textId="27046D23" w:rsidR="00AD2F35" w:rsidRPr="009863D7" w:rsidRDefault="00AD2F35" w:rsidP="00AD2F35">
      <w:pPr>
        <w:pStyle w:val="ListParagraph"/>
        <w:numPr>
          <w:ilvl w:val="0"/>
          <w:numId w:val="7"/>
        </w:numPr>
        <w:spacing w:after="0"/>
        <w:rPr>
          <w:rFonts w:cstheme="minorHAnsi"/>
          <w:sz w:val="24"/>
          <w:szCs w:val="24"/>
        </w:rPr>
      </w:pPr>
      <w:r w:rsidRPr="009863D7">
        <w:rPr>
          <w:rFonts w:cstheme="minorHAnsi"/>
          <w:sz w:val="24"/>
          <w:szCs w:val="24"/>
        </w:rPr>
        <w:t>Test and evaluate the operational capacity of the unit (scoop tram).</w:t>
      </w:r>
    </w:p>
    <w:p w14:paraId="6FDBA424" w14:textId="0E89ED24" w:rsidR="00AD2F35" w:rsidRPr="009863D7" w:rsidRDefault="00AD2F35" w:rsidP="00AD2F35">
      <w:pPr>
        <w:pStyle w:val="ListParagraph"/>
        <w:numPr>
          <w:ilvl w:val="0"/>
          <w:numId w:val="7"/>
        </w:numPr>
        <w:spacing w:after="0"/>
        <w:rPr>
          <w:rFonts w:cstheme="minorHAnsi"/>
          <w:sz w:val="24"/>
          <w:szCs w:val="24"/>
        </w:rPr>
      </w:pPr>
      <w:r w:rsidRPr="009863D7">
        <w:rPr>
          <w:rFonts w:cstheme="minorHAnsi"/>
          <w:sz w:val="24"/>
          <w:szCs w:val="24"/>
        </w:rPr>
        <w:t>Complies and enforces good housekeeping and loss control practices.</w:t>
      </w:r>
    </w:p>
    <w:p w14:paraId="5C5B2FAE" w14:textId="244CC765" w:rsidR="00AD2F35" w:rsidRPr="009863D7" w:rsidRDefault="00AD2F35" w:rsidP="00AD2F35">
      <w:pPr>
        <w:pStyle w:val="ListParagraph"/>
        <w:numPr>
          <w:ilvl w:val="0"/>
          <w:numId w:val="7"/>
        </w:numPr>
        <w:spacing w:after="0"/>
        <w:rPr>
          <w:rFonts w:cstheme="minorHAnsi"/>
          <w:sz w:val="24"/>
          <w:szCs w:val="24"/>
        </w:rPr>
      </w:pPr>
      <w:r w:rsidRPr="009863D7">
        <w:rPr>
          <w:rFonts w:cstheme="minorHAnsi"/>
          <w:sz w:val="24"/>
          <w:szCs w:val="24"/>
        </w:rPr>
        <w:t>Attend safety meetings and seminars as required.</w:t>
      </w:r>
    </w:p>
    <w:p w14:paraId="1D640444" w14:textId="31FDC3CF" w:rsidR="00AD2F35" w:rsidRPr="009863D7" w:rsidRDefault="00AD2F35" w:rsidP="00AD2F35">
      <w:pPr>
        <w:pStyle w:val="ListParagraph"/>
        <w:numPr>
          <w:ilvl w:val="0"/>
          <w:numId w:val="7"/>
        </w:numPr>
        <w:spacing w:after="0"/>
        <w:rPr>
          <w:rFonts w:cstheme="minorHAnsi"/>
          <w:sz w:val="24"/>
          <w:szCs w:val="24"/>
        </w:rPr>
      </w:pPr>
      <w:r w:rsidRPr="009863D7">
        <w:rPr>
          <w:rFonts w:cstheme="minorHAnsi"/>
          <w:sz w:val="24"/>
          <w:szCs w:val="24"/>
        </w:rPr>
        <w:t>Follow established SOP’s, safety rules and regulations, Company policies and Collective Bargaining Agreement.</w:t>
      </w:r>
    </w:p>
    <w:p w14:paraId="6F4DA95F" w14:textId="1262123F" w:rsidR="00AD2F35" w:rsidRPr="009863D7" w:rsidRDefault="00AD2F35" w:rsidP="00AD2F35">
      <w:pPr>
        <w:pStyle w:val="ListParagraph"/>
        <w:numPr>
          <w:ilvl w:val="0"/>
          <w:numId w:val="7"/>
        </w:numPr>
        <w:spacing w:after="0"/>
        <w:rPr>
          <w:rFonts w:cstheme="minorHAnsi"/>
          <w:sz w:val="24"/>
          <w:szCs w:val="24"/>
        </w:rPr>
      </w:pPr>
      <w:r w:rsidRPr="009863D7">
        <w:rPr>
          <w:rFonts w:cstheme="minorHAnsi"/>
          <w:sz w:val="24"/>
          <w:szCs w:val="24"/>
        </w:rPr>
        <w:t>Perform preventive maintenance service like changing of engine oil including its oil filters, fuel filters and air cleaner filters.</w:t>
      </w:r>
    </w:p>
    <w:p w14:paraId="5762C930" w14:textId="447DD0A4" w:rsidR="00AD2F35"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lastRenderedPageBreak/>
        <w:t>Replacing of hydraulic fluids transmissions and hydraulic tank, and replacing of coolant on radiators prior to its running hours.</w:t>
      </w:r>
    </w:p>
    <w:p w14:paraId="29B9F374" w14:textId="624E94AE" w:rsidR="00001004"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t>Perform engine tune-up, set valve clearance and retime its injection pump.</w:t>
      </w:r>
    </w:p>
    <w:p w14:paraId="7BAAB22C" w14:textId="3D03F52A" w:rsidR="00001004"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t>Setting of hydraulic valves to their proper pressures.</w:t>
      </w:r>
    </w:p>
    <w:p w14:paraId="5BE12AF7" w14:textId="7964D17E" w:rsidR="00001004"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t>Engine repair</w:t>
      </w:r>
    </w:p>
    <w:p w14:paraId="2BC5B6DA" w14:textId="4CE00086" w:rsidR="00001004"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t>Prepares tools, instruments and parts needed in the performance of the job.</w:t>
      </w:r>
    </w:p>
    <w:p w14:paraId="4880EC45" w14:textId="23994FD8" w:rsidR="00001004" w:rsidRPr="009863D7" w:rsidRDefault="00001004" w:rsidP="00AD2F35">
      <w:pPr>
        <w:pStyle w:val="ListParagraph"/>
        <w:numPr>
          <w:ilvl w:val="0"/>
          <w:numId w:val="7"/>
        </w:numPr>
        <w:spacing w:after="0"/>
        <w:rPr>
          <w:rFonts w:cstheme="minorHAnsi"/>
          <w:sz w:val="24"/>
          <w:szCs w:val="24"/>
        </w:rPr>
      </w:pPr>
      <w:r w:rsidRPr="009863D7">
        <w:rPr>
          <w:rFonts w:cstheme="minorHAnsi"/>
          <w:sz w:val="24"/>
          <w:szCs w:val="24"/>
        </w:rPr>
        <w:t>Overhauls and reconditions UG Mobile</w:t>
      </w:r>
      <w:r w:rsidR="006D7D3C" w:rsidRPr="009863D7">
        <w:rPr>
          <w:rFonts w:cstheme="minorHAnsi"/>
          <w:sz w:val="24"/>
          <w:szCs w:val="24"/>
        </w:rPr>
        <w:t xml:space="preserve"> Equipment components and parts.</w:t>
      </w:r>
    </w:p>
    <w:p w14:paraId="4B98DECC" w14:textId="5F20317E" w:rsidR="006D7D3C" w:rsidRPr="009863D7" w:rsidRDefault="006D7D3C" w:rsidP="00AD2F35">
      <w:pPr>
        <w:pStyle w:val="ListParagraph"/>
        <w:numPr>
          <w:ilvl w:val="0"/>
          <w:numId w:val="7"/>
        </w:numPr>
        <w:spacing w:after="0"/>
        <w:rPr>
          <w:rFonts w:cstheme="minorHAnsi"/>
          <w:sz w:val="24"/>
          <w:szCs w:val="24"/>
        </w:rPr>
      </w:pPr>
      <w:r w:rsidRPr="009863D7">
        <w:rPr>
          <w:rFonts w:cstheme="minorHAnsi"/>
          <w:sz w:val="24"/>
          <w:szCs w:val="24"/>
        </w:rPr>
        <w:t>Inspect and troubleshoots specified equipment parts and components such as fuel system, cooling system, steering system, hydraulic system, power train and brake system.</w:t>
      </w:r>
    </w:p>
    <w:p w14:paraId="711789E2" w14:textId="73FCF381" w:rsidR="006D7D3C" w:rsidRPr="009863D7" w:rsidRDefault="006D7D3C" w:rsidP="00AD2F35">
      <w:pPr>
        <w:pStyle w:val="ListParagraph"/>
        <w:numPr>
          <w:ilvl w:val="0"/>
          <w:numId w:val="7"/>
        </w:numPr>
        <w:spacing w:after="0"/>
        <w:rPr>
          <w:rFonts w:cstheme="minorHAnsi"/>
          <w:sz w:val="24"/>
          <w:szCs w:val="24"/>
        </w:rPr>
      </w:pPr>
      <w:r w:rsidRPr="009863D7">
        <w:rPr>
          <w:rFonts w:cstheme="minorHAnsi"/>
          <w:sz w:val="24"/>
          <w:szCs w:val="24"/>
        </w:rPr>
        <w:t>Provides assistance to the 1</w:t>
      </w:r>
      <w:r w:rsidRPr="009863D7">
        <w:rPr>
          <w:rFonts w:cstheme="minorHAnsi"/>
          <w:sz w:val="24"/>
          <w:szCs w:val="24"/>
          <w:vertAlign w:val="superscript"/>
        </w:rPr>
        <w:t>st</w:t>
      </w:r>
      <w:r w:rsidRPr="009863D7">
        <w:rPr>
          <w:rFonts w:cstheme="minorHAnsi"/>
          <w:sz w:val="24"/>
          <w:szCs w:val="24"/>
        </w:rPr>
        <w:t xml:space="preserve"> Class UG Mobile Equipment Mechanic in testing, dismounting, drifter, pumps, valves, cylinders, and axle assembly.</w:t>
      </w:r>
    </w:p>
    <w:p w14:paraId="4A168151" w14:textId="2DDC336C" w:rsidR="006D7D3C" w:rsidRPr="009863D7" w:rsidRDefault="006D7D3C" w:rsidP="00AD2F35">
      <w:pPr>
        <w:pStyle w:val="ListParagraph"/>
        <w:numPr>
          <w:ilvl w:val="0"/>
          <w:numId w:val="7"/>
        </w:numPr>
        <w:spacing w:after="0"/>
        <w:rPr>
          <w:rFonts w:cstheme="minorHAnsi"/>
          <w:sz w:val="24"/>
          <w:szCs w:val="24"/>
        </w:rPr>
      </w:pPr>
      <w:r w:rsidRPr="009863D7">
        <w:rPr>
          <w:rFonts w:cstheme="minorHAnsi"/>
          <w:sz w:val="24"/>
          <w:szCs w:val="24"/>
        </w:rPr>
        <w:t>Performs minor welding and cutting jobs on equipment parts and components.</w:t>
      </w:r>
    </w:p>
    <w:p w14:paraId="73AD9325" w14:textId="58E79486" w:rsidR="006D7D3C" w:rsidRPr="009863D7" w:rsidRDefault="006D7D3C" w:rsidP="00716F00">
      <w:pPr>
        <w:pStyle w:val="ListParagraph"/>
        <w:numPr>
          <w:ilvl w:val="0"/>
          <w:numId w:val="7"/>
        </w:numPr>
        <w:spacing w:after="0"/>
        <w:rPr>
          <w:rFonts w:cstheme="minorHAnsi"/>
          <w:sz w:val="24"/>
          <w:szCs w:val="24"/>
        </w:rPr>
      </w:pPr>
      <w:r w:rsidRPr="009863D7">
        <w:rPr>
          <w:rFonts w:cstheme="minorHAnsi"/>
          <w:sz w:val="24"/>
          <w:szCs w:val="24"/>
        </w:rPr>
        <w:t>Performs other related duties as may be assigned by my immediate supervisor in the attainment of the Department and Division objectives.</w:t>
      </w:r>
    </w:p>
    <w:p w14:paraId="4739CCF8" w14:textId="77777777" w:rsidR="00716F00" w:rsidRPr="009863D7" w:rsidRDefault="00716F00" w:rsidP="00716F00">
      <w:pPr>
        <w:pStyle w:val="ListParagraph"/>
        <w:spacing w:after="0"/>
        <w:ind w:left="2160"/>
        <w:rPr>
          <w:rFonts w:cstheme="minorHAnsi"/>
          <w:sz w:val="24"/>
          <w:szCs w:val="24"/>
        </w:rPr>
      </w:pPr>
    </w:p>
    <w:p w14:paraId="4BFF8B8D" w14:textId="246A2864" w:rsidR="003118D5" w:rsidRPr="009863D7" w:rsidRDefault="003118D5" w:rsidP="003118D5">
      <w:pPr>
        <w:spacing w:after="0"/>
        <w:rPr>
          <w:rFonts w:cstheme="minorHAnsi"/>
          <w:b/>
          <w:bCs/>
          <w:sz w:val="24"/>
          <w:szCs w:val="24"/>
        </w:rPr>
      </w:pPr>
      <w:r w:rsidRPr="009863D7">
        <w:rPr>
          <w:rFonts w:cstheme="minorHAnsi"/>
          <w:sz w:val="24"/>
          <w:szCs w:val="24"/>
        </w:rPr>
        <w:t>Jan. 10, 2010 -</w:t>
      </w:r>
      <w:r w:rsidRPr="009863D7">
        <w:rPr>
          <w:rFonts w:cstheme="minorHAnsi"/>
          <w:sz w:val="24"/>
          <w:szCs w:val="24"/>
        </w:rPr>
        <w:tab/>
      </w:r>
      <w:r w:rsidR="009863D7">
        <w:rPr>
          <w:rFonts w:cstheme="minorHAnsi"/>
          <w:sz w:val="24"/>
          <w:szCs w:val="24"/>
        </w:rPr>
        <w:tab/>
      </w:r>
      <w:r w:rsidRPr="009863D7">
        <w:rPr>
          <w:rFonts w:cstheme="minorHAnsi"/>
          <w:b/>
          <w:bCs/>
          <w:sz w:val="24"/>
          <w:szCs w:val="24"/>
        </w:rPr>
        <w:t>HEAVY EQUIPMENT MECHANIC</w:t>
      </w:r>
    </w:p>
    <w:p w14:paraId="2CEFDA84" w14:textId="179C3BF7" w:rsidR="003118D5" w:rsidRPr="009863D7" w:rsidRDefault="003118D5" w:rsidP="003118D5">
      <w:pPr>
        <w:rPr>
          <w:rFonts w:cstheme="minorHAnsi"/>
          <w:sz w:val="24"/>
          <w:szCs w:val="24"/>
        </w:rPr>
      </w:pPr>
      <w:r w:rsidRPr="009863D7">
        <w:rPr>
          <w:rFonts w:cstheme="minorHAnsi"/>
          <w:sz w:val="24"/>
          <w:szCs w:val="24"/>
        </w:rPr>
        <w:t>April 29, 2014</w:t>
      </w:r>
      <w:r w:rsidRPr="009863D7">
        <w:rPr>
          <w:rFonts w:cstheme="minorHAnsi"/>
          <w:sz w:val="24"/>
          <w:szCs w:val="24"/>
        </w:rPr>
        <w:tab/>
      </w:r>
      <w:r w:rsidR="009863D7">
        <w:rPr>
          <w:rFonts w:cstheme="minorHAnsi"/>
          <w:sz w:val="24"/>
          <w:szCs w:val="24"/>
        </w:rPr>
        <w:tab/>
      </w:r>
      <w:proofErr w:type="spellStart"/>
      <w:r w:rsidRPr="009863D7">
        <w:rPr>
          <w:rFonts w:cstheme="minorHAnsi"/>
          <w:i/>
          <w:iCs/>
          <w:sz w:val="24"/>
          <w:szCs w:val="24"/>
        </w:rPr>
        <w:t>Anseca</w:t>
      </w:r>
      <w:proofErr w:type="spellEnd"/>
      <w:r w:rsidRPr="009863D7">
        <w:rPr>
          <w:rFonts w:cstheme="minorHAnsi"/>
          <w:i/>
          <w:iCs/>
          <w:sz w:val="24"/>
          <w:szCs w:val="24"/>
        </w:rPr>
        <w:t xml:space="preserve"> Development Corporation, Cebu, Philippines</w:t>
      </w:r>
    </w:p>
    <w:p w14:paraId="20AB224C" w14:textId="5A6EB0CF" w:rsidR="003118D5" w:rsidRPr="009863D7" w:rsidRDefault="003118D5" w:rsidP="0026722B">
      <w:pPr>
        <w:pStyle w:val="ListParagraph"/>
        <w:numPr>
          <w:ilvl w:val="0"/>
          <w:numId w:val="8"/>
        </w:numPr>
        <w:spacing w:after="0"/>
        <w:rPr>
          <w:rFonts w:cstheme="minorHAnsi"/>
          <w:sz w:val="24"/>
          <w:szCs w:val="24"/>
        </w:rPr>
      </w:pPr>
      <w:r w:rsidRPr="009863D7">
        <w:rPr>
          <w:rFonts w:cstheme="minorHAnsi"/>
          <w:sz w:val="24"/>
          <w:szCs w:val="24"/>
        </w:rPr>
        <w:t>Maintenance of mining heavy equipment such as Excavator’s, Wheel Loaders, Bulldozers and OHT heavy duty trucks and grader.</w:t>
      </w:r>
    </w:p>
    <w:p w14:paraId="6381ED02" w14:textId="66C00FBA" w:rsidR="003118D5" w:rsidRPr="009863D7" w:rsidRDefault="003118D5" w:rsidP="0026722B">
      <w:pPr>
        <w:pStyle w:val="ListParagraph"/>
        <w:numPr>
          <w:ilvl w:val="0"/>
          <w:numId w:val="8"/>
        </w:numPr>
        <w:spacing w:after="0"/>
        <w:rPr>
          <w:rFonts w:cstheme="minorHAnsi"/>
          <w:sz w:val="24"/>
          <w:szCs w:val="24"/>
        </w:rPr>
      </w:pPr>
      <w:r w:rsidRPr="009863D7">
        <w:rPr>
          <w:rFonts w:cstheme="minorHAnsi"/>
          <w:sz w:val="24"/>
          <w:szCs w:val="24"/>
        </w:rPr>
        <w:t>Overhauls engines, replaces engines</w:t>
      </w:r>
      <w:r w:rsidR="00927E72" w:rsidRPr="009863D7">
        <w:rPr>
          <w:rFonts w:cstheme="minorHAnsi"/>
          <w:sz w:val="24"/>
          <w:szCs w:val="24"/>
        </w:rPr>
        <w:t>, and rebuild components.</w:t>
      </w:r>
    </w:p>
    <w:p w14:paraId="71282F07" w14:textId="77E6C89E"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Overhauling engine: in-line engine, 4 cylinder’s engine, 6 cylinder’s engine (SD 125), (S6-D155). V type engine, V-</w:t>
      </w:r>
      <w:proofErr w:type="gramStart"/>
      <w:r w:rsidRPr="009863D7">
        <w:rPr>
          <w:rFonts w:cstheme="minorHAnsi"/>
          <w:sz w:val="24"/>
          <w:szCs w:val="24"/>
        </w:rPr>
        <w:t>8 cylinder</w:t>
      </w:r>
      <w:proofErr w:type="gramEnd"/>
      <w:r w:rsidRPr="009863D7">
        <w:rPr>
          <w:rFonts w:cstheme="minorHAnsi"/>
          <w:sz w:val="24"/>
          <w:szCs w:val="24"/>
        </w:rPr>
        <w:t xml:space="preserve"> engine (3408 CAT), V-10 cylinder engine (10 PD-1) Isuzu.</w:t>
      </w:r>
    </w:p>
    <w:p w14:paraId="6BAB3AD9" w14:textId="56ED52F0"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Perform engine top overhaul/repair and recondition of cylinder head.</w:t>
      </w:r>
    </w:p>
    <w:p w14:paraId="6993A0A5" w14:textId="6FC7DFDC"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Perform maintenance service and repair of heavy equipment/light vehicle.</w:t>
      </w:r>
    </w:p>
    <w:p w14:paraId="5273C871" w14:textId="77777777"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Perform repair and maintenance of under carriage.</w:t>
      </w:r>
    </w:p>
    <w:p w14:paraId="205236C0" w14:textId="77777777"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Check and repair minor electrical trouble.</w:t>
      </w:r>
    </w:p>
    <w:p w14:paraId="61E3F13B" w14:textId="0E7D256E"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Troubleshooting of faulty hydraulic system of Caterpillar and Komatsu loaders and trucks.</w:t>
      </w:r>
    </w:p>
    <w:p w14:paraId="7211AD9F" w14:textId="6A5EAAF7" w:rsidR="00927E72" w:rsidRPr="009863D7" w:rsidRDefault="00927E72" w:rsidP="0026722B">
      <w:pPr>
        <w:pStyle w:val="ListParagraph"/>
        <w:numPr>
          <w:ilvl w:val="0"/>
          <w:numId w:val="8"/>
        </w:numPr>
        <w:spacing w:after="0"/>
        <w:rPr>
          <w:rFonts w:cstheme="minorHAnsi"/>
          <w:sz w:val="24"/>
          <w:szCs w:val="24"/>
        </w:rPr>
      </w:pPr>
      <w:r w:rsidRPr="009863D7">
        <w:rPr>
          <w:rFonts w:cstheme="minorHAnsi"/>
          <w:sz w:val="24"/>
          <w:szCs w:val="24"/>
        </w:rPr>
        <w:t>Diagnoses, services and repairs various systems that are found on heavy equipment such as mechanical, faulty hydraulic system, air brake systems, transmission and electronic controls.</w:t>
      </w:r>
    </w:p>
    <w:p w14:paraId="4CD1A4F7" w14:textId="57DDA490" w:rsidR="00927E72"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Repairs and services track drive sprockets, rails, idler wheel, rollers, track adjuster, final drives, brake bands and hydraulic cylinders.</w:t>
      </w:r>
    </w:p>
    <w:p w14:paraId="6CFF1FBF" w14:textId="2E92996D" w:rsidR="00BB7726"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Performs routine maintenance checks and adjustments on such things as fluid levels, hoses, belts, brakes, tires and clutches, lubricates equipment grease points and inspect machine under chassis.</w:t>
      </w:r>
    </w:p>
    <w:p w14:paraId="4914BCA5" w14:textId="7FCBD7D2" w:rsidR="00BB7726"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Replacing of coolant on radiators prior to its running hours, flushes radiator, replace hoses, and thermostat, repair or replaces radiator and water pump, fan drives, air inter coolers and oil coolers.</w:t>
      </w:r>
    </w:p>
    <w:p w14:paraId="34DF3950" w14:textId="40AE67C2" w:rsidR="00BB7726"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Keep tools, equipment and work area clean, organized, and in good working condition.</w:t>
      </w:r>
    </w:p>
    <w:p w14:paraId="7DCF65EC" w14:textId="01CA57CF" w:rsidR="00BB7726"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Check up and see to it that all safety devices in the equipment are working properly.</w:t>
      </w:r>
    </w:p>
    <w:p w14:paraId="4A974823" w14:textId="331ED715" w:rsidR="00BB7726" w:rsidRPr="009863D7" w:rsidRDefault="00BB7726" w:rsidP="0026722B">
      <w:pPr>
        <w:pStyle w:val="ListParagraph"/>
        <w:numPr>
          <w:ilvl w:val="0"/>
          <w:numId w:val="8"/>
        </w:numPr>
        <w:spacing w:after="0"/>
        <w:rPr>
          <w:rFonts w:cstheme="minorHAnsi"/>
          <w:sz w:val="24"/>
          <w:szCs w:val="24"/>
        </w:rPr>
      </w:pPr>
      <w:r w:rsidRPr="009863D7">
        <w:rPr>
          <w:rFonts w:cstheme="minorHAnsi"/>
          <w:sz w:val="24"/>
          <w:szCs w:val="24"/>
        </w:rPr>
        <w:t>Attend safety meetings, trainings and seminar as required.</w:t>
      </w:r>
    </w:p>
    <w:p w14:paraId="412E129A" w14:textId="1A4F0AB3" w:rsidR="00BB7726" w:rsidRPr="009863D7" w:rsidRDefault="00BB7726" w:rsidP="00716F00">
      <w:pPr>
        <w:pStyle w:val="ListParagraph"/>
        <w:numPr>
          <w:ilvl w:val="0"/>
          <w:numId w:val="8"/>
        </w:numPr>
        <w:spacing w:after="0"/>
        <w:rPr>
          <w:rFonts w:cstheme="minorHAnsi"/>
          <w:sz w:val="24"/>
          <w:szCs w:val="24"/>
        </w:rPr>
      </w:pPr>
      <w:r w:rsidRPr="009863D7">
        <w:rPr>
          <w:rFonts w:cstheme="minorHAnsi"/>
          <w:sz w:val="24"/>
          <w:szCs w:val="24"/>
        </w:rPr>
        <w:lastRenderedPageBreak/>
        <w:t>Follow established SOP’s and SJP’s safety rules and regulations and company policies.</w:t>
      </w:r>
    </w:p>
    <w:p w14:paraId="655A27FA" w14:textId="4EBC8F71" w:rsidR="00716F00" w:rsidRPr="009863D7" w:rsidRDefault="00716F00" w:rsidP="00716F00">
      <w:pPr>
        <w:pStyle w:val="ListParagraph"/>
        <w:spacing w:after="0"/>
        <w:ind w:left="2160"/>
        <w:rPr>
          <w:rFonts w:cstheme="minorHAnsi"/>
          <w:sz w:val="24"/>
          <w:szCs w:val="24"/>
        </w:rPr>
      </w:pPr>
    </w:p>
    <w:p w14:paraId="6DD068BA" w14:textId="77777777" w:rsidR="00047D20" w:rsidRPr="009863D7" w:rsidRDefault="00047D20" w:rsidP="00047D20">
      <w:pPr>
        <w:spacing w:after="0"/>
        <w:rPr>
          <w:rFonts w:cstheme="minorHAnsi"/>
          <w:sz w:val="24"/>
          <w:szCs w:val="24"/>
        </w:rPr>
      </w:pPr>
    </w:p>
    <w:p w14:paraId="7FE9A1CB" w14:textId="6F4E8B72" w:rsidR="00047D20" w:rsidRPr="009863D7" w:rsidRDefault="00047D20" w:rsidP="00047D20">
      <w:pPr>
        <w:spacing w:after="0"/>
        <w:rPr>
          <w:rFonts w:cstheme="minorHAnsi"/>
          <w:b/>
          <w:bCs/>
          <w:color w:val="1F4E79" w:themeColor="accent5" w:themeShade="80"/>
          <w:sz w:val="24"/>
          <w:szCs w:val="24"/>
        </w:rPr>
      </w:pPr>
      <w:r w:rsidRPr="005D534B">
        <w:rPr>
          <w:rFonts w:cstheme="minorHAnsi"/>
          <w:b/>
          <w:bCs/>
          <w:color w:val="1F4E79" w:themeColor="accent5" w:themeShade="80"/>
          <w:sz w:val="28"/>
          <w:szCs w:val="28"/>
        </w:rPr>
        <w:t>PERSONAL</w:t>
      </w:r>
      <w:r w:rsidRPr="009863D7">
        <w:rPr>
          <w:rFonts w:cstheme="minorHAnsi"/>
          <w:b/>
          <w:bCs/>
          <w:color w:val="1F4E79" w:themeColor="accent5" w:themeShade="80"/>
          <w:sz w:val="24"/>
          <w:szCs w:val="24"/>
        </w:rPr>
        <w:t xml:space="preserve"> </w:t>
      </w:r>
      <w:r w:rsidRPr="005D534B">
        <w:rPr>
          <w:rFonts w:cstheme="minorHAnsi"/>
          <w:b/>
          <w:bCs/>
          <w:color w:val="1F4E79" w:themeColor="accent5" w:themeShade="80"/>
          <w:sz w:val="28"/>
          <w:szCs w:val="28"/>
        </w:rPr>
        <w:t>SKILLS</w:t>
      </w:r>
    </w:p>
    <w:p w14:paraId="33489990" w14:textId="6243F799" w:rsidR="00047D20"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Operator of Light and Heavy Equipment</w:t>
      </w:r>
    </w:p>
    <w:p w14:paraId="29788C3B" w14:textId="77777777"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Installation, fabrication, welding on all mechanical equipment and underground equipment</w:t>
      </w:r>
    </w:p>
    <w:p w14:paraId="20E0FB74" w14:textId="77777777"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Hydraulic troubleshooting</w:t>
      </w:r>
    </w:p>
    <w:p w14:paraId="647E9839" w14:textId="07A24E24"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 xml:space="preserve">Rehab and recondition of equipment </w:t>
      </w:r>
    </w:p>
    <w:p w14:paraId="789C6AA8" w14:textId="60C673CD"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Repair and maintenance of all parts and components of equipment</w:t>
      </w:r>
    </w:p>
    <w:p w14:paraId="7EEDF84F" w14:textId="385568AC"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Top overhaul and semi-overhaul of engine</w:t>
      </w:r>
    </w:p>
    <w:p w14:paraId="3F9D6939" w14:textId="7689E7E9"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Self-motivated</w:t>
      </w:r>
    </w:p>
    <w:p w14:paraId="2392D3AD" w14:textId="2F3DC5FA" w:rsidR="008A2B3D" w:rsidRPr="009863D7" w:rsidRDefault="008A2B3D" w:rsidP="008A2B3D">
      <w:pPr>
        <w:pStyle w:val="ListParagraph"/>
        <w:numPr>
          <w:ilvl w:val="0"/>
          <w:numId w:val="14"/>
        </w:numPr>
        <w:spacing w:before="240" w:after="0"/>
        <w:rPr>
          <w:rFonts w:cstheme="minorHAnsi"/>
          <w:sz w:val="24"/>
          <w:szCs w:val="24"/>
        </w:rPr>
      </w:pPr>
      <w:r w:rsidRPr="009863D7">
        <w:rPr>
          <w:rFonts w:cstheme="minorHAnsi"/>
          <w:sz w:val="24"/>
          <w:szCs w:val="24"/>
        </w:rPr>
        <w:t>High flexibility with operation</w:t>
      </w:r>
    </w:p>
    <w:p w14:paraId="356D0AAF" w14:textId="13C96FFC" w:rsidR="001E2F9F" w:rsidRPr="009863D7" w:rsidRDefault="008A2B3D" w:rsidP="001E2F9F">
      <w:pPr>
        <w:pStyle w:val="ListParagraph"/>
        <w:numPr>
          <w:ilvl w:val="0"/>
          <w:numId w:val="14"/>
        </w:numPr>
        <w:rPr>
          <w:rFonts w:cstheme="minorHAnsi"/>
          <w:sz w:val="24"/>
          <w:szCs w:val="24"/>
        </w:rPr>
      </w:pPr>
      <w:r w:rsidRPr="009863D7">
        <w:rPr>
          <w:rFonts w:cstheme="minorHAnsi"/>
          <w:sz w:val="24"/>
          <w:szCs w:val="24"/>
        </w:rPr>
        <w:t>Ability to work under pressure and stress</w:t>
      </w:r>
    </w:p>
    <w:p w14:paraId="7155FF31" w14:textId="77777777" w:rsidR="00A20753" w:rsidRDefault="00A20753" w:rsidP="001E2F9F">
      <w:pPr>
        <w:spacing w:after="0"/>
        <w:rPr>
          <w:rFonts w:cstheme="minorHAnsi"/>
          <w:b/>
          <w:bCs/>
          <w:color w:val="1F4E79" w:themeColor="accent5" w:themeShade="80"/>
          <w:sz w:val="28"/>
          <w:szCs w:val="28"/>
        </w:rPr>
      </w:pPr>
    </w:p>
    <w:p w14:paraId="14BDA810" w14:textId="7A42D799" w:rsidR="001E2F9F" w:rsidRPr="005D534B" w:rsidRDefault="001E2F9F" w:rsidP="001E2F9F">
      <w:pPr>
        <w:spacing w:after="0"/>
        <w:rPr>
          <w:rFonts w:cstheme="minorHAnsi"/>
          <w:b/>
          <w:bCs/>
          <w:color w:val="1F4E79" w:themeColor="accent5" w:themeShade="80"/>
          <w:sz w:val="28"/>
          <w:szCs w:val="28"/>
        </w:rPr>
      </w:pPr>
      <w:r w:rsidRPr="005D534B">
        <w:rPr>
          <w:rFonts w:cstheme="minorHAnsi"/>
          <w:b/>
          <w:bCs/>
          <w:color w:val="1F4E79" w:themeColor="accent5" w:themeShade="80"/>
          <w:sz w:val="28"/>
          <w:szCs w:val="28"/>
        </w:rPr>
        <w:t>TRAININGS / SEMINARS ATTENDED</w:t>
      </w:r>
    </w:p>
    <w:p w14:paraId="14F29ADE" w14:textId="77777777" w:rsidR="001E2F9F" w:rsidRPr="005D534B" w:rsidRDefault="001E2F9F" w:rsidP="001E2F9F">
      <w:pPr>
        <w:spacing w:after="0"/>
        <w:rPr>
          <w:rFonts w:cstheme="minorHAnsi"/>
          <w:b/>
          <w:bCs/>
          <w:sz w:val="28"/>
          <w:szCs w:val="28"/>
        </w:rPr>
      </w:pPr>
    </w:p>
    <w:tbl>
      <w:tblPr>
        <w:tblStyle w:val="TableGrid"/>
        <w:tblW w:w="10795" w:type="dxa"/>
        <w:tblLook w:val="04A0" w:firstRow="1" w:lastRow="0" w:firstColumn="1" w:lastColumn="0" w:noHBand="0" w:noVBand="1"/>
      </w:tblPr>
      <w:tblGrid>
        <w:gridCol w:w="3145"/>
        <w:gridCol w:w="2250"/>
        <w:gridCol w:w="3510"/>
        <w:gridCol w:w="1890"/>
      </w:tblGrid>
      <w:tr w:rsidR="001E2F9F" w:rsidRPr="009863D7" w14:paraId="5A3BCB4B" w14:textId="77777777" w:rsidTr="00BB4581">
        <w:tc>
          <w:tcPr>
            <w:tcW w:w="3145" w:type="dxa"/>
          </w:tcPr>
          <w:p w14:paraId="0108BD42" w14:textId="1F1926DE" w:rsidR="001E2F9F" w:rsidRPr="00A20753" w:rsidRDefault="001E2F9F" w:rsidP="001E2F9F">
            <w:pPr>
              <w:jc w:val="center"/>
              <w:rPr>
                <w:rFonts w:cstheme="minorHAnsi"/>
                <w:b/>
                <w:bCs/>
                <w:sz w:val="24"/>
                <w:szCs w:val="24"/>
              </w:rPr>
            </w:pPr>
            <w:r w:rsidRPr="00A20753">
              <w:rPr>
                <w:rFonts w:cstheme="minorHAnsi"/>
                <w:b/>
                <w:bCs/>
                <w:sz w:val="24"/>
                <w:szCs w:val="24"/>
              </w:rPr>
              <w:t>TITLE</w:t>
            </w:r>
          </w:p>
        </w:tc>
        <w:tc>
          <w:tcPr>
            <w:tcW w:w="2250" w:type="dxa"/>
          </w:tcPr>
          <w:p w14:paraId="475140E7" w14:textId="430C953D" w:rsidR="001E2F9F" w:rsidRPr="00A20753" w:rsidRDefault="001E2F9F" w:rsidP="001E2F9F">
            <w:pPr>
              <w:jc w:val="center"/>
              <w:rPr>
                <w:rFonts w:cstheme="minorHAnsi"/>
                <w:b/>
                <w:bCs/>
                <w:sz w:val="24"/>
                <w:szCs w:val="24"/>
              </w:rPr>
            </w:pPr>
            <w:r w:rsidRPr="00A20753">
              <w:rPr>
                <w:rFonts w:cstheme="minorHAnsi"/>
                <w:b/>
                <w:bCs/>
                <w:sz w:val="24"/>
                <w:szCs w:val="24"/>
              </w:rPr>
              <w:t>TRAINING CENTER</w:t>
            </w:r>
          </w:p>
        </w:tc>
        <w:tc>
          <w:tcPr>
            <w:tcW w:w="3510" w:type="dxa"/>
          </w:tcPr>
          <w:p w14:paraId="1333B30A" w14:textId="5F25F05A" w:rsidR="001E2F9F" w:rsidRPr="00A20753" w:rsidRDefault="001E2F9F" w:rsidP="001E2F9F">
            <w:pPr>
              <w:jc w:val="center"/>
              <w:rPr>
                <w:rFonts w:cstheme="minorHAnsi"/>
                <w:b/>
                <w:bCs/>
                <w:sz w:val="24"/>
                <w:szCs w:val="24"/>
              </w:rPr>
            </w:pPr>
            <w:r w:rsidRPr="00A20753">
              <w:rPr>
                <w:rFonts w:cstheme="minorHAnsi"/>
                <w:b/>
                <w:bCs/>
                <w:sz w:val="24"/>
                <w:szCs w:val="24"/>
              </w:rPr>
              <w:t>ADDRESS</w:t>
            </w:r>
          </w:p>
        </w:tc>
        <w:tc>
          <w:tcPr>
            <w:tcW w:w="1890" w:type="dxa"/>
          </w:tcPr>
          <w:p w14:paraId="416852C3" w14:textId="6E290215" w:rsidR="001E2F9F" w:rsidRPr="00A20753" w:rsidRDefault="001E2F9F" w:rsidP="001E2F9F">
            <w:pPr>
              <w:jc w:val="center"/>
              <w:rPr>
                <w:rFonts w:cstheme="minorHAnsi"/>
                <w:b/>
                <w:bCs/>
                <w:sz w:val="24"/>
                <w:szCs w:val="24"/>
              </w:rPr>
            </w:pPr>
            <w:r w:rsidRPr="00A20753">
              <w:rPr>
                <w:rFonts w:cstheme="minorHAnsi"/>
                <w:b/>
                <w:bCs/>
                <w:sz w:val="24"/>
                <w:szCs w:val="24"/>
              </w:rPr>
              <w:t>DURATION</w:t>
            </w:r>
          </w:p>
        </w:tc>
      </w:tr>
      <w:tr w:rsidR="0018027F" w:rsidRPr="0018027F" w14:paraId="3A883779" w14:textId="77777777" w:rsidTr="00BB4581">
        <w:tc>
          <w:tcPr>
            <w:tcW w:w="3145" w:type="dxa"/>
          </w:tcPr>
          <w:p w14:paraId="6BC1AB42" w14:textId="53D7F30E" w:rsidR="0018027F" w:rsidRPr="0018027F" w:rsidRDefault="0018027F" w:rsidP="00A20753">
            <w:pPr>
              <w:rPr>
                <w:rFonts w:cstheme="minorHAnsi"/>
                <w:sz w:val="24"/>
                <w:szCs w:val="24"/>
              </w:rPr>
            </w:pPr>
            <w:r w:rsidRPr="0018027F">
              <w:rPr>
                <w:rFonts w:cstheme="minorHAnsi"/>
                <w:sz w:val="24"/>
                <w:szCs w:val="24"/>
              </w:rPr>
              <w:t>LUS – EMT- Tier 4f Engin</w:t>
            </w:r>
            <w:r>
              <w:rPr>
                <w:rFonts w:cstheme="minorHAnsi"/>
                <w:sz w:val="24"/>
                <w:szCs w:val="24"/>
              </w:rPr>
              <w:t>es</w:t>
            </w:r>
          </w:p>
        </w:tc>
        <w:tc>
          <w:tcPr>
            <w:tcW w:w="2250" w:type="dxa"/>
          </w:tcPr>
          <w:p w14:paraId="7FD3E667" w14:textId="429FCF05" w:rsidR="0018027F" w:rsidRPr="0018027F" w:rsidRDefault="0018027F" w:rsidP="00467801">
            <w:pPr>
              <w:rPr>
                <w:rFonts w:cstheme="minorHAnsi"/>
                <w:sz w:val="24"/>
                <w:szCs w:val="24"/>
              </w:rPr>
            </w:pPr>
            <w:r>
              <w:rPr>
                <w:rFonts w:cstheme="minorHAnsi"/>
                <w:sz w:val="24"/>
                <w:szCs w:val="24"/>
              </w:rPr>
              <w:t>Liebherr Canada</w:t>
            </w:r>
          </w:p>
        </w:tc>
        <w:tc>
          <w:tcPr>
            <w:tcW w:w="3510" w:type="dxa"/>
          </w:tcPr>
          <w:p w14:paraId="7F3AFF1E" w14:textId="11982C6A" w:rsidR="0018027F" w:rsidRPr="0018027F" w:rsidRDefault="0018027F" w:rsidP="00467801">
            <w:pPr>
              <w:rPr>
                <w:rFonts w:cstheme="minorHAnsi"/>
                <w:sz w:val="24"/>
                <w:szCs w:val="24"/>
              </w:rPr>
            </w:pPr>
            <w:r>
              <w:rPr>
                <w:rFonts w:cstheme="minorHAnsi"/>
                <w:sz w:val="24"/>
                <w:szCs w:val="24"/>
              </w:rPr>
              <w:t>Burlington, ON L7L 5Z8</w:t>
            </w:r>
          </w:p>
        </w:tc>
        <w:tc>
          <w:tcPr>
            <w:tcW w:w="1890" w:type="dxa"/>
          </w:tcPr>
          <w:p w14:paraId="155A0BED" w14:textId="32C4458A" w:rsidR="0018027F" w:rsidRPr="0018027F" w:rsidRDefault="0018027F" w:rsidP="0018027F">
            <w:pPr>
              <w:rPr>
                <w:rFonts w:cstheme="minorHAnsi"/>
                <w:sz w:val="24"/>
                <w:szCs w:val="24"/>
              </w:rPr>
            </w:pPr>
            <w:r>
              <w:rPr>
                <w:rFonts w:cstheme="minorHAnsi"/>
                <w:sz w:val="24"/>
                <w:szCs w:val="24"/>
              </w:rPr>
              <w:t>Jan. 30, 2024</w:t>
            </w:r>
          </w:p>
        </w:tc>
      </w:tr>
      <w:tr w:rsidR="0018027F" w:rsidRPr="0018027F" w14:paraId="1A1C1A9D" w14:textId="77777777" w:rsidTr="00BB4581">
        <w:tc>
          <w:tcPr>
            <w:tcW w:w="3145" w:type="dxa"/>
          </w:tcPr>
          <w:p w14:paraId="1864B4E9" w14:textId="2185FD00" w:rsidR="0018027F" w:rsidRDefault="00BB4581" w:rsidP="00A20753">
            <w:pPr>
              <w:rPr>
                <w:rFonts w:cstheme="minorHAnsi"/>
                <w:sz w:val="24"/>
                <w:szCs w:val="24"/>
              </w:rPr>
            </w:pPr>
            <w:r>
              <w:rPr>
                <w:rFonts w:cstheme="minorHAnsi"/>
                <w:sz w:val="24"/>
                <w:szCs w:val="24"/>
              </w:rPr>
              <w:t>EMT Undercarriages and tracks crawler excavators</w:t>
            </w:r>
          </w:p>
        </w:tc>
        <w:tc>
          <w:tcPr>
            <w:tcW w:w="2250" w:type="dxa"/>
          </w:tcPr>
          <w:p w14:paraId="6A7D1287" w14:textId="290FD564" w:rsidR="0018027F" w:rsidRDefault="00BB4581" w:rsidP="00467801">
            <w:pPr>
              <w:rPr>
                <w:rFonts w:cstheme="minorHAnsi"/>
                <w:sz w:val="24"/>
                <w:szCs w:val="24"/>
              </w:rPr>
            </w:pPr>
            <w:r>
              <w:rPr>
                <w:rFonts w:cstheme="minorHAnsi"/>
                <w:sz w:val="24"/>
                <w:szCs w:val="24"/>
              </w:rPr>
              <w:t>Liebherr Canada</w:t>
            </w:r>
          </w:p>
        </w:tc>
        <w:tc>
          <w:tcPr>
            <w:tcW w:w="3510" w:type="dxa"/>
          </w:tcPr>
          <w:p w14:paraId="5B3CB49C" w14:textId="769AB52A" w:rsidR="0018027F" w:rsidRDefault="00BB4581" w:rsidP="00467801">
            <w:pPr>
              <w:rPr>
                <w:rFonts w:cstheme="minorHAnsi"/>
                <w:sz w:val="24"/>
                <w:szCs w:val="24"/>
              </w:rPr>
            </w:pPr>
            <w:r>
              <w:rPr>
                <w:rFonts w:cstheme="minorHAnsi"/>
                <w:sz w:val="24"/>
                <w:szCs w:val="24"/>
              </w:rPr>
              <w:t>Burlington, ON L7L 5Z8</w:t>
            </w:r>
          </w:p>
        </w:tc>
        <w:tc>
          <w:tcPr>
            <w:tcW w:w="1890" w:type="dxa"/>
          </w:tcPr>
          <w:p w14:paraId="42E9B045" w14:textId="58B6739C" w:rsidR="0018027F" w:rsidRDefault="00AA52F6" w:rsidP="0018027F">
            <w:pPr>
              <w:rPr>
                <w:rFonts w:cstheme="minorHAnsi"/>
                <w:sz w:val="24"/>
                <w:szCs w:val="24"/>
              </w:rPr>
            </w:pPr>
            <w:r>
              <w:rPr>
                <w:rFonts w:cstheme="minorHAnsi"/>
                <w:sz w:val="24"/>
                <w:szCs w:val="24"/>
              </w:rPr>
              <w:t>Sept. 28, 2023</w:t>
            </w:r>
          </w:p>
        </w:tc>
      </w:tr>
      <w:tr w:rsidR="00AA52F6" w:rsidRPr="0018027F" w14:paraId="0E79341E" w14:textId="77777777" w:rsidTr="00BB4581">
        <w:tc>
          <w:tcPr>
            <w:tcW w:w="3145" w:type="dxa"/>
          </w:tcPr>
          <w:p w14:paraId="50BAD5EE" w14:textId="2292FAFB" w:rsidR="00AA52F6" w:rsidRDefault="00AA52F6" w:rsidP="00AA52F6">
            <w:pPr>
              <w:rPr>
                <w:rFonts w:cstheme="minorHAnsi"/>
                <w:sz w:val="24"/>
                <w:szCs w:val="24"/>
              </w:rPr>
            </w:pPr>
            <w:r>
              <w:rPr>
                <w:rFonts w:cstheme="minorHAnsi"/>
                <w:sz w:val="24"/>
                <w:szCs w:val="24"/>
              </w:rPr>
              <w:t>WHMIS 2015</w:t>
            </w:r>
          </w:p>
        </w:tc>
        <w:tc>
          <w:tcPr>
            <w:tcW w:w="2250" w:type="dxa"/>
          </w:tcPr>
          <w:p w14:paraId="2AADF93C" w14:textId="7BB339E2" w:rsidR="00AA52F6" w:rsidRDefault="00AA52F6" w:rsidP="00AA52F6">
            <w:pPr>
              <w:rPr>
                <w:rFonts w:cstheme="minorHAnsi"/>
                <w:sz w:val="24"/>
                <w:szCs w:val="24"/>
              </w:rPr>
            </w:pPr>
            <w:r>
              <w:rPr>
                <w:rFonts w:cstheme="minorHAnsi"/>
                <w:sz w:val="24"/>
                <w:szCs w:val="24"/>
              </w:rPr>
              <w:t>Liebherr Canada</w:t>
            </w:r>
          </w:p>
        </w:tc>
        <w:tc>
          <w:tcPr>
            <w:tcW w:w="3510" w:type="dxa"/>
          </w:tcPr>
          <w:p w14:paraId="6F3F2A3E" w14:textId="25C096FA" w:rsidR="00AA52F6" w:rsidRDefault="00AA52F6" w:rsidP="00AA52F6">
            <w:pPr>
              <w:rPr>
                <w:rFonts w:cstheme="minorHAnsi"/>
                <w:sz w:val="24"/>
                <w:szCs w:val="24"/>
              </w:rPr>
            </w:pPr>
            <w:r>
              <w:rPr>
                <w:rFonts w:cstheme="minorHAnsi"/>
                <w:sz w:val="24"/>
                <w:szCs w:val="24"/>
              </w:rPr>
              <w:t>Burlington, ON L7L 5Z8</w:t>
            </w:r>
          </w:p>
        </w:tc>
        <w:tc>
          <w:tcPr>
            <w:tcW w:w="1890" w:type="dxa"/>
          </w:tcPr>
          <w:p w14:paraId="6544763F" w14:textId="686CC2AB" w:rsidR="00AA52F6" w:rsidRDefault="00AA52F6" w:rsidP="00AA52F6">
            <w:pPr>
              <w:rPr>
                <w:rFonts w:cstheme="minorHAnsi"/>
                <w:sz w:val="24"/>
                <w:szCs w:val="24"/>
              </w:rPr>
            </w:pPr>
            <w:r>
              <w:rPr>
                <w:rFonts w:cstheme="minorHAnsi"/>
                <w:sz w:val="24"/>
                <w:szCs w:val="24"/>
              </w:rPr>
              <w:t>Sept. 21, 2023</w:t>
            </w:r>
          </w:p>
        </w:tc>
      </w:tr>
      <w:tr w:rsidR="00AA52F6" w:rsidRPr="0018027F" w14:paraId="71E03991" w14:textId="77777777" w:rsidTr="00BB4581">
        <w:tc>
          <w:tcPr>
            <w:tcW w:w="3145" w:type="dxa"/>
          </w:tcPr>
          <w:p w14:paraId="48F123C6" w14:textId="342F4684" w:rsidR="00AA52F6" w:rsidRDefault="00AA52F6" w:rsidP="00AA52F6">
            <w:pPr>
              <w:rPr>
                <w:rFonts w:cstheme="minorHAnsi"/>
                <w:sz w:val="24"/>
                <w:szCs w:val="24"/>
              </w:rPr>
            </w:pPr>
            <w:r>
              <w:rPr>
                <w:rFonts w:cstheme="minorHAnsi"/>
                <w:sz w:val="24"/>
                <w:szCs w:val="24"/>
              </w:rPr>
              <w:t>EMT Basics of hydraulics and electronics</w:t>
            </w:r>
          </w:p>
        </w:tc>
        <w:tc>
          <w:tcPr>
            <w:tcW w:w="2250" w:type="dxa"/>
          </w:tcPr>
          <w:p w14:paraId="65F64ADA" w14:textId="14B0F99E" w:rsidR="00AA52F6" w:rsidRDefault="00AA52F6" w:rsidP="00AA52F6">
            <w:pPr>
              <w:rPr>
                <w:rFonts w:cstheme="minorHAnsi"/>
                <w:sz w:val="24"/>
                <w:szCs w:val="24"/>
              </w:rPr>
            </w:pPr>
            <w:r>
              <w:rPr>
                <w:rFonts w:cstheme="minorHAnsi"/>
                <w:sz w:val="24"/>
                <w:szCs w:val="24"/>
              </w:rPr>
              <w:t>Liebherr Canada</w:t>
            </w:r>
          </w:p>
        </w:tc>
        <w:tc>
          <w:tcPr>
            <w:tcW w:w="3510" w:type="dxa"/>
          </w:tcPr>
          <w:p w14:paraId="34A28AED" w14:textId="6464D6B2" w:rsidR="00AA52F6" w:rsidRDefault="00AA52F6" w:rsidP="00AA52F6">
            <w:pPr>
              <w:rPr>
                <w:rFonts w:cstheme="minorHAnsi"/>
                <w:sz w:val="24"/>
                <w:szCs w:val="24"/>
              </w:rPr>
            </w:pPr>
            <w:r>
              <w:rPr>
                <w:rFonts w:cstheme="minorHAnsi"/>
                <w:sz w:val="24"/>
                <w:szCs w:val="24"/>
              </w:rPr>
              <w:t>Burlington, ON L7L 5Z8</w:t>
            </w:r>
          </w:p>
        </w:tc>
        <w:tc>
          <w:tcPr>
            <w:tcW w:w="1890" w:type="dxa"/>
          </w:tcPr>
          <w:p w14:paraId="5AB877FE" w14:textId="0B8D62A1" w:rsidR="00AA52F6" w:rsidRDefault="00AA52F6" w:rsidP="00AA52F6">
            <w:pPr>
              <w:rPr>
                <w:rFonts w:cstheme="minorHAnsi"/>
                <w:sz w:val="24"/>
                <w:szCs w:val="24"/>
              </w:rPr>
            </w:pPr>
            <w:r>
              <w:rPr>
                <w:rFonts w:cstheme="minorHAnsi"/>
                <w:sz w:val="24"/>
                <w:szCs w:val="24"/>
              </w:rPr>
              <w:t>July 11, 2023</w:t>
            </w:r>
          </w:p>
        </w:tc>
      </w:tr>
      <w:tr w:rsidR="00AA52F6" w:rsidRPr="0018027F" w14:paraId="0E5C253F" w14:textId="77777777" w:rsidTr="00BB4581">
        <w:tc>
          <w:tcPr>
            <w:tcW w:w="3145" w:type="dxa"/>
          </w:tcPr>
          <w:p w14:paraId="75720F8F" w14:textId="3C846C23" w:rsidR="00AA52F6" w:rsidRDefault="00AA52F6" w:rsidP="00AA52F6">
            <w:pPr>
              <w:rPr>
                <w:rFonts w:cstheme="minorHAnsi"/>
                <w:sz w:val="24"/>
                <w:szCs w:val="24"/>
              </w:rPr>
            </w:pPr>
            <w:r>
              <w:rPr>
                <w:rFonts w:cstheme="minorHAnsi"/>
                <w:sz w:val="24"/>
                <w:szCs w:val="24"/>
              </w:rPr>
              <w:t>LUS – LIDOS 2.0 Service Manual Wheel Loaders (US)</w:t>
            </w:r>
          </w:p>
        </w:tc>
        <w:tc>
          <w:tcPr>
            <w:tcW w:w="2250" w:type="dxa"/>
          </w:tcPr>
          <w:p w14:paraId="33CBD610" w14:textId="14B19DAA" w:rsidR="00AA52F6" w:rsidRDefault="00AA52F6" w:rsidP="00AA52F6">
            <w:pPr>
              <w:rPr>
                <w:rFonts w:cstheme="minorHAnsi"/>
                <w:sz w:val="24"/>
                <w:szCs w:val="24"/>
              </w:rPr>
            </w:pPr>
            <w:r>
              <w:rPr>
                <w:rFonts w:cstheme="minorHAnsi"/>
                <w:sz w:val="24"/>
                <w:szCs w:val="24"/>
              </w:rPr>
              <w:t>Liebherr Canada</w:t>
            </w:r>
          </w:p>
        </w:tc>
        <w:tc>
          <w:tcPr>
            <w:tcW w:w="3510" w:type="dxa"/>
          </w:tcPr>
          <w:p w14:paraId="2DDFFA0E" w14:textId="08634D92" w:rsidR="00AA52F6" w:rsidRDefault="00AA52F6" w:rsidP="00AA52F6">
            <w:pPr>
              <w:rPr>
                <w:rFonts w:cstheme="minorHAnsi"/>
                <w:sz w:val="24"/>
                <w:szCs w:val="24"/>
              </w:rPr>
            </w:pPr>
            <w:r>
              <w:rPr>
                <w:rFonts w:cstheme="minorHAnsi"/>
                <w:sz w:val="24"/>
                <w:szCs w:val="24"/>
              </w:rPr>
              <w:t>Burlington, ON L7L 5Z8</w:t>
            </w:r>
          </w:p>
        </w:tc>
        <w:tc>
          <w:tcPr>
            <w:tcW w:w="1890" w:type="dxa"/>
          </w:tcPr>
          <w:p w14:paraId="0488C78D" w14:textId="336CFBC3" w:rsidR="00AA52F6" w:rsidRDefault="00AA52F6" w:rsidP="00AA52F6">
            <w:pPr>
              <w:rPr>
                <w:rFonts w:cstheme="minorHAnsi"/>
                <w:sz w:val="24"/>
                <w:szCs w:val="24"/>
              </w:rPr>
            </w:pPr>
            <w:r>
              <w:rPr>
                <w:rFonts w:cstheme="minorHAnsi"/>
                <w:sz w:val="24"/>
                <w:szCs w:val="24"/>
              </w:rPr>
              <w:t>April 16, 2023</w:t>
            </w:r>
          </w:p>
        </w:tc>
      </w:tr>
      <w:tr w:rsidR="00AA52F6" w:rsidRPr="00AA52F6" w14:paraId="1E03FC98" w14:textId="77777777" w:rsidTr="00BB4581">
        <w:tc>
          <w:tcPr>
            <w:tcW w:w="3145" w:type="dxa"/>
          </w:tcPr>
          <w:p w14:paraId="4EBBEC8F" w14:textId="2260D96E" w:rsidR="00AA52F6" w:rsidRPr="00AA52F6" w:rsidRDefault="00AA52F6" w:rsidP="00AA52F6">
            <w:pPr>
              <w:rPr>
                <w:rFonts w:cstheme="minorHAnsi"/>
                <w:sz w:val="24"/>
                <w:szCs w:val="24"/>
              </w:rPr>
            </w:pPr>
            <w:r w:rsidRPr="00AA52F6">
              <w:rPr>
                <w:rFonts w:cstheme="minorHAnsi"/>
                <w:sz w:val="24"/>
                <w:szCs w:val="24"/>
              </w:rPr>
              <w:t>LUS – LIDOS 2.0 Service Manuals – Excavators (US</w:t>
            </w:r>
            <w:r>
              <w:rPr>
                <w:rFonts w:cstheme="minorHAnsi"/>
                <w:sz w:val="24"/>
                <w:szCs w:val="24"/>
              </w:rPr>
              <w:t>)</w:t>
            </w:r>
          </w:p>
        </w:tc>
        <w:tc>
          <w:tcPr>
            <w:tcW w:w="2250" w:type="dxa"/>
          </w:tcPr>
          <w:p w14:paraId="1A6F1AB8" w14:textId="3B55BC58" w:rsidR="00AA52F6" w:rsidRPr="00AA52F6" w:rsidRDefault="00AA52F6" w:rsidP="00AA52F6">
            <w:pPr>
              <w:rPr>
                <w:rFonts w:cstheme="minorHAnsi"/>
                <w:sz w:val="24"/>
                <w:szCs w:val="24"/>
              </w:rPr>
            </w:pPr>
            <w:r>
              <w:rPr>
                <w:rFonts w:cstheme="minorHAnsi"/>
                <w:sz w:val="24"/>
                <w:szCs w:val="24"/>
              </w:rPr>
              <w:t>Liebherr Canada</w:t>
            </w:r>
          </w:p>
        </w:tc>
        <w:tc>
          <w:tcPr>
            <w:tcW w:w="3510" w:type="dxa"/>
          </w:tcPr>
          <w:p w14:paraId="3360C67B" w14:textId="7D896373" w:rsidR="00AA52F6" w:rsidRPr="00AA52F6" w:rsidRDefault="00AA52F6" w:rsidP="00AA52F6">
            <w:pPr>
              <w:rPr>
                <w:rFonts w:cstheme="minorHAnsi"/>
                <w:sz w:val="24"/>
                <w:szCs w:val="24"/>
              </w:rPr>
            </w:pPr>
            <w:r>
              <w:rPr>
                <w:rFonts w:cstheme="minorHAnsi"/>
                <w:sz w:val="24"/>
                <w:szCs w:val="24"/>
              </w:rPr>
              <w:t>Burlington, ON L7L 5Z8</w:t>
            </w:r>
          </w:p>
        </w:tc>
        <w:tc>
          <w:tcPr>
            <w:tcW w:w="1890" w:type="dxa"/>
          </w:tcPr>
          <w:p w14:paraId="22AB3B05" w14:textId="06950192" w:rsidR="00AA52F6" w:rsidRPr="00AA52F6" w:rsidRDefault="00AA52F6" w:rsidP="00AA52F6">
            <w:pPr>
              <w:rPr>
                <w:rFonts w:cstheme="minorHAnsi"/>
                <w:sz w:val="24"/>
                <w:szCs w:val="24"/>
              </w:rPr>
            </w:pPr>
            <w:r>
              <w:rPr>
                <w:rFonts w:cstheme="minorHAnsi"/>
                <w:sz w:val="24"/>
                <w:szCs w:val="24"/>
              </w:rPr>
              <w:t>March 30, 2023</w:t>
            </w:r>
          </w:p>
        </w:tc>
      </w:tr>
      <w:tr w:rsidR="00AA52F6" w:rsidRPr="00AA52F6" w14:paraId="7FEB4112" w14:textId="77777777" w:rsidTr="00BB4581">
        <w:tc>
          <w:tcPr>
            <w:tcW w:w="3145" w:type="dxa"/>
          </w:tcPr>
          <w:p w14:paraId="0E3E8783" w14:textId="2755FE1E" w:rsidR="00AA52F6" w:rsidRPr="00AA52F6" w:rsidRDefault="00AA52F6" w:rsidP="00AA52F6">
            <w:pPr>
              <w:rPr>
                <w:rFonts w:cstheme="minorHAnsi"/>
                <w:sz w:val="24"/>
                <w:szCs w:val="24"/>
              </w:rPr>
            </w:pPr>
            <w:r w:rsidRPr="00AA52F6">
              <w:rPr>
                <w:rFonts w:cstheme="minorHAnsi"/>
                <w:sz w:val="24"/>
                <w:szCs w:val="24"/>
              </w:rPr>
              <w:t>LUS – LIDOS 2.0 Service Manuals – Material Handlers (US</w:t>
            </w:r>
            <w:r>
              <w:rPr>
                <w:rFonts w:cstheme="minorHAnsi"/>
                <w:sz w:val="24"/>
                <w:szCs w:val="24"/>
              </w:rPr>
              <w:t>)</w:t>
            </w:r>
          </w:p>
        </w:tc>
        <w:tc>
          <w:tcPr>
            <w:tcW w:w="2250" w:type="dxa"/>
          </w:tcPr>
          <w:p w14:paraId="0FE1591A" w14:textId="5F413130" w:rsidR="00AA52F6" w:rsidRPr="00AA52F6" w:rsidRDefault="00AA52F6" w:rsidP="00AA52F6">
            <w:pPr>
              <w:rPr>
                <w:rFonts w:cstheme="minorHAnsi"/>
                <w:sz w:val="24"/>
                <w:szCs w:val="24"/>
              </w:rPr>
            </w:pPr>
            <w:r>
              <w:rPr>
                <w:rFonts w:cstheme="minorHAnsi"/>
                <w:sz w:val="24"/>
                <w:szCs w:val="24"/>
              </w:rPr>
              <w:t>Liebherr Canada</w:t>
            </w:r>
          </w:p>
        </w:tc>
        <w:tc>
          <w:tcPr>
            <w:tcW w:w="3510" w:type="dxa"/>
          </w:tcPr>
          <w:p w14:paraId="5323E9E0" w14:textId="409EAEF6" w:rsidR="00AA52F6" w:rsidRPr="00AA52F6" w:rsidRDefault="00AA52F6" w:rsidP="00AA52F6">
            <w:pPr>
              <w:rPr>
                <w:rFonts w:cstheme="minorHAnsi"/>
                <w:sz w:val="24"/>
                <w:szCs w:val="24"/>
              </w:rPr>
            </w:pPr>
            <w:r>
              <w:rPr>
                <w:rFonts w:cstheme="minorHAnsi"/>
                <w:sz w:val="24"/>
                <w:szCs w:val="24"/>
              </w:rPr>
              <w:t>Burlington, ON L7L 5Z8</w:t>
            </w:r>
          </w:p>
        </w:tc>
        <w:tc>
          <w:tcPr>
            <w:tcW w:w="1890" w:type="dxa"/>
          </w:tcPr>
          <w:p w14:paraId="23D00F64" w14:textId="22AAF0CE" w:rsidR="00AA52F6" w:rsidRPr="00AA52F6" w:rsidRDefault="00AA52F6" w:rsidP="00AA52F6">
            <w:pPr>
              <w:rPr>
                <w:rFonts w:cstheme="minorHAnsi"/>
                <w:sz w:val="24"/>
                <w:szCs w:val="24"/>
              </w:rPr>
            </w:pPr>
            <w:r>
              <w:rPr>
                <w:rFonts w:cstheme="minorHAnsi"/>
                <w:sz w:val="24"/>
                <w:szCs w:val="24"/>
              </w:rPr>
              <w:t>March 30, 2023</w:t>
            </w:r>
          </w:p>
        </w:tc>
      </w:tr>
      <w:tr w:rsidR="00AA52F6" w:rsidRPr="00AA52F6" w14:paraId="37A8F660" w14:textId="77777777" w:rsidTr="00BB4581">
        <w:tc>
          <w:tcPr>
            <w:tcW w:w="3145" w:type="dxa"/>
          </w:tcPr>
          <w:p w14:paraId="3DFF0695" w14:textId="2F24D3EC" w:rsidR="00AA52F6" w:rsidRPr="00AA52F6" w:rsidRDefault="00AA52F6" w:rsidP="00AA52F6">
            <w:pPr>
              <w:rPr>
                <w:rFonts w:cstheme="minorHAnsi"/>
                <w:sz w:val="24"/>
                <w:szCs w:val="24"/>
              </w:rPr>
            </w:pPr>
            <w:r w:rsidRPr="00AA52F6">
              <w:rPr>
                <w:rFonts w:cstheme="minorHAnsi"/>
                <w:sz w:val="24"/>
                <w:szCs w:val="24"/>
              </w:rPr>
              <w:t>LUS – LIDOS 2.0 Service Manuals – Dozers (Tractors) (US</w:t>
            </w:r>
            <w:r>
              <w:rPr>
                <w:rFonts w:cstheme="minorHAnsi"/>
                <w:sz w:val="24"/>
                <w:szCs w:val="24"/>
              </w:rPr>
              <w:t>)</w:t>
            </w:r>
          </w:p>
        </w:tc>
        <w:tc>
          <w:tcPr>
            <w:tcW w:w="2250" w:type="dxa"/>
          </w:tcPr>
          <w:p w14:paraId="7BAC49D5" w14:textId="61297145" w:rsidR="00AA52F6" w:rsidRPr="00AA52F6" w:rsidRDefault="00AA52F6" w:rsidP="00AA52F6">
            <w:pPr>
              <w:rPr>
                <w:rFonts w:cstheme="minorHAnsi"/>
                <w:sz w:val="24"/>
                <w:szCs w:val="24"/>
              </w:rPr>
            </w:pPr>
            <w:r>
              <w:rPr>
                <w:rFonts w:cstheme="minorHAnsi"/>
                <w:sz w:val="24"/>
                <w:szCs w:val="24"/>
              </w:rPr>
              <w:t>Liebherr Canada</w:t>
            </w:r>
          </w:p>
        </w:tc>
        <w:tc>
          <w:tcPr>
            <w:tcW w:w="3510" w:type="dxa"/>
          </w:tcPr>
          <w:p w14:paraId="1B996A11" w14:textId="0DEB3F2F" w:rsidR="00AA52F6" w:rsidRPr="00AA52F6" w:rsidRDefault="00AA52F6" w:rsidP="00AA52F6">
            <w:pPr>
              <w:rPr>
                <w:rFonts w:cstheme="minorHAnsi"/>
                <w:sz w:val="24"/>
                <w:szCs w:val="24"/>
              </w:rPr>
            </w:pPr>
            <w:r>
              <w:rPr>
                <w:rFonts w:cstheme="minorHAnsi"/>
                <w:sz w:val="24"/>
                <w:szCs w:val="24"/>
              </w:rPr>
              <w:t>Burlington, ON L7L 5Z8</w:t>
            </w:r>
          </w:p>
        </w:tc>
        <w:tc>
          <w:tcPr>
            <w:tcW w:w="1890" w:type="dxa"/>
          </w:tcPr>
          <w:p w14:paraId="6786C10D" w14:textId="14E39CC2" w:rsidR="00AA52F6" w:rsidRPr="00AA52F6" w:rsidRDefault="00AA52F6" w:rsidP="00AA52F6">
            <w:pPr>
              <w:rPr>
                <w:rFonts w:cstheme="minorHAnsi"/>
                <w:sz w:val="24"/>
                <w:szCs w:val="24"/>
              </w:rPr>
            </w:pPr>
            <w:r>
              <w:rPr>
                <w:rFonts w:cstheme="minorHAnsi"/>
                <w:sz w:val="24"/>
                <w:szCs w:val="24"/>
              </w:rPr>
              <w:t>March 30, 2023</w:t>
            </w:r>
          </w:p>
        </w:tc>
      </w:tr>
      <w:tr w:rsidR="00AA52F6" w:rsidRPr="009863D7" w14:paraId="6C6E67DE" w14:textId="77777777" w:rsidTr="00BB4581">
        <w:tc>
          <w:tcPr>
            <w:tcW w:w="3145" w:type="dxa"/>
          </w:tcPr>
          <w:p w14:paraId="42F2EEE3" w14:textId="7A943AE8" w:rsidR="00AA52F6" w:rsidRPr="009863D7" w:rsidRDefault="00AA52F6" w:rsidP="00AA52F6">
            <w:pPr>
              <w:rPr>
                <w:rFonts w:cstheme="minorHAnsi"/>
                <w:sz w:val="24"/>
                <w:szCs w:val="24"/>
              </w:rPr>
            </w:pPr>
            <w:r w:rsidRPr="009863D7">
              <w:rPr>
                <w:rFonts w:cstheme="minorHAnsi"/>
                <w:sz w:val="24"/>
                <w:szCs w:val="24"/>
              </w:rPr>
              <w:t>Defensive Driving Seminar</w:t>
            </w:r>
          </w:p>
        </w:tc>
        <w:tc>
          <w:tcPr>
            <w:tcW w:w="2250" w:type="dxa"/>
          </w:tcPr>
          <w:p w14:paraId="7CC350DB" w14:textId="14284311"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6C01CBF4" w14:textId="6E333ECB"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1BFA4D26" w14:textId="59E56A87" w:rsidR="00AA52F6" w:rsidRPr="009863D7" w:rsidRDefault="00AA52F6" w:rsidP="00AA52F6">
            <w:pPr>
              <w:rPr>
                <w:rFonts w:cstheme="minorHAnsi"/>
                <w:sz w:val="24"/>
                <w:szCs w:val="24"/>
              </w:rPr>
            </w:pPr>
            <w:r w:rsidRPr="009863D7">
              <w:rPr>
                <w:rFonts w:cstheme="minorHAnsi"/>
                <w:sz w:val="24"/>
                <w:szCs w:val="24"/>
              </w:rPr>
              <w:t>Sept</w:t>
            </w:r>
            <w:r>
              <w:rPr>
                <w:rFonts w:cstheme="minorHAnsi"/>
                <w:sz w:val="24"/>
                <w:szCs w:val="24"/>
              </w:rPr>
              <w:t>.</w:t>
            </w:r>
            <w:r w:rsidRPr="009863D7">
              <w:rPr>
                <w:rFonts w:cstheme="minorHAnsi"/>
                <w:sz w:val="24"/>
                <w:szCs w:val="24"/>
              </w:rPr>
              <w:t xml:space="preserve"> 6, 2017</w:t>
            </w:r>
          </w:p>
        </w:tc>
      </w:tr>
      <w:tr w:rsidR="00AA52F6" w:rsidRPr="009863D7" w14:paraId="63703217" w14:textId="77777777" w:rsidTr="00BB4581">
        <w:tc>
          <w:tcPr>
            <w:tcW w:w="3145" w:type="dxa"/>
          </w:tcPr>
          <w:p w14:paraId="6293B146" w14:textId="23CA6906" w:rsidR="00AA52F6" w:rsidRPr="009863D7" w:rsidRDefault="00AA52F6" w:rsidP="00AA52F6">
            <w:pPr>
              <w:rPr>
                <w:rFonts w:cstheme="minorHAnsi"/>
                <w:sz w:val="24"/>
                <w:szCs w:val="24"/>
              </w:rPr>
            </w:pPr>
            <w:r w:rsidRPr="009863D7">
              <w:rPr>
                <w:rFonts w:cstheme="minorHAnsi"/>
                <w:sz w:val="24"/>
                <w:szCs w:val="24"/>
              </w:rPr>
              <w:t>Overhead Crane Safety</w:t>
            </w:r>
          </w:p>
        </w:tc>
        <w:tc>
          <w:tcPr>
            <w:tcW w:w="2250" w:type="dxa"/>
          </w:tcPr>
          <w:p w14:paraId="5704AD8F" w14:textId="3D018D82"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69832CB3" w14:textId="56DFD1A5"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6856C27D" w14:textId="6A488219" w:rsidR="00AA52F6" w:rsidRPr="009863D7" w:rsidRDefault="00AA52F6" w:rsidP="00AA52F6">
            <w:pPr>
              <w:rPr>
                <w:rFonts w:cstheme="minorHAnsi"/>
                <w:sz w:val="24"/>
                <w:szCs w:val="24"/>
              </w:rPr>
            </w:pPr>
            <w:r w:rsidRPr="009863D7">
              <w:rPr>
                <w:rFonts w:cstheme="minorHAnsi"/>
                <w:sz w:val="24"/>
                <w:szCs w:val="24"/>
              </w:rPr>
              <w:t>Aug</w:t>
            </w:r>
            <w:r>
              <w:rPr>
                <w:rFonts w:cstheme="minorHAnsi"/>
                <w:sz w:val="24"/>
                <w:szCs w:val="24"/>
              </w:rPr>
              <w:t>.</w:t>
            </w:r>
            <w:r w:rsidRPr="009863D7">
              <w:rPr>
                <w:rFonts w:cstheme="minorHAnsi"/>
                <w:sz w:val="24"/>
                <w:szCs w:val="24"/>
              </w:rPr>
              <w:t xml:space="preserve"> 16, 2017</w:t>
            </w:r>
          </w:p>
        </w:tc>
      </w:tr>
      <w:tr w:rsidR="00AA52F6" w:rsidRPr="009863D7" w14:paraId="568C9AC0" w14:textId="77777777" w:rsidTr="00BB4581">
        <w:tc>
          <w:tcPr>
            <w:tcW w:w="3145" w:type="dxa"/>
          </w:tcPr>
          <w:p w14:paraId="623E7FC9" w14:textId="36009EBC" w:rsidR="00AA52F6" w:rsidRPr="009863D7" w:rsidRDefault="00AA52F6" w:rsidP="00AA52F6">
            <w:pPr>
              <w:rPr>
                <w:rFonts w:cstheme="minorHAnsi"/>
                <w:sz w:val="24"/>
                <w:szCs w:val="24"/>
              </w:rPr>
            </w:pPr>
            <w:r w:rsidRPr="009863D7">
              <w:rPr>
                <w:rFonts w:cstheme="minorHAnsi"/>
                <w:sz w:val="24"/>
                <w:szCs w:val="24"/>
              </w:rPr>
              <w:t>ST14 Maintenance Training</w:t>
            </w:r>
          </w:p>
        </w:tc>
        <w:tc>
          <w:tcPr>
            <w:tcW w:w="2250" w:type="dxa"/>
          </w:tcPr>
          <w:p w14:paraId="12B91D49" w14:textId="0063D7DC"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62A53622" w14:textId="637A9C34"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771AB487" w14:textId="38AC4F60" w:rsidR="00AA52F6" w:rsidRPr="009863D7" w:rsidRDefault="00AA52F6" w:rsidP="00AA52F6">
            <w:pPr>
              <w:rPr>
                <w:rFonts w:cstheme="minorHAnsi"/>
                <w:sz w:val="24"/>
                <w:szCs w:val="24"/>
              </w:rPr>
            </w:pPr>
            <w:r w:rsidRPr="009863D7">
              <w:rPr>
                <w:rFonts w:cstheme="minorHAnsi"/>
                <w:sz w:val="24"/>
                <w:szCs w:val="24"/>
              </w:rPr>
              <w:t>May 29-31, 2017</w:t>
            </w:r>
          </w:p>
        </w:tc>
      </w:tr>
      <w:tr w:rsidR="00AA52F6" w:rsidRPr="009863D7" w14:paraId="6985A317" w14:textId="77777777" w:rsidTr="00BB4581">
        <w:tc>
          <w:tcPr>
            <w:tcW w:w="3145" w:type="dxa"/>
          </w:tcPr>
          <w:p w14:paraId="6B198D64" w14:textId="24788F51" w:rsidR="00AA52F6" w:rsidRPr="009863D7" w:rsidRDefault="00AA52F6" w:rsidP="00AA52F6">
            <w:pPr>
              <w:rPr>
                <w:rFonts w:cstheme="minorHAnsi"/>
                <w:sz w:val="24"/>
                <w:szCs w:val="24"/>
              </w:rPr>
            </w:pPr>
            <w:r w:rsidRPr="009863D7">
              <w:rPr>
                <w:rFonts w:cstheme="minorHAnsi"/>
                <w:sz w:val="24"/>
                <w:szCs w:val="24"/>
              </w:rPr>
              <w:t>LHD 514 Sandvik Maintenance Training</w:t>
            </w:r>
          </w:p>
        </w:tc>
        <w:tc>
          <w:tcPr>
            <w:tcW w:w="2250" w:type="dxa"/>
          </w:tcPr>
          <w:p w14:paraId="4E5226C5" w14:textId="115CD2B0"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40A62DB5" w14:textId="71C75AFE"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42343FF0" w14:textId="0F5EFD35" w:rsidR="00AA52F6" w:rsidRPr="009863D7" w:rsidRDefault="00AA52F6" w:rsidP="00AA52F6">
            <w:pPr>
              <w:rPr>
                <w:rFonts w:cstheme="minorHAnsi"/>
                <w:sz w:val="24"/>
                <w:szCs w:val="24"/>
              </w:rPr>
            </w:pPr>
            <w:r w:rsidRPr="009863D7">
              <w:rPr>
                <w:rFonts w:cstheme="minorHAnsi"/>
                <w:sz w:val="24"/>
                <w:szCs w:val="24"/>
              </w:rPr>
              <w:t>May 22-23, 2015</w:t>
            </w:r>
          </w:p>
        </w:tc>
      </w:tr>
      <w:tr w:rsidR="00AA52F6" w:rsidRPr="009863D7" w14:paraId="77D9725E" w14:textId="77777777" w:rsidTr="00BB4581">
        <w:tc>
          <w:tcPr>
            <w:tcW w:w="3145" w:type="dxa"/>
          </w:tcPr>
          <w:p w14:paraId="46CE9F71" w14:textId="26A8EABC" w:rsidR="00AA52F6" w:rsidRPr="009863D7" w:rsidRDefault="00AA52F6" w:rsidP="00AA52F6">
            <w:pPr>
              <w:rPr>
                <w:rFonts w:cstheme="minorHAnsi"/>
                <w:sz w:val="24"/>
                <w:szCs w:val="24"/>
              </w:rPr>
            </w:pPr>
            <w:r w:rsidRPr="009863D7">
              <w:rPr>
                <w:rFonts w:cstheme="minorHAnsi"/>
                <w:sz w:val="24"/>
                <w:szCs w:val="24"/>
              </w:rPr>
              <w:t>Basic first Aid Training Seminar</w:t>
            </w:r>
          </w:p>
        </w:tc>
        <w:tc>
          <w:tcPr>
            <w:tcW w:w="2250" w:type="dxa"/>
          </w:tcPr>
          <w:p w14:paraId="7FC79614" w14:textId="310B7385"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26D569EA" w14:textId="07FAB5E4"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644CF82B" w14:textId="68E40DF0" w:rsidR="00AA52F6" w:rsidRPr="009863D7" w:rsidRDefault="00AA52F6" w:rsidP="00AA52F6">
            <w:pPr>
              <w:rPr>
                <w:rFonts w:cstheme="minorHAnsi"/>
                <w:sz w:val="24"/>
                <w:szCs w:val="24"/>
              </w:rPr>
            </w:pPr>
            <w:r w:rsidRPr="009863D7">
              <w:rPr>
                <w:rFonts w:cstheme="minorHAnsi"/>
                <w:sz w:val="24"/>
                <w:szCs w:val="24"/>
              </w:rPr>
              <w:t>April 13-17, 2015</w:t>
            </w:r>
          </w:p>
        </w:tc>
      </w:tr>
      <w:tr w:rsidR="00AA52F6" w:rsidRPr="009863D7" w14:paraId="3FEC6DB9" w14:textId="77777777" w:rsidTr="00BB4581">
        <w:tc>
          <w:tcPr>
            <w:tcW w:w="3145" w:type="dxa"/>
          </w:tcPr>
          <w:p w14:paraId="6C057DCD" w14:textId="7E31C478" w:rsidR="00AA52F6" w:rsidRPr="009863D7" w:rsidRDefault="00AA52F6" w:rsidP="00AA52F6">
            <w:pPr>
              <w:rPr>
                <w:rFonts w:cstheme="minorHAnsi"/>
                <w:sz w:val="24"/>
                <w:szCs w:val="24"/>
              </w:rPr>
            </w:pPr>
            <w:r w:rsidRPr="009863D7">
              <w:rPr>
                <w:rFonts w:cstheme="minorHAnsi"/>
                <w:sz w:val="24"/>
                <w:szCs w:val="24"/>
              </w:rPr>
              <w:lastRenderedPageBreak/>
              <w:t>Underground Emergency Management Seminar</w:t>
            </w:r>
          </w:p>
        </w:tc>
        <w:tc>
          <w:tcPr>
            <w:tcW w:w="2250" w:type="dxa"/>
          </w:tcPr>
          <w:p w14:paraId="29B812D7" w14:textId="1F5B8566" w:rsidR="00AA52F6" w:rsidRPr="009863D7" w:rsidRDefault="00AA52F6" w:rsidP="00AA52F6">
            <w:pPr>
              <w:rPr>
                <w:rFonts w:cstheme="minorHAnsi"/>
                <w:sz w:val="24"/>
                <w:szCs w:val="24"/>
              </w:rPr>
            </w:pPr>
            <w:proofErr w:type="spellStart"/>
            <w:r w:rsidRPr="009863D7">
              <w:rPr>
                <w:rFonts w:cstheme="minorHAnsi"/>
                <w:sz w:val="24"/>
                <w:szCs w:val="24"/>
              </w:rPr>
              <w:t>Philex</w:t>
            </w:r>
            <w:proofErr w:type="spellEnd"/>
            <w:r w:rsidRPr="009863D7">
              <w:rPr>
                <w:rFonts w:cstheme="minorHAnsi"/>
                <w:sz w:val="24"/>
                <w:szCs w:val="24"/>
              </w:rPr>
              <w:t xml:space="preserve"> Mining Corporation</w:t>
            </w:r>
          </w:p>
        </w:tc>
        <w:tc>
          <w:tcPr>
            <w:tcW w:w="3510" w:type="dxa"/>
          </w:tcPr>
          <w:p w14:paraId="15B79534" w14:textId="3820A9CB" w:rsidR="00AA52F6" w:rsidRPr="009863D7" w:rsidRDefault="00AA52F6" w:rsidP="00AA52F6">
            <w:pPr>
              <w:rPr>
                <w:rFonts w:cstheme="minorHAnsi"/>
                <w:sz w:val="24"/>
                <w:szCs w:val="24"/>
              </w:rPr>
            </w:pPr>
            <w:proofErr w:type="spellStart"/>
            <w:r w:rsidRPr="009863D7">
              <w:rPr>
                <w:rFonts w:cstheme="minorHAnsi"/>
                <w:sz w:val="24"/>
                <w:szCs w:val="24"/>
              </w:rPr>
              <w:t>Padcal</w:t>
            </w:r>
            <w:proofErr w:type="spellEnd"/>
            <w:r w:rsidRPr="009863D7">
              <w:rPr>
                <w:rFonts w:cstheme="minorHAnsi"/>
                <w:sz w:val="24"/>
                <w:szCs w:val="24"/>
              </w:rPr>
              <w:t>, Tuba, Benguet, Philippines</w:t>
            </w:r>
          </w:p>
        </w:tc>
        <w:tc>
          <w:tcPr>
            <w:tcW w:w="1890" w:type="dxa"/>
          </w:tcPr>
          <w:p w14:paraId="3EE3B03A" w14:textId="760FEC73" w:rsidR="00AA52F6" w:rsidRPr="009863D7" w:rsidRDefault="00AA52F6" w:rsidP="00AA52F6">
            <w:pPr>
              <w:rPr>
                <w:rFonts w:cstheme="minorHAnsi"/>
                <w:sz w:val="24"/>
                <w:szCs w:val="24"/>
              </w:rPr>
            </w:pPr>
            <w:r w:rsidRPr="009863D7">
              <w:rPr>
                <w:rFonts w:cstheme="minorHAnsi"/>
                <w:sz w:val="24"/>
                <w:szCs w:val="24"/>
              </w:rPr>
              <w:t>July 10-12, 2014</w:t>
            </w:r>
          </w:p>
        </w:tc>
      </w:tr>
      <w:tr w:rsidR="00AA52F6" w:rsidRPr="009863D7" w14:paraId="10E34512" w14:textId="77777777" w:rsidTr="00BB4581">
        <w:tc>
          <w:tcPr>
            <w:tcW w:w="3145" w:type="dxa"/>
          </w:tcPr>
          <w:p w14:paraId="6C3A2513" w14:textId="6DF92470" w:rsidR="00AA52F6" w:rsidRPr="009863D7" w:rsidRDefault="00AA52F6" w:rsidP="00AA52F6">
            <w:pPr>
              <w:rPr>
                <w:rFonts w:cstheme="minorHAnsi"/>
                <w:sz w:val="24"/>
                <w:szCs w:val="24"/>
              </w:rPr>
            </w:pPr>
            <w:r w:rsidRPr="009863D7">
              <w:rPr>
                <w:rFonts w:cstheme="minorHAnsi"/>
                <w:sz w:val="24"/>
                <w:szCs w:val="24"/>
              </w:rPr>
              <w:t>Defensive Driving Seminar</w:t>
            </w:r>
          </w:p>
        </w:tc>
        <w:tc>
          <w:tcPr>
            <w:tcW w:w="2250" w:type="dxa"/>
          </w:tcPr>
          <w:p w14:paraId="0DAD4610" w14:textId="059CF2D2" w:rsidR="00AA52F6" w:rsidRPr="009863D7" w:rsidRDefault="00AA52F6" w:rsidP="00AA52F6">
            <w:pPr>
              <w:rPr>
                <w:rFonts w:cstheme="minorHAnsi"/>
                <w:sz w:val="24"/>
                <w:szCs w:val="24"/>
              </w:rPr>
            </w:pPr>
            <w:r w:rsidRPr="009863D7">
              <w:rPr>
                <w:rFonts w:cstheme="minorHAnsi"/>
                <w:sz w:val="24"/>
                <w:szCs w:val="24"/>
              </w:rPr>
              <w:t>ADC Training Center</w:t>
            </w:r>
          </w:p>
        </w:tc>
        <w:tc>
          <w:tcPr>
            <w:tcW w:w="3510" w:type="dxa"/>
          </w:tcPr>
          <w:p w14:paraId="4B65868A" w14:textId="72F0FC69" w:rsidR="00AA52F6" w:rsidRPr="009863D7" w:rsidRDefault="00AA52F6" w:rsidP="00AA52F6">
            <w:pPr>
              <w:rPr>
                <w:rFonts w:cstheme="minorHAnsi"/>
                <w:sz w:val="24"/>
                <w:szCs w:val="24"/>
              </w:rPr>
            </w:pPr>
            <w:r w:rsidRPr="009863D7">
              <w:rPr>
                <w:rFonts w:cstheme="minorHAnsi"/>
                <w:sz w:val="24"/>
                <w:szCs w:val="24"/>
              </w:rPr>
              <w:t>Holcim Davao Quarry, Davao City, Philippines</w:t>
            </w:r>
          </w:p>
        </w:tc>
        <w:tc>
          <w:tcPr>
            <w:tcW w:w="1890" w:type="dxa"/>
          </w:tcPr>
          <w:p w14:paraId="40A3E55E" w14:textId="03C8A760" w:rsidR="00AA52F6" w:rsidRPr="009863D7" w:rsidRDefault="00AA52F6" w:rsidP="00AA52F6">
            <w:pPr>
              <w:rPr>
                <w:rFonts w:cstheme="minorHAnsi"/>
                <w:sz w:val="24"/>
                <w:szCs w:val="24"/>
              </w:rPr>
            </w:pPr>
            <w:r w:rsidRPr="009863D7">
              <w:rPr>
                <w:rFonts w:cstheme="minorHAnsi"/>
                <w:sz w:val="24"/>
                <w:szCs w:val="24"/>
              </w:rPr>
              <w:t>Aug</w:t>
            </w:r>
            <w:r>
              <w:rPr>
                <w:rFonts w:cstheme="minorHAnsi"/>
                <w:sz w:val="24"/>
                <w:szCs w:val="24"/>
              </w:rPr>
              <w:t>.</w:t>
            </w:r>
            <w:r w:rsidRPr="009863D7">
              <w:rPr>
                <w:rFonts w:cstheme="minorHAnsi"/>
                <w:sz w:val="24"/>
                <w:szCs w:val="24"/>
              </w:rPr>
              <w:t xml:space="preserve"> 17, 2013</w:t>
            </w:r>
          </w:p>
          <w:p w14:paraId="10E734DA" w14:textId="6AA32F5F" w:rsidR="00AA52F6" w:rsidRPr="009863D7" w:rsidRDefault="00AA52F6" w:rsidP="00AA52F6">
            <w:pPr>
              <w:rPr>
                <w:rFonts w:cstheme="minorHAnsi"/>
                <w:sz w:val="24"/>
                <w:szCs w:val="24"/>
              </w:rPr>
            </w:pPr>
          </w:p>
        </w:tc>
      </w:tr>
      <w:tr w:rsidR="00AA52F6" w:rsidRPr="009863D7" w14:paraId="4996BACA" w14:textId="77777777" w:rsidTr="00BB4581">
        <w:tc>
          <w:tcPr>
            <w:tcW w:w="3145" w:type="dxa"/>
          </w:tcPr>
          <w:p w14:paraId="2F8FEE9C" w14:textId="7D3EEE9B" w:rsidR="00AA52F6" w:rsidRPr="009863D7" w:rsidRDefault="00AA52F6" w:rsidP="00AA52F6">
            <w:pPr>
              <w:rPr>
                <w:rFonts w:cstheme="minorHAnsi"/>
                <w:sz w:val="24"/>
                <w:szCs w:val="24"/>
              </w:rPr>
            </w:pPr>
            <w:r w:rsidRPr="009863D7">
              <w:rPr>
                <w:rFonts w:cstheme="minorHAnsi"/>
                <w:sz w:val="24"/>
                <w:szCs w:val="24"/>
              </w:rPr>
              <w:t>Foton 6x4 Dump Truck’s Operators and Maintenance</w:t>
            </w:r>
          </w:p>
        </w:tc>
        <w:tc>
          <w:tcPr>
            <w:tcW w:w="2250" w:type="dxa"/>
          </w:tcPr>
          <w:p w14:paraId="3FC1A665" w14:textId="03D97278" w:rsidR="00AA52F6" w:rsidRPr="009863D7" w:rsidRDefault="00AA52F6" w:rsidP="00AA52F6">
            <w:pPr>
              <w:rPr>
                <w:rFonts w:cstheme="minorHAnsi"/>
                <w:sz w:val="24"/>
                <w:szCs w:val="24"/>
              </w:rPr>
            </w:pPr>
            <w:r w:rsidRPr="009863D7">
              <w:rPr>
                <w:rFonts w:cstheme="minorHAnsi"/>
                <w:sz w:val="24"/>
                <w:szCs w:val="24"/>
              </w:rPr>
              <w:t>ADC Training Center</w:t>
            </w:r>
          </w:p>
        </w:tc>
        <w:tc>
          <w:tcPr>
            <w:tcW w:w="3510" w:type="dxa"/>
          </w:tcPr>
          <w:p w14:paraId="031954BA" w14:textId="445EED64" w:rsidR="00AA52F6" w:rsidRPr="009863D7" w:rsidRDefault="00AA52F6" w:rsidP="00AA52F6">
            <w:pPr>
              <w:rPr>
                <w:rFonts w:cstheme="minorHAnsi"/>
                <w:sz w:val="24"/>
                <w:szCs w:val="24"/>
              </w:rPr>
            </w:pPr>
            <w:r w:rsidRPr="009863D7">
              <w:rPr>
                <w:rFonts w:cstheme="minorHAnsi"/>
                <w:sz w:val="24"/>
                <w:szCs w:val="24"/>
              </w:rPr>
              <w:t>Holcim Davao Quarry, Davao City, Philippines</w:t>
            </w:r>
          </w:p>
        </w:tc>
        <w:tc>
          <w:tcPr>
            <w:tcW w:w="1890" w:type="dxa"/>
          </w:tcPr>
          <w:p w14:paraId="7DD4037C" w14:textId="694B235A" w:rsidR="00AA52F6" w:rsidRPr="009863D7" w:rsidRDefault="00AA52F6" w:rsidP="00AA52F6">
            <w:pPr>
              <w:rPr>
                <w:rFonts w:cstheme="minorHAnsi"/>
                <w:sz w:val="24"/>
                <w:szCs w:val="24"/>
              </w:rPr>
            </w:pPr>
            <w:r w:rsidRPr="009863D7">
              <w:rPr>
                <w:rFonts w:cstheme="minorHAnsi"/>
                <w:sz w:val="24"/>
                <w:szCs w:val="24"/>
              </w:rPr>
              <w:t>Aug</w:t>
            </w:r>
            <w:r>
              <w:rPr>
                <w:rFonts w:cstheme="minorHAnsi"/>
                <w:sz w:val="24"/>
                <w:szCs w:val="24"/>
              </w:rPr>
              <w:t>.</w:t>
            </w:r>
            <w:r w:rsidRPr="009863D7">
              <w:rPr>
                <w:rFonts w:cstheme="minorHAnsi"/>
                <w:sz w:val="24"/>
                <w:szCs w:val="24"/>
              </w:rPr>
              <w:t xml:space="preserve"> 11, 2013</w:t>
            </w:r>
          </w:p>
        </w:tc>
      </w:tr>
      <w:tr w:rsidR="00AA52F6" w:rsidRPr="009863D7" w14:paraId="50F1E38B" w14:textId="77777777" w:rsidTr="00BB4581">
        <w:tc>
          <w:tcPr>
            <w:tcW w:w="3145" w:type="dxa"/>
          </w:tcPr>
          <w:p w14:paraId="37B2D04A" w14:textId="5A0545D4" w:rsidR="00AA52F6" w:rsidRPr="009863D7" w:rsidRDefault="00AA52F6" w:rsidP="00AA52F6">
            <w:pPr>
              <w:rPr>
                <w:rFonts w:cstheme="minorHAnsi"/>
                <w:sz w:val="24"/>
                <w:szCs w:val="24"/>
                <w:lang w:val="pt-BR"/>
              </w:rPr>
            </w:pPr>
            <w:r w:rsidRPr="009863D7">
              <w:rPr>
                <w:rFonts w:cstheme="minorHAnsi"/>
                <w:sz w:val="24"/>
                <w:szCs w:val="24"/>
                <w:lang w:val="pt-BR"/>
              </w:rPr>
              <w:t xml:space="preserve">ACEL Hydraulic Excavator Operator NC2 </w:t>
            </w:r>
          </w:p>
        </w:tc>
        <w:tc>
          <w:tcPr>
            <w:tcW w:w="2250" w:type="dxa"/>
          </w:tcPr>
          <w:p w14:paraId="61ED7974" w14:textId="5835872D" w:rsidR="00AA52F6" w:rsidRPr="009863D7" w:rsidRDefault="00AA52F6" w:rsidP="00AA52F6">
            <w:pPr>
              <w:rPr>
                <w:rFonts w:cstheme="minorHAnsi"/>
                <w:sz w:val="24"/>
                <w:szCs w:val="24"/>
                <w:lang w:val="pt-BR"/>
              </w:rPr>
            </w:pPr>
            <w:r w:rsidRPr="009863D7">
              <w:rPr>
                <w:rFonts w:cstheme="minorHAnsi"/>
                <w:sz w:val="24"/>
                <w:szCs w:val="24"/>
              </w:rPr>
              <w:t>ADC Training Center</w:t>
            </w:r>
          </w:p>
        </w:tc>
        <w:tc>
          <w:tcPr>
            <w:tcW w:w="3510" w:type="dxa"/>
          </w:tcPr>
          <w:p w14:paraId="6E59376C" w14:textId="08C5E9C7" w:rsidR="00AA52F6" w:rsidRPr="009863D7" w:rsidRDefault="00AA52F6" w:rsidP="00AA52F6">
            <w:pPr>
              <w:rPr>
                <w:rFonts w:cstheme="minorHAnsi"/>
                <w:sz w:val="24"/>
                <w:szCs w:val="24"/>
              </w:rPr>
            </w:pPr>
            <w:r w:rsidRPr="009863D7">
              <w:rPr>
                <w:rFonts w:cstheme="minorHAnsi"/>
                <w:sz w:val="24"/>
                <w:szCs w:val="24"/>
              </w:rPr>
              <w:t>Holcim Davao Quarry, Davao City, Philippines</w:t>
            </w:r>
          </w:p>
        </w:tc>
        <w:tc>
          <w:tcPr>
            <w:tcW w:w="1890" w:type="dxa"/>
          </w:tcPr>
          <w:p w14:paraId="6FB013BB" w14:textId="61F35948" w:rsidR="00AA52F6" w:rsidRPr="009863D7" w:rsidRDefault="00AA52F6" w:rsidP="00AA52F6">
            <w:pPr>
              <w:rPr>
                <w:rFonts w:cstheme="minorHAnsi"/>
                <w:sz w:val="24"/>
                <w:szCs w:val="24"/>
              </w:rPr>
            </w:pPr>
            <w:r w:rsidRPr="009863D7">
              <w:rPr>
                <w:rFonts w:cstheme="minorHAnsi"/>
                <w:sz w:val="24"/>
                <w:szCs w:val="24"/>
              </w:rPr>
              <w:t>Oct</w:t>
            </w:r>
            <w:r>
              <w:rPr>
                <w:rFonts w:cstheme="minorHAnsi"/>
                <w:sz w:val="24"/>
                <w:szCs w:val="24"/>
              </w:rPr>
              <w:t>.</w:t>
            </w:r>
            <w:r w:rsidRPr="009863D7">
              <w:rPr>
                <w:rFonts w:cstheme="minorHAnsi"/>
                <w:sz w:val="24"/>
                <w:szCs w:val="24"/>
              </w:rPr>
              <w:t xml:space="preserve"> 28, 2012</w:t>
            </w:r>
          </w:p>
        </w:tc>
      </w:tr>
      <w:tr w:rsidR="00AA52F6" w:rsidRPr="009863D7" w14:paraId="0E3DA4A0" w14:textId="77777777" w:rsidTr="00BB4581">
        <w:tc>
          <w:tcPr>
            <w:tcW w:w="3145" w:type="dxa"/>
          </w:tcPr>
          <w:p w14:paraId="5B8D4648" w14:textId="1A50925D" w:rsidR="00AA52F6" w:rsidRPr="009863D7" w:rsidRDefault="00AA52F6" w:rsidP="00AA52F6">
            <w:pPr>
              <w:rPr>
                <w:rFonts w:cstheme="minorHAnsi"/>
                <w:sz w:val="24"/>
                <w:szCs w:val="24"/>
              </w:rPr>
            </w:pPr>
            <w:r w:rsidRPr="009863D7">
              <w:rPr>
                <w:rFonts w:cstheme="minorHAnsi"/>
                <w:sz w:val="24"/>
                <w:szCs w:val="24"/>
              </w:rPr>
              <w:t>SDLG 956 Operator’s Training / Volvo Excavator EC480DL Operator’s Training</w:t>
            </w:r>
          </w:p>
        </w:tc>
        <w:tc>
          <w:tcPr>
            <w:tcW w:w="2250" w:type="dxa"/>
          </w:tcPr>
          <w:p w14:paraId="55CE112C" w14:textId="188FB433" w:rsidR="00AA52F6" w:rsidRPr="009863D7" w:rsidRDefault="00AA52F6" w:rsidP="00AA52F6">
            <w:pPr>
              <w:rPr>
                <w:rFonts w:cstheme="minorHAnsi"/>
                <w:sz w:val="24"/>
                <w:szCs w:val="24"/>
              </w:rPr>
            </w:pPr>
            <w:r w:rsidRPr="009863D7">
              <w:rPr>
                <w:rFonts w:cstheme="minorHAnsi"/>
                <w:sz w:val="24"/>
                <w:szCs w:val="24"/>
              </w:rPr>
              <w:t>ADC Training Center</w:t>
            </w:r>
          </w:p>
        </w:tc>
        <w:tc>
          <w:tcPr>
            <w:tcW w:w="3510" w:type="dxa"/>
          </w:tcPr>
          <w:p w14:paraId="5D75A232" w14:textId="2BA61F9B" w:rsidR="00AA52F6" w:rsidRPr="009863D7" w:rsidRDefault="00AA52F6" w:rsidP="00AA52F6">
            <w:pPr>
              <w:rPr>
                <w:rFonts w:cstheme="minorHAnsi"/>
                <w:sz w:val="24"/>
                <w:szCs w:val="24"/>
              </w:rPr>
            </w:pPr>
            <w:r w:rsidRPr="009863D7">
              <w:rPr>
                <w:rFonts w:cstheme="minorHAnsi"/>
                <w:sz w:val="24"/>
                <w:szCs w:val="24"/>
              </w:rPr>
              <w:t>Holcim Davao Quarry, Davao City, Philippines</w:t>
            </w:r>
          </w:p>
        </w:tc>
        <w:tc>
          <w:tcPr>
            <w:tcW w:w="1890" w:type="dxa"/>
          </w:tcPr>
          <w:p w14:paraId="04DC3082" w14:textId="3875CBDD" w:rsidR="00AA52F6" w:rsidRPr="009863D7" w:rsidRDefault="00AA52F6" w:rsidP="00AA52F6">
            <w:pPr>
              <w:rPr>
                <w:rFonts w:cstheme="minorHAnsi"/>
                <w:sz w:val="24"/>
                <w:szCs w:val="24"/>
              </w:rPr>
            </w:pPr>
            <w:r w:rsidRPr="009863D7">
              <w:rPr>
                <w:rFonts w:cstheme="minorHAnsi"/>
                <w:sz w:val="24"/>
                <w:szCs w:val="24"/>
              </w:rPr>
              <w:t>Aug</w:t>
            </w:r>
            <w:r>
              <w:rPr>
                <w:rFonts w:cstheme="minorHAnsi"/>
                <w:sz w:val="24"/>
                <w:szCs w:val="24"/>
              </w:rPr>
              <w:t>.</w:t>
            </w:r>
            <w:r w:rsidRPr="009863D7">
              <w:rPr>
                <w:rFonts w:cstheme="minorHAnsi"/>
                <w:sz w:val="24"/>
                <w:szCs w:val="24"/>
              </w:rPr>
              <w:t xml:space="preserve"> 24-25, 2012</w:t>
            </w:r>
          </w:p>
        </w:tc>
      </w:tr>
      <w:tr w:rsidR="00AA52F6" w:rsidRPr="009863D7" w14:paraId="5B7FDA93" w14:textId="77777777" w:rsidTr="00BB4581">
        <w:tc>
          <w:tcPr>
            <w:tcW w:w="3145" w:type="dxa"/>
          </w:tcPr>
          <w:p w14:paraId="575BF888" w14:textId="31F460D3" w:rsidR="00AA52F6" w:rsidRPr="009863D7" w:rsidRDefault="00AA52F6" w:rsidP="00AA52F6">
            <w:pPr>
              <w:rPr>
                <w:rFonts w:cstheme="minorHAnsi"/>
                <w:sz w:val="24"/>
                <w:szCs w:val="24"/>
              </w:rPr>
            </w:pPr>
            <w:r w:rsidRPr="009863D7">
              <w:rPr>
                <w:rFonts w:cstheme="minorHAnsi"/>
                <w:sz w:val="24"/>
                <w:szCs w:val="24"/>
              </w:rPr>
              <w:t xml:space="preserve">“CAT (R) Machine Safety Training for Operators and </w:t>
            </w:r>
            <w:proofErr w:type="spellStart"/>
            <w:r w:rsidRPr="009863D7">
              <w:rPr>
                <w:rFonts w:cstheme="minorHAnsi"/>
                <w:sz w:val="24"/>
                <w:szCs w:val="24"/>
              </w:rPr>
              <w:t>Techincians</w:t>
            </w:r>
            <w:proofErr w:type="spellEnd"/>
          </w:p>
        </w:tc>
        <w:tc>
          <w:tcPr>
            <w:tcW w:w="2250" w:type="dxa"/>
          </w:tcPr>
          <w:p w14:paraId="7E5A4FDF" w14:textId="5C00BCC0" w:rsidR="00AA52F6" w:rsidRPr="009863D7" w:rsidRDefault="00AA52F6" w:rsidP="00AA52F6">
            <w:pPr>
              <w:rPr>
                <w:rFonts w:cstheme="minorHAnsi"/>
                <w:sz w:val="24"/>
                <w:szCs w:val="24"/>
              </w:rPr>
            </w:pPr>
            <w:r w:rsidRPr="009863D7">
              <w:rPr>
                <w:rFonts w:cstheme="minorHAnsi"/>
                <w:sz w:val="24"/>
                <w:szCs w:val="24"/>
              </w:rPr>
              <w:t>ADC Training Center</w:t>
            </w:r>
          </w:p>
        </w:tc>
        <w:tc>
          <w:tcPr>
            <w:tcW w:w="3510" w:type="dxa"/>
          </w:tcPr>
          <w:p w14:paraId="69B70F60" w14:textId="1F174C83" w:rsidR="00AA52F6" w:rsidRPr="009863D7" w:rsidRDefault="00AA52F6" w:rsidP="00AA52F6">
            <w:pPr>
              <w:rPr>
                <w:rFonts w:cstheme="minorHAnsi"/>
                <w:sz w:val="24"/>
                <w:szCs w:val="24"/>
              </w:rPr>
            </w:pPr>
            <w:r w:rsidRPr="009863D7">
              <w:rPr>
                <w:rFonts w:cstheme="minorHAnsi"/>
                <w:sz w:val="24"/>
                <w:szCs w:val="24"/>
              </w:rPr>
              <w:t>Holcim Davao Quarry, Davao City, Philippines</w:t>
            </w:r>
          </w:p>
        </w:tc>
        <w:tc>
          <w:tcPr>
            <w:tcW w:w="1890" w:type="dxa"/>
          </w:tcPr>
          <w:p w14:paraId="2ED5CF56" w14:textId="4A516A4C" w:rsidR="00AA52F6" w:rsidRPr="009863D7" w:rsidRDefault="00AA52F6" w:rsidP="00AA52F6">
            <w:pPr>
              <w:rPr>
                <w:rFonts w:cstheme="minorHAnsi"/>
                <w:sz w:val="24"/>
                <w:szCs w:val="24"/>
              </w:rPr>
            </w:pPr>
            <w:r w:rsidRPr="009863D7">
              <w:rPr>
                <w:rFonts w:cstheme="minorHAnsi"/>
                <w:sz w:val="24"/>
                <w:szCs w:val="24"/>
              </w:rPr>
              <w:t>July 12, 2010</w:t>
            </w:r>
          </w:p>
        </w:tc>
      </w:tr>
    </w:tbl>
    <w:p w14:paraId="3F4CBB50" w14:textId="778C66D3" w:rsidR="001E2F9F" w:rsidRDefault="001E2F9F" w:rsidP="001E2F9F">
      <w:pPr>
        <w:spacing w:after="0"/>
        <w:rPr>
          <w:rFonts w:cstheme="minorHAnsi"/>
          <w:sz w:val="24"/>
          <w:szCs w:val="24"/>
        </w:rPr>
      </w:pPr>
    </w:p>
    <w:p w14:paraId="2E6EE413" w14:textId="77777777" w:rsidR="009863D7" w:rsidRPr="009863D7" w:rsidRDefault="009863D7" w:rsidP="001E2F9F">
      <w:pPr>
        <w:spacing w:after="0"/>
        <w:rPr>
          <w:rFonts w:cstheme="minorHAnsi"/>
          <w:sz w:val="24"/>
          <w:szCs w:val="24"/>
        </w:rPr>
      </w:pPr>
    </w:p>
    <w:p w14:paraId="2A23E0F0" w14:textId="1A5261A9" w:rsidR="00047D20" w:rsidRPr="005D534B" w:rsidRDefault="00271B8D" w:rsidP="00047D20">
      <w:pPr>
        <w:rPr>
          <w:rFonts w:cstheme="minorHAnsi"/>
          <w:b/>
          <w:bCs/>
          <w:color w:val="1F4E79" w:themeColor="accent5" w:themeShade="80"/>
          <w:sz w:val="28"/>
          <w:szCs w:val="28"/>
        </w:rPr>
      </w:pPr>
      <w:r w:rsidRPr="005D534B">
        <w:rPr>
          <w:rFonts w:cstheme="minorHAnsi"/>
          <w:b/>
          <w:bCs/>
          <w:color w:val="1F4E79" w:themeColor="accent5" w:themeShade="80"/>
          <w:sz w:val="28"/>
          <w:szCs w:val="28"/>
        </w:rPr>
        <w:t>CERTIFICATION</w:t>
      </w:r>
    </w:p>
    <w:tbl>
      <w:tblPr>
        <w:tblStyle w:val="TableGrid"/>
        <w:tblW w:w="10795" w:type="dxa"/>
        <w:tblLook w:val="04A0" w:firstRow="1" w:lastRow="0" w:firstColumn="1" w:lastColumn="0" w:noHBand="0" w:noVBand="1"/>
      </w:tblPr>
      <w:tblGrid>
        <w:gridCol w:w="3145"/>
        <w:gridCol w:w="2250"/>
        <w:gridCol w:w="3510"/>
        <w:gridCol w:w="1890"/>
      </w:tblGrid>
      <w:tr w:rsidR="00271B8D" w:rsidRPr="009863D7" w14:paraId="2A33C103" w14:textId="77777777" w:rsidTr="00BB4581">
        <w:tc>
          <w:tcPr>
            <w:tcW w:w="3145" w:type="dxa"/>
          </w:tcPr>
          <w:p w14:paraId="102BBE1A" w14:textId="3830DB5F" w:rsidR="00271B8D" w:rsidRPr="009863D7" w:rsidRDefault="00271B8D" w:rsidP="009863D7">
            <w:pPr>
              <w:jc w:val="center"/>
              <w:rPr>
                <w:rFonts w:cstheme="minorHAnsi"/>
                <w:b/>
                <w:bCs/>
                <w:sz w:val="24"/>
                <w:szCs w:val="24"/>
              </w:rPr>
            </w:pPr>
            <w:r w:rsidRPr="009863D7">
              <w:rPr>
                <w:rFonts w:cstheme="minorHAnsi"/>
                <w:b/>
                <w:bCs/>
                <w:sz w:val="24"/>
                <w:szCs w:val="24"/>
              </w:rPr>
              <w:t>TITLE</w:t>
            </w:r>
          </w:p>
        </w:tc>
        <w:tc>
          <w:tcPr>
            <w:tcW w:w="2250" w:type="dxa"/>
          </w:tcPr>
          <w:p w14:paraId="79289D0B" w14:textId="4C80FFFE" w:rsidR="00271B8D" w:rsidRPr="009863D7" w:rsidRDefault="00271B8D" w:rsidP="009863D7">
            <w:pPr>
              <w:jc w:val="center"/>
              <w:rPr>
                <w:rFonts w:cstheme="minorHAnsi"/>
                <w:b/>
                <w:bCs/>
                <w:sz w:val="24"/>
                <w:szCs w:val="24"/>
              </w:rPr>
            </w:pPr>
            <w:r w:rsidRPr="009863D7">
              <w:rPr>
                <w:rFonts w:cstheme="minorHAnsi"/>
                <w:b/>
                <w:bCs/>
                <w:sz w:val="24"/>
                <w:szCs w:val="24"/>
              </w:rPr>
              <w:t>TRAINING CENTER</w:t>
            </w:r>
          </w:p>
        </w:tc>
        <w:tc>
          <w:tcPr>
            <w:tcW w:w="3510" w:type="dxa"/>
          </w:tcPr>
          <w:p w14:paraId="261DB8A4" w14:textId="75EB2C96" w:rsidR="00271B8D" w:rsidRPr="009863D7" w:rsidRDefault="00271B8D" w:rsidP="009863D7">
            <w:pPr>
              <w:jc w:val="center"/>
              <w:rPr>
                <w:rFonts w:cstheme="minorHAnsi"/>
                <w:b/>
                <w:bCs/>
                <w:sz w:val="24"/>
                <w:szCs w:val="24"/>
              </w:rPr>
            </w:pPr>
            <w:r w:rsidRPr="009863D7">
              <w:rPr>
                <w:rFonts w:cstheme="minorHAnsi"/>
                <w:b/>
                <w:bCs/>
                <w:sz w:val="24"/>
                <w:szCs w:val="24"/>
              </w:rPr>
              <w:t>ADDRESS</w:t>
            </w:r>
          </w:p>
        </w:tc>
        <w:tc>
          <w:tcPr>
            <w:tcW w:w="1890" w:type="dxa"/>
          </w:tcPr>
          <w:p w14:paraId="5D4138FA" w14:textId="3EE62A9F" w:rsidR="00271B8D" w:rsidRPr="009863D7" w:rsidRDefault="00271B8D" w:rsidP="009863D7">
            <w:pPr>
              <w:jc w:val="center"/>
              <w:rPr>
                <w:rFonts w:cstheme="minorHAnsi"/>
                <w:b/>
                <w:bCs/>
                <w:sz w:val="24"/>
                <w:szCs w:val="24"/>
              </w:rPr>
            </w:pPr>
            <w:r w:rsidRPr="009863D7">
              <w:rPr>
                <w:rFonts w:cstheme="minorHAnsi"/>
                <w:b/>
                <w:bCs/>
                <w:sz w:val="24"/>
                <w:szCs w:val="24"/>
              </w:rPr>
              <w:t>DURATION</w:t>
            </w:r>
          </w:p>
        </w:tc>
      </w:tr>
      <w:tr w:rsidR="00271B8D" w:rsidRPr="009863D7" w14:paraId="54BC260E" w14:textId="77777777" w:rsidTr="00BB4581">
        <w:tc>
          <w:tcPr>
            <w:tcW w:w="3145" w:type="dxa"/>
          </w:tcPr>
          <w:p w14:paraId="1E80630A" w14:textId="70950C78" w:rsidR="00271B8D" w:rsidRPr="009863D7" w:rsidRDefault="00271B8D" w:rsidP="00047D20">
            <w:pPr>
              <w:rPr>
                <w:rFonts w:cstheme="minorHAnsi"/>
                <w:sz w:val="24"/>
                <w:szCs w:val="24"/>
              </w:rPr>
            </w:pPr>
            <w:r w:rsidRPr="009863D7">
              <w:rPr>
                <w:rFonts w:cstheme="minorHAnsi"/>
                <w:sz w:val="24"/>
                <w:szCs w:val="24"/>
              </w:rPr>
              <w:t>Automotive Servicing NC2</w:t>
            </w:r>
          </w:p>
        </w:tc>
        <w:tc>
          <w:tcPr>
            <w:tcW w:w="2250" w:type="dxa"/>
          </w:tcPr>
          <w:p w14:paraId="3E642D08" w14:textId="010C5F24" w:rsidR="00271B8D" w:rsidRPr="009863D7" w:rsidRDefault="00271B8D" w:rsidP="00047D20">
            <w:pPr>
              <w:rPr>
                <w:rFonts w:cstheme="minorHAnsi"/>
                <w:sz w:val="24"/>
                <w:szCs w:val="24"/>
              </w:rPr>
            </w:pPr>
            <w:r w:rsidRPr="009863D7">
              <w:rPr>
                <w:rFonts w:cstheme="minorHAnsi"/>
                <w:sz w:val="24"/>
                <w:szCs w:val="24"/>
              </w:rPr>
              <w:t xml:space="preserve">TESDA </w:t>
            </w:r>
            <w:proofErr w:type="spellStart"/>
            <w:r w:rsidRPr="009863D7">
              <w:rPr>
                <w:rFonts w:cstheme="minorHAnsi"/>
                <w:sz w:val="24"/>
                <w:szCs w:val="24"/>
              </w:rPr>
              <w:t>Loakan</w:t>
            </w:r>
            <w:proofErr w:type="spellEnd"/>
          </w:p>
        </w:tc>
        <w:tc>
          <w:tcPr>
            <w:tcW w:w="3510" w:type="dxa"/>
          </w:tcPr>
          <w:p w14:paraId="242060CD" w14:textId="1EBB8200" w:rsidR="00271B8D" w:rsidRPr="009863D7" w:rsidRDefault="009863D7" w:rsidP="00047D20">
            <w:pPr>
              <w:rPr>
                <w:rFonts w:cstheme="minorHAnsi"/>
                <w:sz w:val="24"/>
                <w:szCs w:val="24"/>
              </w:rPr>
            </w:pPr>
            <w:proofErr w:type="spellStart"/>
            <w:r w:rsidRPr="009863D7">
              <w:rPr>
                <w:rFonts w:cstheme="minorHAnsi"/>
                <w:sz w:val="24"/>
                <w:szCs w:val="24"/>
              </w:rPr>
              <w:t>Loakan</w:t>
            </w:r>
            <w:proofErr w:type="spellEnd"/>
            <w:r w:rsidRPr="009863D7">
              <w:rPr>
                <w:rFonts w:cstheme="minorHAnsi"/>
                <w:sz w:val="24"/>
                <w:szCs w:val="24"/>
              </w:rPr>
              <w:t xml:space="preserve"> Road, Baguio City, Philippines</w:t>
            </w:r>
          </w:p>
        </w:tc>
        <w:tc>
          <w:tcPr>
            <w:tcW w:w="1890" w:type="dxa"/>
          </w:tcPr>
          <w:p w14:paraId="092E6A99" w14:textId="7906E4D0" w:rsidR="00271B8D" w:rsidRPr="009863D7" w:rsidRDefault="009863D7" w:rsidP="00047D20">
            <w:pPr>
              <w:rPr>
                <w:rFonts w:cstheme="minorHAnsi"/>
                <w:sz w:val="24"/>
                <w:szCs w:val="24"/>
              </w:rPr>
            </w:pPr>
            <w:r w:rsidRPr="009863D7">
              <w:rPr>
                <w:rFonts w:cstheme="minorHAnsi"/>
                <w:sz w:val="24"/>
                <w:szCs w:val="24"/>
              </w:rPr>
              <w:t>April 29, 2017</w:t>
            </w:r>
          </w:p>
        </w:tc>
      </w:tr>
      <w:tr w:rsidR="00271B8D" w:rsidRPr="009863D7" w14:paraId="6C73E226" w14:textId="77777777" w:rsidTr="00BB4581">
        <w:tc>
          <w:tcPr>
            <w:tcW w:w="3145" w:type="dxa"/>
          </w:tcPr>
          <w:p w14:paraId="510CC2F3" w14:textId="40A08FB8" w:rsidR="00271B8D" w:rsidRPr="009863D7" w:rsidRDefault="00271B8D" w:rsidP="00047D20">
            <w:pPr>
              <w:rPr>
                <w:rFonts w:cstheme="minorHAnsi"/>
                <w:sz w:val="24"/>
                <w:szCs w:val="24"/>
              </w:rPr>
            </w:pPr>
            <w:r w:rsidRPr="009863D7">
              <w:rPr>
                <w:rFonts w:cstheme="minorHAnsi"/>
                <w:sz w:val="24"/>
                <w:szCs w:val="24"/>
              </w:rPr>
              <w:t>Heavy Equipment Operation Wheel Loader NC2</w:t>
            </w:r>
          </w:p>
        </w:tc>
        <w:tc>
          <w:tcPr>
            <w:tcW w:w="2250" w:type="dxa"/>
          </w:tcPr>
          <w:p w14:paraId="719FB246" w14:textId="2AEC71D6" w:rsidR="00271B8D" w:rsidRPr="009863D7" w:rsidRDefault="00271B8D" w:rsidP="00047D20">
            <w:pPr>
              <w:rPr>
                <w:rFonts w:cstheme="minorHAnsi"/>
                <w:sz w:val="24"/>
                <w:szCs w:val="24"/>
              </w:rPr>
            </w:pPr>
            <w:r w:rsidRPr="009863D7">
              <w:rPr>
                <w:rFonts w:cstheme="minorHAnsi"/>
                <w:sz w:val="24"/>
                <w:szCs w:val="24"/>
              </w:rPr>
              <w:t>DPWH Area 2 Equipment Services</w:t>
            </w:r>
          </w:p>
        </w:tc>
        <w:tc>
          <w:tcPr>
            <w:tcW w:w="3510" w:type="dxa"/>
          </w:tcPr>
          <w:p w14:paraId="16872B02" w14:textId="3B69B4B2" w:rsidR="00271B8D" w:rsidRPr="009863D7" w:rsidRDefault="009863D7" w:rsidP="00047D20">
            <w:pPr>
              <w:rPr>
                <w:rFonts w:cstheme="minorHAnsi"/>
                <w:sz w:val="24"/>
                <w:szCs w:val="24"/>
              </w:rPr>
            </w:pPr>
            <w:r w:rsidRPr="009863D7">
              <w:rPr>
                <w:rFonts w:cstheme="minorHAnsi"/>
                <w:sz w:val="24"/>
                <w:szCs w:val="24"/>
              </w:rPr>
              <w:t>Tagum City, Philippines</w:t>
            </w:r>
          </w:p>
        </w:tc>
        <w:tc>
          <w:tcPr>
            <w:tcW w:w="1890" w:type="dxa"/>
          </w:tcPr>
          <w:p w14:paraId="5A899DB4" w14:textId="28552C09" w:rsidR="00271B8D" w:rsidRPr="009863D7" w:rsidRDefault="009863D7" w:rsidP="00047D20">
            <w:pPr>
              <w:rPr>
                <w:rFonts w:cstheme="minorHAnsi"/>
                <w:sz w:val="24"/>
                <w:szCs w:val="24"/>
              </w:rPr>
            </w:pPr>
            <w:r w:rsidRPr="009863D7">
              <w:rPr>
                <w:rFonts w:cstheme="minorHAnsi"/>
                <w:sz w:val="24"/>
                <w:szCs w:val="24"/>
              </w:rPr>
              <w:t>Dec</w:t>
            </w:r>
            <w:r w:rsidR="00BB4581">
              <w:rPr>
                <w:rFonts w:cstheme="minorHAnsi"/>
                <w:sz w:val="24"/>
                <w:szCs w:val="24"/>
              </w:rPr>
              <w:t>.</w:t>
            </w:r>
            <w:r w:rsidRPr="009863D7">
              <w:rPr>
                <w:rFonts w:cstheme="minorHAnsi"/>
                <w:sz w:val="24"/>
                <w:szCs w:val="24"/>
              </w:rPr>
              <w:t xml:space="preserve"> 28, 2013</w:t>
            </w:r>
          </w:p>
        </w:tc>
      </w:tr>
      <w:tr w:rsidR="00271B8D" w:rsidRPr="009863D7" w14:paraId="604F2170" w14:textId="77777777" w:rsidTr="00BB4581">
        <w:tc>
          <w:tcPr>
            <w:tcW w:w="3145" w:type="dxa"/>
          </w:tcPr>
          <w:p w14:paraId="34B7AAE4" w14:textId="6B1E30AB" w:rsidR="00271B8D" w:rsidRPr="009863D7" w:rsidRDefault="00271B8D" w:rsidP="00047D20">
            <w:pPr>
              <w:rPr>
                <w:rFonts w:cstheme="minorHAnsi"/>
                <w:sz w:val="24"/>
                <w:szCs w:val="24"/>
              </w:rPr>
            </w:pPr>
            <w:r w:rsidRPr="009863D7">
              <w:rPr>
                <w:rFonts w:cstheme="minorHAnsi"/>
                <w:sz w:val="24"/>
                <w:szCs w:val="24"/>
              </w:rPr>
              <w:t>Heavy Equipment Operation forklift NC2</w:t>
            </w:r>
          </w:p>
        </w:tc>
        <w:tc>
          <w:tcPr>
            <w:tcW w:w="2250" w:type="dxa"/>
          </w:tcPr>
          <w:p w14:paraId="0523B3A4" w14:textId="79029CCD" w:rsidR="00271B8D" w:rsidRPr="009863D7" w:rsidRDefault="009863D7" w:rsidP="00047D20">
            <w:pPr>
              <w:rPr>
                <w:rFonts w:cstheme="minorHAnsi"/>
                <w:sz w:val="24"/>
                <w:szCs w:val="24"/>
              </w:rPr>
            </w:pPr>
            <w:r w:rsidRPr="009863D7">
              <w:rPr>
                <w:rFonts w:cstheme="minorHAnsi"/>
                <w:sz w:val="24"/>
                <w:szCs w:val="24"/>
              </w:rPr>
              <w:t>DPWH Area 2 Equipment Services</w:t>
            </w:r>
          </w:p>
        </w:tc>
        <w:tc>
          <w:tcPr>
            <w:tcW w:w="3510" w:type="dxa"/>
          </w:tcPr>
          <w:p w14:paraId="45AF40A4" w14:textId="3982897C" w:rsidR="00271B8D" w:rsidRPr="009863D7" w:rsidRDefault="009863D7" w:rsidP="00047D20">
            <w:pPr>
              <w:rPr>
                <w:rFonts w:cstheme="minorHAnsi"/>
                <w:sz w:val="24"/>
                <w:szCs w:val="24"/>
              </w:rPr>
            </w:pPr>
            <w:r w:rsidRPr="009863D7">
              <w:rPr>
                <w:rFonts w:cstheme="minorHAnsi"/>
                <w:sz w:val="24"/>
                <w:szCs w:val="24"/>
              </w:rPr>
              <w:t>Tagum City, Philippines</w:t>
            </w:r>
          </w:p>
        </w:tc>
        <w:tc>
          <w:tcPr>
            <w:tcW w:w="1890" w:type="dxa"/>
          </w:tcPr>
          <w:p w14:paraId="6F4FB7E8" w14:textId="47814426" w:rsidR="00271B8D" w:rsidRPr="009863D7" w:rsidRDefault="009863D7" w:rsidP="00047D20">
            <w:pPr>
              <w:rPr>
                <w:rFonts w:cstheme="minorHAnsi"/>
                <w:sz w:val="24"/>
                <w:szCs w:val="24"/>
              </w:rPr>
            </w:pPr>
            <w:r w:rsidRPr="009863D7">
              <w:rPr>
                <w:rFonts w:cstheme="minorHAnsi"/>
                <w:sz w:val="24"/>
                <w:szCs w:val="24"/>
              </w:rPr>
              <w:t>Oct</w:t>
            </w:r>
            <w:r w:rsidR="00BB4581">
              <w:rPr>
                <w:rFonts w:cstheme="minorHAnsi"/>
                <w:sz w:val="24"/>
                <w:szCs w:val="24"/>
              </w:rPr>
              <w:t>.</w:t>
            </w:r>
            <w:r w:rsidRPr="009863D7">
              <w:rPr>
                <w:rFonts w:cstheme="minorHAnsi"/>
                <w:sz w:val="24"/>
                <w:szCs w:val="24"/>
              </w:rPr>
              <w:t xml:space="preserve"> 24-25, 2013</w:t>
            </w:r>
          </w:p>
        </w:tc>
      </w:tr>
      <w:tr w:rsidR="00271B8D" w:rsidRPr="009863D7" w14:paraId="00B3C324" w14:textId="77777777" w:rsidTr="00BB4581">
        <w:tc>
          <w:tcPr>
            <w:tcW w:w="3145" w:type="dxa"/>
          </w:tcPr>
          <w:p w14:paraId="56C29DBA" w14:textId="71E81B86" w:rsidR="00271B8D" w:rsidRPr="009863D7" w:rsidRDefault="00271B8D" w:rsidP="00047D20">
            <w:pPr>
              <w:rPr>
                <w:rFonts w:cstheme="minorHAnsi"/>
                <w:sz w:val="24"/>
                <w:szCs w:val="24"/>
              </w:rPr>
            </w:pPr>
            <w:r w:rsidRPr="009863D7">
              <w:rPr>
                <w:rFonts w:cstheme="minorHAnsi"/>
                <w:sz w:val="24"/>
                <w:szCs w:val="24"/>
              </w:rPr>
              <w:t>Automotive Servicing NC2</w:t>
            </w:r>
          </w:p>
        </w:tc>
        <w:tc>
          <w:tcPr>
            <w:tcW w:w="2250" w:type="dxa"/>
          </w:tcPr>
          <w:p w14:paraId="0329D2D3" w14:textId="55A1578C" w:rsidR="00271B8D" w:rsidRPr="009863D7" w:rsidRDefault="00271B8D" w:rsidP="00047D20">
            <w:pPr>
              <w:rPr>
                <w:rFonts w:cstheme="minorHAnsi"/>
                <w:sz w:val="24"/>
                <w:szCs w:val="24"/>
              </w:rPr>
            </w:pPr>
            <w:r w:rsidRPr="009863D7">
              <w:rPr>
                <w:rFonts w:cstheme="minorHAnsi"/>
                <w:sz w:val="24"/>
                <w:szCs w:val="24"/>
              </w:rPr>
              <w:t>TESDA RTC Davao (KORPHIL</w:t>
            </w:r>
          </w:p>
        </w:tc>
        <w:tc>
          <w:tcPr>
            <w:tcW w:w="3510" w:type="dxa"/>
          </w:tcPr>
          <w:p w14:paraId="76898B7E" w14:textId="3A56ECD8" w:rsidR="00271B8D" w:rsidRPr="009863D7" w:rsidRDefault="009863D7" w:rsidP="00047D20">
            <w:pPr>
              <w:rPr>
                <w:rFonts w:cstheme="minorHAnsi"/>
                <w:sz w:val="24"/>
                <w:szCs w:val="24"/>
              </w:rPr>
            </w:pPr>
            <w:proofErr w:type="spellStart"/>
            <w:r w:rsidRPr="009863D7">
              <w:rPr>
                <w:rFonts w:cstheme="minorHAnsi"/>
                <w:sz w:val="24"/>
                <w:szCs w:val="24"/>
              </w:rPr>
              <w:t>Buhisan</w:t>
            </w:r>
            <w:proofErr w:type="spellEnd"/>
            <w:r w:rsidRPr="009863D7">
              <w:rPr>
                <w:rFonts w:cstheme="minorHAnsi"/>
                <w:sz w:val="24"/>
                <w:szCs w:val="24"/>
              </w:rPr>
              <w:t>, Davao City, Philippines</w:t>
            </w:r>
          </w:p>
        </w:tc>
        <w:tc>
          <w:tcPr>
            <w:tcW w:w="1890" w:type="dxa"/>
          </w:tcPr>
          <w:p w14:paraId="15B94C60" w14:textId="0FCCEF06" w:rsidR="00271B8D" w:rsidRPr="009863D7" w:rsidRDefault="009863D7" w:rsidP="00047D20">
            <w:pPr>
              <w:rPr>
                <w:rFonts w:cstheme="minorHAnsi"/>
                <w:sz w:val="24"/>
                <w:szCs w:val="24"/>
              </w:rPr>
            </w:pPr>
            <w:r w:rsidRPr="009863D7">
              <w:rPr>
                <w:rFonts w:cstheme="minorHAnsi"/>
                <w:sz w:val="24"/>
                <w:szCs w:val="24"/>
              </w:rPr>
              <w:t>2010-2011</w:t>
            </w:r>
          </w:p>
        </w:tc>
      </w:tr>
    </w:tbl>
    <w:p w14:paraId="61F1E0CA" w14:textId="0B8AD27E" w:rsidR="009863D7" w:rsidRDefault="009863D7" w:rsidP="009863D7">
      <w:pPr>
        <w:spacing w:after="0"/>
        <w:rPr>
          <w:rFonts w:cstheme="minorHAnsi"/>
          <w:b/>
          <w:bCs/>
          <w:sz w:val="24"/>
          <w:szCs w:val="24"/>
        </w:rPr>
      </w:pPr>
    </w:p>
    <w:p w14:paraId="67B9E2D8" w14:textId="614065B6" w:rsidR="009863D7" w:rsidRDefault="009863D7" w:rsidP="009863D7">
      <w:pPr>
        <w:spacing w:after="0"/>
        <w:rPr>
          <w:rFonts w:cstheme="minorHAnsi"/>
          <w:b/>
          <w:bCs/>
          <w:sz w:val="24"/>
          <w:szCs w:val="24"/>
        </w:rPr>
      </w:pPr>
    </w:p>
    <w:p w14:paraId="7E8AF0DF" w14:textId="796059C4" w:rsidR="009863D7" w:rsidRPr="005D534B" w:rsidRDefault="009863D7" w:rsidP="009863D7">
      <w:pPr>
        <w:rPr>
          <w:rFonts w:cstheme="minorHAnsi"/>
          <w:b/>
          <w:bCs/>
          <w:color w:val="1F4E79" w:themeColor="accent5" w:themeShade="80"/>
          <w:sz w:val="28"/>
          <w:szCs w:val="28"/>
        </w:rPr>
      </w:pPr>
      <w:r w:rsidRPr="005D534B">
        <w:rPr>
          <w:rFonts w:cstheme="minorHAnsi"/>
          <w:b/>
          <w:bCs/>
          <w:color w:val="1F4E79" w:themeColor="accent5" w:themeShade="80"/>
          <w:sz w:val="28"/>
          <w:szCs w:val="28"/>
        </w:rPr>
        <w:t>PERSONAL INFORMATION</w:t>
      </w:r>
    </w:p>
    <w:p w14:paraId="1D83DF64" w14:textId="2547730D" w:rsidR="009863D7" w:rsidRPr="005D534B" w:rsidRDefault="009863D7" w:rsidP="009863D7">
      <w:pPr>
        <w:spacing w:after="0"/>
        <w:rPr>
          <w:rFonts w:cstheme="minorHAnsi"/>
          <w:sz w:val="24"/>
          <w:szCs w:val="24"/>
        </w:rPr>
      </w:pPr>
      <w:r>
        <w:rPr>
          <w:rFonts w:cstheme="minorHAnsi"/>
          <w:b/>
          <w:bCs/>
          <w:color w:val="1F4E79" w:themeColor="accent5" w:themeShade="80"/>
          <w:sz w:val="24"/>
          <w:szCs w:val="24"/>
        </w:rPr>
        <w:tab/>
      </w:r>
      <w:r w:rsidRPr="005D534B">
        <w:rPr>
          <w:rFonts w:cstheme="minorHAnsi"/>
          <w:sz w:val="24"/>
          <w:szCs w:val="24"/>
        </w:rPr>
        <w:t>DOB</w:t>
      </w:r>
      <w:r w:rsidRPr="005D534B">
        <w:rPr>
          <w:rFonts w:cstheme="minorHAnsi"/>
          <w:sz w:val="24"/>
          <w:szCs w:val="24"/>
        </w:rPr>
        <w:tab/>
      </w:r>
      <w:r w:rsidRPr="005D534B">
        <w:rPr>
          <w:rFonts w:cstheme="minorHAnsi"/>
          <w:sz w:val="24"/>
          <w:szCs w:val="24"/>
        </w:rPr>
        <w:tab/>
      </w:r>
      <w:r w:rsidRPr="005D534B">
        <w:rPr>
          <w:rFonts w:cstheme="minorHAnsi"/>
          <w:sz w:val="24"/>
          <w:szCs w:val="24"/>
        </w:rPr>
        <w:tab/>
        <w:t>May 28, 1984</w:t>
      </w:r>
    </w:p>
    <w:p w14:paraId="411580C1" w14:textId="76393801" w:rsidR="009863D7" w:rsidRPr="005D534B" w:rsidRDefault="009863D7" w:rsidP="009863D7">
      <w:pPr>
        <w:spacing w:after="0"/>
        <w:rPr>
          <w:rFonts w:cstheme="minorHAnsi"/>
          <w:sz w:val="24"/>
          <w:szCs w:val="24"/>
        </w:rPr>
      </w:pPr>
      <w:r w:rsidRPr="005D534B">
        <w:rPr>
          <w:rFonts w:cstheme="minorHAnsi"/>
          <w:sz w:val="24"/>
          <w:szCs w:val="24"/>
        </w:rPr>
        <w:tab/>
        <w:t>Nationality</w:t>
      </w:r>
      <w:r w:rsidRPr="005D534B">
        <w:rPr>
          <w:rFonts w:cstheme="minorHAnsi"/>
          <w:sz w:val="24"/>
          <w:szCs w:val="24"/>
        </w:rPr>
        <w:tab/>
      </w:r>
      <w:r w:rsidRPr="005D534B">
        <w:rPr>
          <w:rFonts w:cstheme="minorHAnsi"/>
          <w:sz w:val="24"/>
          <w:szCs w:val="24"/>
        </w:rPr>
        <w:tab/>
      </w:r>
      <w:r w:rsidR="005D534B" w:rsidRPr="005D534B">
        <w:rPr>
          <w:rFonts w:cstheme="minorHAnsi"/>
          <w:sz w:val="24"/>
          <w:szCs w:val="24"/>
        </w:rPr>
        <w:t>Filipino</w:t>
      </w:r>
    </w:p>
    <w:p w14:paraId="0C268490" w14:textId="0E863C1C" w:rsidR="005D534B" w:rsidRDefault="005D534B" w:rsidP="009863D7">
      <w:pPr>
        <w:spacing w:after="0"/>
        <w:rPr>
          <w:rFonts w:cstheme="minorHAnsi"/>
          <w:sz w:val="24"/>
          <w:szCs w:val="24"/>
        </w:rPr>
      </w:pPr>
      <w:r w:rsidRPr="005D534B">
        <w:rPr>
          <w:rFonts w:cstheme="minorHAnsi"/>
          <w:sz w:val="24"/>
          <w:szCs w:val="24"/>
        </w:rPr>
        <w:tab/>
        <w:t>Status</w:t>
      </w:r>
      <w:r w:rsidRPr="005D534B">
        <w:rPr>
          <w:rFonts w:cstheme="minorHAnsi"/>
          <w:sz w:val="24"/>
          <w:szCs w:val="24"/>
        </w:rPr>
        <w:tab/>
      </w:r>
      <w:r w:rsidRPr="005D534B">
        <w:rPr>
          <w:rFonts w:cstheme="minorHAnsi"/>
          <w:sz w:val="24"/>
          <w:szCs w:val="24"/>
        </w:rPr>
        <w:tab/>
      </w:r>
      <w:r w:rsidRPr="005D534B">
        <w:rPr>
          <w:rFonts w:cstheme="minorHAnsi"/>
          <w:sz w:val="24"/>
          <w:szCs w:val="24"/>
        </w:rPr>
        <w:tab/>
        <w:t>Married</w:t>
      </w:r>
    </w:p>
    <w:p w14:paraId="4EBCA403" w14:textId="0C927217" w:rsidR="005D534B" w:rsidRPr="005D534B" w:rsidRDefault="005D534B" w:rsidP="009863D7">
      <w:pPr>
        <w:spacing w:after="0"/>
        <w:rPr>
          <w:rFonts w:cstheme="minorHAnsi"/>
          <w:sz w:val="24"/>
          <w:szCs w:val="24"/>
        </w:rPr>
      </w:pPr>
      <w:r>
        <w:rPr>
          <w:rFonts w:cstheme="minorHAnsi"/>
          <w:sz w:val="24"/>
          <w:szCs w:val="24"/>
        </w:rPr>
        <w:tab/>
        <w:t>Language</w:t>
      </w:r>
      <w:r>
        <w:rPr>
          <w:rFonts w:cstheme="minorHAnsi"/>
          <w:sz w:val="24"/>
          <w:szCs w:val="24"/>
        </w:rPr>
        <w:tab/>
      </w:r>
      <w:r>
        <w:rPr>
          <w:rFonts w:cstheme="minorHAnsi"/>
          <w:sz w:val="24"/>
          <w:szCs w:val="24"/>
        </w:rPr>
        <w:tab/>
        <w:t>English; Tagalog</w:t>
      </w:r>
    </w:p>
    <w:p w14:paraId="141147DA" w14:textId="75FE3402" w:rsidR="0026722B" w:rsidRPr="009863D7" w:rsidRDefault="0026722B" w:rsidP="0026722B">
      <w:pPr>
        <w:rPr>
          <w:rFonts w:cstheme="minorHAnsi"/>
          <w:sz w:val="24"/>
          <w:szCs w:val="24"/>
        </w:rPr>
      </w:pPr>
      <w:r w:rsidRPr="009863D7">
        <w:rPr>
          <w:rFonts w:cstheme="minorHAnsi"/>
          <w:b/>
          <w:bCs/>
          <w:sz w:val="24"/>
          <w:szCs w:val="24"/>
        </w:rPr>
        <w:tab/>
      </w:r>
    </w:p>
    <w:sectPr w:rsidR="0026722B" w:rsidRPr="009863D7" w:rsidSect="00467801">
      <w:pgSz w:w="12240" w:h="15840"/>
      <w:pgMar w:top="720" w:right="720" w:bottom="720" w:left="720" w:header="720" w:footer="720" w:gutter="0"/>
      <w:pgBorders>
        <w:top w:val="single" w:sz="18" w:space="14" w:color="auto"/>
        <w:left w:val="single" w:sz="18" w:space="14" w:color="auto"/>
        <w:bottom w:val="single" w:sz="18" w:space="14" w:color="auto"/>
        <w:right w:val="single" w:sz="18" w:space="1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2463"/>
    <w:multiLevelType w:val="hybridMultilevel"/>
    <w:tmpl w:val="1D90A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9538E0"/>
    <w:multiLevelType w:val="hybridMultilevel"/>
    <w:tmpl w:val="3BC8F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641139"/>
    <w:multiLevelType w:val="hybridMultilevel"/>
    <w:tmpl w:val="E020C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3AC35C8"/>
    <w:multiLevelType w:val="hybridMultilevel"/>
    <w:tmpl w:val="02B8A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D138F4"/>
    <w:multiLevelType w:val="hybridMultilevel"/>
    <w:tmpl w:val="5D946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917AF2"/>
    <w:multiLevelType w:val="hybridMultilevel"/>
    <w:tmpl w:val="EA2415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03E4E38"/>
    <w:multiLevelType w:val="hybridMultilevel"/>
    <w:tmpl w:val="1F4ADD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63B65BF"/>
    <w:multiLevelType w:val="hybridMultilevel"/>
    <w:tmpl w:val="26A26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F22DF5"/>
    <w:multiLevelType w:val="hybridMultilevel"/>
    <w:tmpl w:val="6428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784559"/>
    <w:multiLevelType w:val="hybridMultilevel"/>
    <w:tmpl w:val="3752C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C44F78"/>
    <w:multiLevelType w:val="hybridMultilevel"/>
    <w:tmpl w:val="D36C7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446F8C"/>
    <w:multiLevelType w:val="hybridMultilevel"/>
    <w:tmpl w:val="0D549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87202F1"/>
    <w:multiLevelType w:val="hybridMultilevel"/>
    <w:tmpl w:val="E842C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C907769"/>
    <w:multiLevelType w:val="hybridMultilevel"/>
    <w:tmpl w:val="AA2E5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2"/>
  </w:num>
  <w:num w:numId="3">
    <w:abstractNumId w:val="3"/>
  </w:num>
  <w:num w:numId="4">
    <w:abstractNumId w:val="5"/>
  </w:num>
  <w:num w:numId="5">
    <w:abstractNumId w:val="11"/>
  </w:num>
  <w:num w:numId="6">
    <w:abstractNumId w:val="13"/>
  </w:num>
  <w:num w:numId="7">
    <w:abstractNumId w:val="0"/>
  </w:num>
  <w:num w:numId="8">
    <w:abstractNumId w:val="6"/>
  </w:num>
  <w:num w:numId="9">
    <w:abstractNumId w:val="10"/>
  </w:num>
  <w:num w:numId="10">
    <w:abstractNumId w:val="2"/>
  </w:num>
  <w:num w:numId="11">
    <w:abstractNumId w:val="7"/>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5A"/>
    <w:rsid w:val="00001004"/>
    <w:rsid w:val="0002496E"/>
    <w:rsid w:val="00047D20"/>
    <w:rsid w:val="00166EA0"/>
    <w:rsid w:val="0018027F"/>
    <w:rsid w:val="001E2F9F"/>
    <w:rsid w:val="002551A3"/>
    <w:rsid w:val="0026722B"/>
    <w:rsid w:val="00271B8D"/>
    <w:rsid w:val="003118D5"/>
    <w:rsid w:val="00392F6D"/>
    <w:rsid w:val="00447265"/>
    <w:rsid w:val="00467801"/>
    <w:rsid w:val="00553CF7"/>
    <w:rsid w:val="00597499"/>
    <w:rsid w:val="005D534B"/>
    <w:rsid w:val="00666EBF"/>
    <w:rsid w:val="006A48AE"/>
    <w:rsid w:val="006A6591"/>
    <w:rsid w:val="006D7D3C"/>
    <w:rsid w:val="00716F00"/>
    <w:rsid w:val="00745D65"/>
    <w:rsid w:val="00772B98"/>
    <w:rsid w:val="00783313"/>
    <w:rsid w:val="007E3169"/>
    <w:rsid w:val="008250DE"/>
    <w:rsid w:val="00882EC6"/>
    <w:rsid w:val="008A2B3D"/>
    <w:rsid w:val="008A755A"/>
    <w:rsid w:val="00927E72"/>
    <w:rsid w:val="0098252B"/>
    <w:rsid w:val="009863D7"/>
    <w:rsid w:val="00A20753"/>
    <w:rsid w:val="00A56848"/>
    <w:rsid w:val="00AA52F6"/>
    <w:rsid w:val="00AD2F35"/>
    <w:rsid w:val="00BB4581"/>
    <w:rsid w:val="00BB7726"/>
    <w:rsid w:val="00BC2E60"/>
    <w:rsid w:val="00BD322C"/>
    <w:rsid w:val="00C0609E"/>
    <w:rsid w:val="00CF2697"/>
    <w:rsid w:val="00F42019"/>
    <w:rsid w:val="00F84C17"/>
    <w:rsid w:val="00F86128"/>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930C"/>
  <w15:chartTrackingRefBased/>
  <w15:docId w15:val="{923DAF0A-30ED-4B1A-B405-5407A19E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E60"/>
    <w:rPr>
      <w:color w:val="0563C1" w:themeColor="hyperlink"/>
      <w:u w:val="single"/>
    </w:rPr>
  </w:style>
  <w:style w:type="character" w:styleId="UnresolvedMention">
    <w:name w:val="Unresolved Mention"/>
    <w:basedOn w:val="DefaultParagraphFont"/>
    <w:uiPriority w:val="99"/>
    <w:semiHidden/>
    <w:unhideWhenUsed/>
    <w:rsid w:val="00BC2E60"/>
    <w:rPr>
      <w:color w:val="605E5C"/>
      <w:shd w:val="clear" w:color="auto" w:fill="E1DFDD"/>
    </w:rPr>
  </w:style>
  <w:style w:type="paragraph" w:styleId="ListParagraph">
    <w:name w:val="List Paragraph"/>
    <w:basedOn w:val="Normal"/>
    <w:uiPriority w:val="34"/>
    <w:qFormat/>
    <w:rsid w:val="0002496E"/>
    <w:pPr>
      <w:ind w:left="720"/>
      <w:contextualSpacing/>
    </w:pPr>
  </w:style>
  <w:style w:type="table" w:styleId="TableGrid">
    <w:name w:val="Table Grid"/>
    <w:basedOn w:val="TableNormal"/>
    <w:uiPriority w:val="39"/>
    <w:rsid w:val="008A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hyperlink" Target="mailto:howardparami2018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14C-8128-4447-B850-4CA4D4EE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5</cp:revision>
  <dcterms:created xsi:type="dcterms:W3CDTF">2024-01-31T00:14:00Z</dcterms:created>
  <dcterms:modified xsi:type="dcterms:W3CDTF">2024-03-02T02:22:00Z</dcterms:modified>
</cp:coreProperties>
</file>