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b/>
          <w:bCs/>
          <w:kern w:val="28"/>
          <w:sz w:val="28"/>
          <w:szCs w:val="28"/>
          <w:lang w:val="en-US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b/>
          <w:bCs/>
          <w:kern w:val="28"/>
          <w:sz w:val="28"/>
          <w:szCs w:val="28"/>
          <w:lang w:val="en-US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b/>
          <w:bCs/>
          <w:kern w:val="28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kern w:val="28"/>
          <w:sz w:val="28"/>
          <w:szCs w:val="28"/>
          <w:lang w:val="en-US"/>
        </w:rPr>
        <w:t>DARIUS KENNY A. SASAN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hint="default" w:ascii="Times New Roman" w:hAnsi="Times New Roman"/>
          <w:kern w:val="28"/>
          <w:sz w:val="24"/>
          <w:szCs w:val="24"/>
          <w:lang w:val="en-US"/>
        </w:rPr>
        <w:t>1</w:t>
      </w:r>
      <w:r>
        <w:rPr>
          <w:rFonts w:hint="default" w:ascii="Times New Roman" w:hAnsi="Times New Roman"/>
          <w:kern w:val="28"/>
          <w:sz w:val="24"/>
          <w:szCs w:val="24"/>
        </w:rPr>
        <w:t>336 A. Minoza St.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    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>
        <w:rPr>
          <w:rFonts w:hint="default" w:ascii="Times New Roman" w:hAnsi="Times New Roman"/>
          <w:kern w:val="28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hint="default" w:ascii="Times New Roman" w:hAnsi="Times New Roman"/>
          <w:kern w:val="28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Phone# </w:t>
      </w:r>
      <w:r>
        <w:rPr>
          <w:rFonts w:hint="default" w:ascii="Times New Roman" w:hAnsi="Times New Roman"/>
          <w:kern w:val="28"/>
          <w:sz w:val="24"/>
          <w:szCs w:val="24"/>
        </w:rPr>
        <w:t>(+63) 9661458431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hint="default" w:ascii="Times New Roman" w:hAnsi="Times New Roman"/>
          <w:kern w:val="28"/>
          <w:sz w:val="24"/>
          <w:szCs w:val="24"/>
          <w:lang w:val="en-US"/>
        </w:rPr>
        <w:t>Talamban</w:t>
      </w:r>
      <w:r>
        <w:rPr>
          <w:rFonts w:ascii="Times New Roman" w:hAnsi="Times New Roman"/>
          <w:kern w:val="28"/>
          <w:sz w:val="24"/>
          <w:szCs w:val="24"/>
        </w:rPr>
        <w:t xml:space="preserve">, </w:t>
      </w:r>
      <w:r>
        <w:rPr>
          <w:rFonts w:hint="default" w:ascii="Times New Roman" w:hAnsi="Times New Roman"/>
          <w:kern w:val="28"/>
          <w:sz w:val="24"/>
          <w:szCs w:val="24"/>
          <w:lang w:val="en-US"/>
        </w:rPr>
        <w:t>Cebu City, Philippines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             </w:t>
      </w:r>
      <w:r>
        <w:rPr>
          <w:rFonts w:hint="default" w:ascii="Times New Roman" w:hAnsi="Times New Roman"/>
          <w:kern w:val="28"/>
          <w:sz w:val="24"/>
          <w:szCs w:val="24"/>
        </w:rPr>
        <w:t>dkennysasan</w:t>
      </w:r>
      <w:r>
        <w:rPr>
          <w:rFonts w:ascii="Times New Roman" w:hAnsi="Times New Roman"/>
          <w:kern w:val="28"/>
          <w:sz w:val="24"/>
          <w:szCs w:val="24"/>
        </w:rPr>
        <w:t>@gmail.com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  <w:r>
        <w:rPr>
          <w:rFonts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4445</wp:posOffset>
                </wp:positionV>
                <wp:extent cx="6048375" cy="0"/>
                <wp:effectExtent l="0" t="0" r="22225" b="2540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3.75pt;margin-top:0.35pt;height:0pt;width:476.25pt;z-index:251659264;mso-width-relative:page;mso-height-relative:page;" filled="f" stroked="t" coordsize="21600,21600" o:gfxdata="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LNNEX0wAAAAQBAAAPAAAAAAAAAAEAIAAAACIA&#10;AABkcnMvZG93bnJldi54bWxQSwECFAAUAAAACACHTuJA5W4jHtUBAACyAwAADgAAAAAAAAABACAA&#10;AAAi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kern w:val="28"/>
        </w:rPr>
        <w:t xml:space="preserve">                                                                              </w:t>
      </w:r>
    </w:p>
    <w:p>
      <w:pPr>
        <w:spacing w:after="0"/>
        <w:jc w:val="center"/>
        <w:rPr>
          <w:rFonts w:ascii="Times New Roman" w:hAnsi="Times New Roman" w:eastAsia="Arial"/>
          <w:b/>
          <w:sz w:val="28"/>
          <w:szCs w:val="28"/>
          <w:lang w:val="en-US"/>
        </w:rPr>
      </w:pPr>
      <w:r>
        <w:rPr>
          <w:rFonts w:ascii="Times New Roman" w:hAnsi="Times New Roman" w:eastAsia="Arial"/>
          <w:b/>
          <w:sz w:val="28"/>
          <w:szCs w:val="28"/>
          <w:lang w:val="en-US"/>
        </w:rPr>
        <w:t>“</w:t>
      </w:r>
      <w:r>
        <w:rPr>
          <w:rFonts w:hint="default" w:ascii="Times New Roman" w:hAnsi="Times New Roman" w:eastAsia="Arial"/>
          <w:b/>
          <w:sz w:val="28"/>
          <w:szCs w:val="28"/>
          <w:lang w:val="en-US"/>
        </w:rPr>
        <w:t>Guidance Associate Counselor</w:t>
      </w:r>
      <w:r>
        <w:rPr>
          <w:rFonts w:ascii="Times New Roman" w:hAnsi="Times New Roman" w:eastAsia="Arial"/>
          <w:b/>
          <w:sz w:val="28"/>
          <w:szCs w:val="28"/>
          <w:lang w:val="en-US"/>
        </w:rPr>
        <w:t>”</w:t>
      </w: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HIGHLIGHTS</w:t>
      </w:r>
    </w:p>
    <w:p>
      <w:pPr>
        <w:pStyle w:val="12"/>
        <w:numPr>
          <w:ilvl w:val="0"/>
          <w:numId w:val="1"/>
        </w:numPr>
        <w:ind w:left="284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years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and 8 months </w:t>
      </w:r>
      <w:r>
        <w:rPr>
          <w:rFonts w:hint="default" w:ascii="Times New Roman" w:hAnsi="Times New Roman" w:cs="Times New Roman"/>
          <w:sz w:val="24"/>
          <w:szCs w:val="24"/>
        </w:rPr>
        <w:t xml:space="preserve">of experience as 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Guidance Associate Counselor</w:t>
      </w:r>
      <w:r>
        <w:rPr>
          <w:rFonts w:hint="default" w:ascii="Times New Roman" w:hAnsi="Times New Roman" w:cs="Times New Roman"/>
          <w:sz w:val="24"/>
          <w:szCs w:val="24"/>
        </w:rPr>
        <w:t xml:space="preserve"> in 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prestigious school in the Philippines</w:t>
      </w:r>
    </w:p>
    <w:p>
      <w:pPr>
        <w:pStyle w:val="12"/>
        <w:numPr>
          <w:ilvl w:val="0"/>
          <w:numId w:val="1"/>
        </w:numPr>
        <w:ind w:left="284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Registered Psychometrician</w:t>
      </w:r>
    </w:p>
    <w:p>
      <w:pPr>
        <w:pStyle w:val="12"/>
        <w:numPr>
          <w:ilvl w:val="0"/>
          <w:numId w:val="1"/>
        </w:numPr>
        <w:ind w:left="284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Bachelor’s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Degree in Psychology</w:t>
      </w:r>
    </w:p>
    <w:p>
      <w:pPr>
        <w:pStyle w:val="12"/>
        <w:numPr>
          <w:ilvl w:val="0"/>
          <w:numId w:val="1"/>
        </w:numPr>
        <w:ind w:left="284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Master’s Degree in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Guidance and Counseling (continuing)</w:t>
      </w:r>
    </w:p>
    <w:p>
      <w:pPr>
        <w:pStyle w:val="12"/>
        <w:numPr>
          <w:ilvl w:val="0"/>
          <w:numId w:val="1"/>
        </w:numPr>
        <w:ind w:left="284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Multiple Research Experience (Best Thesis Awardee) </w:t>
      </w:r>
    </w:p>
    <w:p>
      <w:pPr>
        <w:pStyle w:val="12"/>
        <w:numPr>
          <w:ilvl w:val="0"/>
          <w:numId w:val="1"/>
        </w:numPr>
        <w:ind w:left="284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Multiple Speaking Engagements</w:t>
      </w:r>
    </w:p>
    <w:p>
      <w:pPr>
        <w:pStyle w:val="12"/>
        <w:numPr>
          <w:ilvl w:val="0"/>
          <w:numId w:val="1"/>
        </w:numPr>
        <w:ind w:left="284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Demonstrated exceptional ability to foster meaningful connections and engage effectively with students, resulting in a mutually enjoyable and enriching learning experience.</w:t>
      </w:r>
      <w:bookmarkStart w:id="0" w:name="_GoBack"/>
      <w:bookmarkEnd w:id="0"/>
    </w:p>
    <w:p>
      <w:pPr>
        <w:pStyle w:val="12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hint="default" w:ascii="Times New Roman" w:hAnsi="Times New Roman" w:cs="Times New Roman"/>
          <w:kern w:val="28"/>
          <w:sz w:val="24"/>
          <w:szCs w:val="24"/>
        </w:rPr>
      </w:pPr>
      <w:r>
        <w:rPr>
          <w:rFonts w:hint="default" w:ascii="Times New Roman" w:hAnsi="Times New Roman" w:cs="Times New Roman"/>
          <w:kern w:val="28"/>
          <w:sz w:val="24"/>
          <w:szCs w:val="24"/>
        </w:rPr>
        <w:t>Well proven analytical, communication, and decision making skills, with the ability to learn fast, innovate, and problem solve under pressure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kern w:val="28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kern w:val="28"/>
          <w:sz w:val="24"/>
          <w:szCs w:val="24"/>
        </w:rPr>
        <w:t>WORK EXPERIENCE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kern w:val="28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Georgia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-US"/>
        </w:rPr>
        <w:t xml:space="preserve">Guidance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 xml:space="preserve">Associate Counselor 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-US"/>
        </w:rPr>
        <w:t xml:space="preserve">     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 xml:space="preserve">July 2021 -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-US"/>
        </w:rPr>
        <w:t>current</w:t>
      </w:r>
    </w:p>
    <w:p>
      <w:pPr>
        <w:spacing w:line="360" w:lineRule="auto"/>
        <w:ind w:left="-440" w:firstLine="0"/>
        <w:rPr>
          <w:rFonts w:hint="default" w:ascii="Times New Roman" w:hAnsi="Times New Roman" w:eastAsia="Georgia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</w:rPr>
        <w:tab/>
      </w:r>
      <w:r>
        <w:rPr>
          <w:rFonts w:hint="default" w:ascii="Times New Roman" w:hAnsi="Times New Roman" w:eastAsia="Georgia" w:cs="Times New Roman"/>
          <w:sz w:val="24"/>
          <w:szCs w:val="24"/>
          <w:rtl w:val="0"/>
        </w:rPr>
        <w:t xml:space="preserve">Sacred Heart School - Ateneo de Cebu. </w:t>
      </w:r>
      <w:r>
        <w:rPr>
          <w:rFonts w:hint="default" w:ascii="Times New Roman" w:hAnsi="Times New Roman" w:eastAsia="Georgia" w:cs="Times New Roman"/>
          <w:i/>
          <w:sz w:val="24"/>
          <w:szCs w:val="24"/>
          <w:rtl w:val="0"/>
        </w:rPr>
        <w:t>H Abellana, Mandaue City, Cebu</w:t>
      </w:r>
      <w:r>
        <w:rPr>
          <w:rFonts w:hint="default" w:ascii="Times New Roman" w:hAnsi="Times New Roman" w:eastAsia="Georgia" w:cs="Times New Roman"/>
          <w:sz w:val="24"/>
          <w:szCs w:val="24"/>
          <w:rtl w:val="0"/>
        </w:rPr>
        <w:tab/>
      </w:r>
    </w:p>
    <w:p>
      <w:pPr>
        <w:numPr>
          <w:ilvl w:val="0"/>
          <w:numId w:val="2"/>
        </w:numPr>
        <w:ind w:left="720" w:hanging="360"/>
        <w:rPr>
          <w:rFonts w:hint="default" w:ascii="Times New Roman" w:hAnsi="Times New Roman" w:eastAsia="Georgia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</w:rPr>
        <w:t>Performs tasks and functions of the Guidance Services</w:t>
      </w: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-US"/>
        </w:rPr>
        <w:t>.</w:t>
      </w:r>
    </w:p>
    <w:p>
      <w:pPr>
        <w:numPr>
          <w:ilvl w:val="0"/>
          <w:numId w:val="2"/>
        </w:numPr>
        <w:ind w:left="720" w:hanging="360"/>
        <w:rPr>
          <w:rFonts w:hint="default" w:ascii="Times New Roman" w:hAnsi="Times New Roman" w:eastAsia="Georgia" w:cs="Times New Roman"/>
          <w:sz w:val="24"/>
          <w:szCs w:val="24"/>
        </w:rPr>
      </w:pPr>
      <w:r>
        <w:rPr>
          <w:rFonts w:hint="default" w:ascii="Times New Roman" w:hAnsi="Times New Roman" w:eastAsia="Georgia"/>
          <w:sz w:val="24"/>
          <w:szCs w:val="24"/>
        </w:rPr>
        <w:t>Effectively cultivates a supportive and engaging environment for students, fostering strong connections and enriching their educational journey.</w:t>
      </w:r>
    </w:p>
    <w:p>
      <w:pPr>
        <w:numPr>
          <w:ilvl w:val="0"/>
          <w:numId w:val="2"/>
        </w:numPr>
        <w:ind w:left="720" w:hanging="360"/>
        <w:rPr>
          <w:rFonts w:hint="default" w:ascii="Times New Roman" w:hAnsi="Times New Roman" w:eastAsia="Georgia" w:cs="Times New Roman"/>
          <w:sz w:val="24"/>
          <w:szCs w:val="24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</w:rPr>
        <w:t>Collaborates with the Counselor in developing needs-based programs and activities designed to enhance students' emotional, social, and intellectual needs, especially with career development.</w:t>
      </w:r>
    </w:p>
    <w:p>
      <w:pPr>
        <w:numPr>
          <w:ilvl w:val="0"/>
          <w:numId w:val="2"/>
        </w:numPr>
        <w:ind w:left="720" w:hanging="360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</w:rPr>
        <w:t>Facilitates group activities and enriches the Guidance Program through inputs and formation sessions.</w:t>
      </w:r>
    </w:p>
    <w:p>
      <w:pPr>
        <w:spacing w:after="0"/>
        <w:rPr>
          <w:rFonts w:hint="default" w:ascii="Times New Roman" w:hAnsi="Times New Roman" w:eastAsia="MS Mincho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MS Mincho" w:cs="Times New Roman"/>
          <w:b/>
          <w:sz w:val="24"/>
          <w:szCs w:val="24"/>
          <w:lang w:val="en-US"/>
        </w:rPr>
        <w:t>EDUCATION</w:t>
      </w:r>
    </w:p>
    <w:p>
      <w:pPr>
        <w:spacing w:before="240" w:after="240" w:line="240" w:lineRule="auto"/>
        <w:rPr>
          <w:rFonts w:hint="default" w:ascii="Times New Roman" w:hAnsi="Times New Roman" w:eastAsia="Georgia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>Master of Arts in Guidance and Counseling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 xml:space="preserve">  August 2020 -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-US"/>
        </w:rPr>
        <w:t>current</w:t>
      </w:r>
    </w:p>
    <w:p>
      <w:pPr>
        <w:spacing w:before="240" w:after="240" w:line="240" w:lineRule="auto"/>
        <w:rPr>
          <w:rFonts w:hint="default" w:ascii="Times New Roman" w:hAnsi="Times New Roman" w:eastAsia="Georgia" w:cs="Times New Roman"/>
          <w:i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 xml:space="preserve">Cebu Normal University. </w:t>
      </w:r>
      <w:r>
        <w:rPr>
          <w:rFonts w:hint="default" w:ascii="Times New Roman" w:hAnsi="Times New Roman" w:eastAsia="Georgia" w:cs="Times New Roman"/>
          <w:i/>
          <w:sz w:val="24"/>
          <w:szCs w:val="24"/>
          <w:rtl w:val="0"/>
          <w:lang w:val="en"/>
        </w:rPr>
        <w:t>Cebu City, Cebu 6000.</w:t>
      </w:r>
    </w:p>
    <w:p>
      <w:pPr>
        <w:spacing w:before="240" w:after="240" w:line="240" w:lineRule="auto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>Bachelor of Science in Psychology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 xml:space="preserve">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ab/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-US"/>
        </w:rPr>
        <w:t xml:space="preserve">       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>May  2019</w:t>
      </w:r>
    </w:p>
    <w:p>
      <w:pPr>
        <w:spacing w:before="240" w:after="240" w:line="240" w:lineRule="auto"/>
        <w:rPr>
          <w:rFonts w:hint="default" w:ascii="Times New Roman" w:hAnsi="Times New Roman" w:eastAsia="Georgia" w:cs="Times New Roman"/>
          <w:i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 xml:space="preserve">University of San Carlos. </w:t>
      </w:r>
      <w:r>
        <w:rPr>
          <w:rFonts w:hint="default" w:ascii="Times New Roman" w:hAnsi="Times New Roman" w:eastAsia="Georgia" w:cs="Times New Roman"/>
          <w:i/>
          <w:sz w:val="24"/>
          <w:szCs w:val="24"/>
          <w:rtl w:val="0"/>
          <w:lang w:val="en"/>
        </w:rPr>
        <w:t>Nasipit, Talamban, Cebu City, Cebu 6000.</w:t>
      </w:r>
    </w:p>
    <w:p>
      <w:pPr>
        <w:spacing w:before="240" w:after="240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>ELIGIBILITY AND PROFESSIONAL LICENSE</w:t>
      </w:r>
    </w:p>
    <w:p>
      <w:pPr>
        <w:spacing w:before="240" w:after="24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Registered Psychometrician, License No.: 0020503, November 2019</w:t>
      </w:r>
    </w:p>
    <w:p>
      <w:pPr>
        <w:spacing w:before="240" w:after="240"/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 xml:space="preserve">RESEARCH EXPERIENCE      </w:t>
      </w:r>
    </w:p>
    <w:p>
      <w:pPr>
        <w:spacing w:before="240" w:after="240"/>
        <w:rPr>
          <w:rFonts w:hint="default" w:ascii="Times New Roman" w:hAnsi="Times New Roman" w:eastAsia="Georgia"/>
          <w:b/>
          <w:sz w:val="24"/>
          <w:szCs w:val="24"/>
          <w:rtl w:val="0"/>
          <w:lang w:val="en"/>
        </w:rPr>
      </w:pPr>
      <w:r>
        <w:rPr>
          <w:rFonts w:hint="default" w:ascii="Times New Roman" w:hAnsi="Times New Roman" w:eastAsia="Georgia"/>
          <w:b/>
          <w:sz w:val="24"/>
          <w:szCs w:val="24"/>
          <w:rtl w:val="0"/>
          <w:lang w:val="en"/>
        </w:rPr>
        <w:t xml:space="preserve">Sacred Heart School - Ateneo de Cebu </w:t>
      </w:r>
    </w:p>
    <w:p>
      <w:pPr>
        <w:spacing w:before="240" w:after="240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/>
          <w:b w:val="0"/>
          <w:bCs/>
          <w:sz w:val="24"/>
          <w:szCs w:val="24"/>
          <w:rtl w:val="0"/>
          <w:lang w:val="en"/>
        </w:rPr>
        <w:t>Panel Reactor</w:t>
      </w:r>
      <w:r>
        <w:rPr>
          <w:rFonts w:hint="default" w:ascii="Times New Roman" w:hAnsi="Times New Roman" w:eastAsia="Georgia"/>
          <w:b w:val="0"/>
          <w:bCs/>
          <w:sz w:val="24"/>
          <w:szCs w:val="24"/>
          <w:rtl w:val="0"/>
          <w:lang w:val="en-US"/>
        </w:rPr>
        <w:t xml:space="preserve"> - </w:t>
      </w:r>
      <w:r>
        <w:rPr>
          <w:rFonts w:hint="default" w:ascii="Times New Roman" w:hAnsi="Times New Roman" w:eastAsia="Georgia"/>
          <w:b w:val="0"/>
          <w:bCs/>
          <w:sz w:val="24"/>
          <w:szCs w:val="24"/>
          <w:rtl w:val="0"/>
          <w:lang w:val="en"/>
        </w:rPr>
        <w:t>Grade School Research Congress</w:t>
      </w:r>
      <w:r>
        <w:rPr>
          <w:rFonts w:hint="default" w:ascii="Times New Roman" w:hAnsi="Times New Roman" w:eastAsia="Georgia" w:cs="Times New Roman"/>
          <w:b w:val="0"/>
          <w:bCs/>
          <w:sz w:val="24"/>
          <w:szCs w:val="24"/>
          <w:rtl w:val="0"/>
          <w:lang w:val="en"/>
        </w:rPr>
        <w:t xml:space="preserve">      </w:t>
      </w: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 xml:space="preserve">                                                                                                                           </w:t>
      </w:r>
    </w:p>
    <w:p>
      <w:pPr>
        <w:spacing w:before="240" w:after="240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>Graduate Studies Research</w:t>
      </w:r>
    </w:p>
    <w:p>
      <w:pPr>
        <w:spacing w:before="240" w:after="240"/>
        <w:rPr>
          <w:rFonts w:hint="default" w:ascii="Times New Roman" w:hAnsi="Times New Roman" w:eastAsia="Georgia" w:cs="Times New Roman"/>
          <w:i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i/>
          <w:sz w:val="24"/>
          <w:szCs w:val="24"/>
          <w:rtl w:val="0"/>
          <w:lang w:val="en"/>
        </w:rPr>
        <w:t>Care for the Carers: Counselors’ Coping Strategies in the New Normal</w:t>
      </w:r>
    </w:p>
    <w:p>
      <w:pPr>
        <w:spacing w:before="240" w:after="240"/>
        <w:ind w:left="720" w:firstLine="0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Proposed March 2022. Requirement for Found. Ed. 4003 (The Research Process). Advised by Mrs. Jewish A. Merin</w:t>
      </w:r>
    </w:p>
    <w:p>
      <w:pPr>
        <w:spacing w:before="240" w:after="240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>Undergraduate Research</w:t>
      </w:r>
    </w:p>
    <w:p>
      <w:pPr>
        <w:spacing w:before="240" w:after="240"/>
        <w:rPr>
          <w:rFonts w:hint="default" w:ascii="Times New Roman" w:hAnsi="Times New Roman" w:eastAsia="Georgia" w:cs="Times New Roman"/>
          <w:i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i/>
          <w:sz w:val="24"/>
          <w:szCs w:val="24"/>
          <w:rtl w:val="0"/>
          <w:lang w:val="en"/>
        </w:rPr>
        <w:t>Loving Enough to Leave: A Study on the Relationship between Individual Love Styles and the Tendency to Terminate Abusive Romantic Relationships.</w:t>
      </w:r>
    </w:p>
    <w:p>
      <w:pPr>
        <w:spacing w:before="240" w:after="24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Proposed July 2018. Requirement for PSYC141x (Research in the Major Field). Advised by Ms. Rochelle Marie E. Lerios</w:t>
      </w:r>
    </w:p>
    <w:p>
      <w:pPr>
        <w:spacing w:before="240" w:after="240"/>
        <w:rPr>
          <w:rFonts w:hint="default" w:ascii="Times New Roman" w:hAnsi="Times New Roman" w:eastAsia="Georgia" w:cs="Times New Roman"/>
          <w:i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i/>
          <w:sz w:val="24"/>
          <w:szCs w:val="24"/>
          <w:rtl w:val="0"/>
          <w:lang w:val="en"/>
        </w:rPr>
        <w:t>Is There Beauty in Behavioral Addiction? A Study on the Effect of Behavioral Addictions on an Individual’s Perceived Attractiveness.</w:t>
      </w:r>
    </w:p>
    <w:p>
      <w:pPr>
        <w:spacing w:before="240" w:after="24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Proposed March 2017. Requirement for PSYC111Y (Writing Psychology Papers). Advised by Ms. Rochelle Marie E. Lerios</w:t>
      </w:r>
    </w:p>
    <w:p>
      <w:pPr>
        <w:spacing w:before="240" w:after="240"/>
        <w:rPr>
          <w:rFonts w:hint="default" w:ascii="Times New Roman" w:hAnsi="Times New Roman" w:eastAsia="Georgia" w:cs="Times New Roman"/>
          <w:i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i/>
          <w:sz w:val="24"/>
          <w:szCs w:val="24"/>
          <w:rtl w:val="0"/>
          <w:lang w:val="en"/>
        </w:rPr>
        <w:t>A Study on the Effects of Socioeconomic Status and Perspective on Social Stratification on Helping Behavior Towards the Poor.</w:t>
      </w:r>
    </w:p>
    <w:p>
      <w:pPr>
        <w:spacing w:before="240" w:after="240"/>
        <w:ind w:left="720" w:firstLine="0"/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Proposed March 2016. Requirement for PSYC 106 (Experimental Psychology). Advised by Mr. Austin Jay P. Ferolino, M.A.</w:t>
      </w:r>
    </w:p>
    <w:p>
      <w:pPr>
        <w:spacing w:before="240" w:after="240"/>
        <w:rPr>
          <w:rFonts w:hint="default" w:ascii="Georgia" w:hAnsi="Georgia" w:eastAsia="Georgia" w:cs="Georgia"/>
          <w:b/>
          <w:rtl w:val="0"/>
          <w:lang w:val="en-US"/>
        </w:rPr>
      </w:pPr>
      <w:r>
        <w:rPr>
          <w:rFonts w:hint="default" w:ascii="Georgia" w:hAnsi="Georgia" w:eastAsia="Georgia" w:cs="Georgia"/>
          <w:b/>
          <w:rtl w:val="0"/>
          <w:lang w:val="en-US"/>
        </w:rPr>
        <w:t>RESEARCH AWARDS</w:t>
      </w:r>
    </w:p>
    <w:p>
      <w:pPr>
        <w:spacing w:before="240" w:after="240"/>
        <w:rPr>
          <w:rFonts w:ascii="Georgia" w:hAnsi="Georgia" w:eastAsia="Georgia" w:cs="Georgia"/>
          <w:b/>
        </w:rPr>
      </w:pPr>
      <w:r>
        <w:rPr>
          <w:rFonts w:ascii="Georgia" w:hAnsi="Georgia" w:eastAsia="Georgia" w:cs="Georgia"/>
          <w:b/>
          <w:rtl w:val="0"/>
        </w:rPr>
        <w:t>University of San Carlos</w:t>
      </w:r>
    </w:p>
    <w:p>
      <w:pPr>
        <w:rPr>
          <w:rFonts w:ascii="Georgia" w:hAnsi="Georgia" w:eastAsia="Georgia" w:cs="Georgia"/>
        </w:rPr>
      </w:pPr>
      <w:r>
        <w:rPr>
          <w:rFonts w:ascii="Georgia" w:hAnsi="Georgia" w:eastAsia="Georgia" w:cs="Georgia"/>
          <w:rtl w:val="0"/>
        </w:rPr>
        <w:t>Best Thesis Paper</w:t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>2018-2019</w:t>
      </w:r>
    </w:p>
    <w:p>
      <w:pPr>
        <w:rPr>
          <w:rFonts w:ascii="Georgia" w:hAnsi="Georgia" w:eastAsia="Georgia" w:cs="Georgia"/>
          <w:i/>
          <w:rtl w:val="0"/>
        </w:rPr>
      </w:pPr>
      <w:r>
        <w:rPr>
          <w:rFonts w:ascii="Georgia" w:hAnsi="Georgia" w:eastAsia="Georgia" w:cs="Georgia"/>
          <w:i/>
          <w:rtl w:val="0"/>
        </w:rPr>
        <w:t>Loving Enough to Leave: A Study on the Relationship between Individual Love Styles and the Tendency to Terminate Abusive Romantic Relationships.</w:t>
      </w:r>
    </w:p>
    <w:p>
      <w:pPr>
        <w:rPr>
          <w:rFonts w:ascii="Georgia" w:hAnsi="Georgia" w:eastAsia="Georgia" w:cs="Georgia"/>
        </w:rPr>
      </w:pPr>
      <w:r>
        <w:rPr>
          <w:rFonts w:ascii="Georgia" w:hAnsi="Georgia" w:eastAsia="Georgia" w:cs="Georgia"/>
          <w:rtl w:val="0"/>
        </w:rPr>
        <w:t>Poster Presenter - 4th University Research Conference</w:t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ab/>
      </w:r>
      <w:r>
        <w:rPr>
          <w:rFonts w:ascii="Georgia" w:hAnsi="Georgia" w:eastAsia="Georgia" w:cs="Georgia"/>
          <w:rtl w:val="0"/>
        </w:rPr>
        <w:t>2019</w:t>
      </w:r>
    </w:p>
    <w:p>
      <w:pPr>
        <w:rPr>
          <w:rFonts w:hint="default" w:ascii="Georgia" w:hAnsi="Georgia" w:eastAsia="Georgia" w:cs="Georgia"/>
          <w:i/>
          <w:rtl w:val="0"/>
          <w:lang w:val="en"/>
        </w:rPr>
      </w:pPr>
      <w:r>
        <w:rPr>
          <w:rFonts w:ascii="Georgia" w:hAnsi="Georgia" w:eastAsia="Georgia" w:cs="Georgia"/>
          <w:i/>
          <w:rtl w:val="0"/>
        </w:rPr>
        <w:t>Loving Enough to Leave: A Study on the Relationship between Individual Love Styles and the Tendency to Terminate Abusive Romantic Relationships.</w:t>
      </w:r>
    </w:p>
    <w:p>
      <w:pPr>
        <w:spacing w:before="240" w:after="240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b/>
          <w:sz w:val="24"/>
          <w:szCs w:val="24"/>
          <w:rtl w:val="0"/>
          <w:lang w:val="en"/>
        </w:rPr>
        <w:t>SPEAKING ENGAGEMENTS</w:t>
      </w:r>
    </w:p>
    <w:p>
      <w:pPr>
        <w:numPr>
          <w:ilvl w:val="0"/>
          <w:numId w:val="3"/>
        </w:numPr>
        <w:spacing w:after="0"/>
        <w:ind w:left="720" w:hanging="36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Resource Speaker, Webinar Series: Let’s Talk About Mental Health,</w:t>
      </w:r>
    </w:p>
    <w:p>
      <w:pPr>
        <w:spacing w:after="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Mary School of Clarin, Inc. Poblacion Centro, Clarin, Bohol, September 23, 2021</w:t>
      </w:r>
    </w:p>
    <w:p>
      <w:pPr>
        <w:spacing w:after="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</w:p>
    <w:p>
      <w:pPr>
        <w:numPr>
          <w:ilvl w:val="0"/>
          <w:numId w:val="4"/>
        </w:numPr>
        <w:spacing w:after="0"/>
        <w:ind w:left="720" w:hanging="36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Resource Speaker, Mental Health Awareness Caravan,</w:t>
      </w:r>
    </w:p>
    <w:p>
      <w:pPr>
        <w:spacing w:after="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Adlaon Sangguniang Kabataan, October 23, 2021</w:t>
      </w:r>
    </w:p>
    <w:p>
      <w:pPr>
        <w:spacing w:after="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</w:p>
    <w:p>
      <w:pPr>
        <w:numPr>
          <w:ilvl w:val="0"/>
          <w:numId w:val="5"/>
        </w:numPr>
        <w:spacing w:after="0"/>
        <w:ind w:left="720" w:hanging="36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 xml:space="preserve">Resource Speaker, Mental Health Awareness Webinar: “Mental Health Care for ALL: </w:t>
      </w:r>
    </w:p>
    <w:p>
      <w:pPr>
        <w:spacing w:after="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Make it a Reality”, Mary School of Clarin, Inc. Poblacion Centro, Clarin, Bohol, October 26-27, 2021</w:t>
      </w:r>
    </w:p>
    <w:p>
      <w:pPr>
        <w:spacing w:after="0"/>
        <w:ind w:left="720" w:firstLine="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</w:p>
    <w:p>
      <w:pPr>
        <w:numPr>
          <w:ilvl w:val="0"/>
          <w:numId w:val="6"/>
        </w:numPr>
        <w:spacing w:after="0"/>
        <w:ind w:left="720" w:hanging="360"/>
        <w:rPr>
          <w:rFonts w:hint="default" w:ascii="Times New Roman" w:hAnsi="Times New Roman" w:eastAsia="Georgia" w:cs="Times New Roman"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 xml:space="preserve">Resource Speaker, Ignatian Leadership Academy, </w:t>
      </w:r>
    </w:p>
    <w:p>
      <w:pPr>
        <w:spacing w:after="0"/>
        <w:ind w:left="720" w:firstLine="0"/>
        <w:rPr>
          <w:rFonts w:hint="default" w:ascii="Times New Roman" w:hAnsi="Times New Roman" w:eastAsia="Georgia" w:cs="Times New Roman"/>
          <w:b/>
          <w:sz w:val="24"/>
          <w:szCs w:val="24"/>
          <w:lang w:val="en"/>
        </w:rPr>
      </w:pPr>
      <w:r>
        <w:rPr>
          <w:rFonts w:hint="default" w:ascii="Times New Roman" w:hAnsi="Times New Roman" w:eastAsia="Georgia" w:cs="Times New Roman"/>
          <w:sz w:val="24"/>
          <w:szCs w:val="24"/>
          <w:rtl w:val="0"/>
          <w:lang w:val="en"/>
        </w:rPr>
        <w:t>Sacred Heart School - Ateneo de Cebu, September 17, 2022</w:t>
      </w:r>
    </w:p>
    <w:p>
      <w:pPr>
        <w:spacing w:after="0"/>
        <w:rPr>
          <w:rFonts w:hint="default" w:ascii="Times New Roman" w:hAnsi="Times New Roman" w:eastAsia="MS Mincho" w:cs="Times New Roman"/>
          <w:b/>
          <w:sz w:val="24"/>
          <w:szCs w:val="24"/>
          <w:lang w:val="en-US"/>
        </w:rPr>
      </w:pPr>
    </w:p>
    <w:p>
      <w:pPr>
        <w:spacing w:after="0"/>
        <w:ind w:left="284" w:hanging="284"/>
        <w:rPr>
          <w:rFonts w:hint="default" w:ascii="Times New Roman" w:hAnsi="Times New Roman" w:eastAsia="MS Mincho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MS Mincho" w:cs="Times New Roman"/>
          <w:b/>
          <w:sz w:val="24"/>
          <w:szCs w:val="24"/>
          <w:lang w:val="en-US"/>
        </w:rPr>
        <w:t>LANGUAGE SKILLS</w:t>
      </w:r>
    </w:p>
    <w:p>
      <w:pPr>
        <w:spacing w:after="0" w:line="240" w:lineRule="auto"/>
        <w:ind w:left="284" w:hanging="284"/>
        <w:rPr>
          <w:rFonts w:hint="default" w:ascii="Times New Roman" w:hAnsi="Times New Roman" w:eastAsia="MS Mincho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MS Mincho" w:cs="Times New Roman"/>
          <w:sz w:val="24"/>
          <w:szCs w:val="24"/>
          <w:lang w:val="en-US"/>
        </w:rPr>
        <w:t>English and Filipino</w:t>
      </w:r>
    </w:p>
    <w:p>
      <w:pPr>
        <w:spacing w:after="0" w:line="240" w:lineRule="auto"/>
        <w:ind w:left="284" w:hanging="284"/>
        <w:rPr>
          <w:rFonts w:hint="default" w:ascii="Times New Roman" w:hAnsi="Times New Roman" w:eastAsia="MS Mincho" w:cs="Times New Roman"/>
          <w:sz w:val="24"/>
          <w:szCs w:val="24"/>
          <w:lang w:val="en-US"/>
        </w:rPr>
      </w:pPr>
    </w:p>
    <w:p>
      <w:pPr>
        <w:spacing w:after="0" w:line="240" w:lineRule="auto"/>
        <w:ind w:left="284" w:hanging="284"/>
        <w:rPr>
          <w:rFonts w:hint="default" w:ascii="Times New Roman" w:hAnsi="Times New Roman" w:eastAsia="MS Mincho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MS Mincho" w:cs="Times New Roman"/>
          <w:b/>
          <w:sz w:val="24"/>
          <w:szCs w:val="24"/>
          <w:lang w:val="en-US"/>
        </w:rPr>
        <w:t xml:space="preserve">REFERENCES </w:t>
      </w:r>
    </w:p>
    <w:p>
      <w:pPr>
        <w:spacing w:after="0" w:line="240" w:lineRule="auto"/>
        <w:ind w:left="284" w:hanging="284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Available upon request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Yu Gothic"/>
    <w:panose1 w:val="00000000000000000000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42950A6F"/>
    <w:multiLevelType w:val="multilevel"/>
    <w:tmpl w:val="42950A6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12"/>
    <w:rsid w:val="000048C9"/>
    <w:rsid w:val="00006A6D"/>
    <w:rsid w:val="000143DB"/>
    <w:rsid w:val="00017C3A"/>
    <w:rsid w:val="00026BAA"/>
    <w:rsid w:val="0002763D"/>
    <w:rsid w:val="00027BC2"/>
    <w:rsid w:val="00030376"/>
    <w:rsid w:val="00033DAB"/>
    <w:rsid w:val="00040E8C"/>
    <w:rsid w:val="00041A32"/>
    <w:rsid w:val="000504EF"/>
    <w:rsid w:val="00050C67"/>
    <w:rsid w:val="00053D2D"/>
    <w:rsid w:val="00054D3E"/>
    <w:rsid w:val="00081DC2"/>
    <w:rsid w:val="000869BC"/>
    <w:rsid w:val="00087D5B"/>
    <w:rsid w:val="0009770C"/>
    <w:rsid w:val="000B3F34"/>
    <w:rsid w:val="000C01B6"/>
    <w:rsid w:val="000C1E54"/>
    <w:rsid w:val="000E0100"/>
    <w:rsid w:val="000E6EA9"/>
    <w:rsid w:val="000F1D3B"/>
    <w:rsid w:val="000F73AA"/>
    <w:rsid w:val="00100F36"/>
    <w:rsid w:val="00106C6F"/>
    <w:rsid w:val="0011075D"/>
    <w:rsid w:val="00121285"/>
    <w:rsid w:val="0012283F"/>
    <w:rsid w:val="00127B01"/>
    <w:rsid w:val="00133DA7"/>
    <w:rsid w:val="00150394"/>
    <w:rsid w:val="00153E97"/>
    <w:rsid w:val="001570F0"/>
    <w:rsid w:val="00160012"/>
    <w:rsid w:val="00161E4B"/>
    <w:rsid w:val="00166C51"/>
    <w:rsid w:val="00170A90"/>
    <w:rsid w:val="0017277B"/>
    <w:rsid w:val="00177AD5"/>
    <w:rsid w:val="0018556E"/>
    <w:rsid w:val="00186C47"/>
    <w:rsid w:val="001908B4"/>
    <w:rsid w:val="00191756"/>
    <w:rsid w:val="001A062E"/>
    <w:rsid w:val="001A0980"/>
    <w:rsid w:val="001A45E4"/>
    <w:rsid w:val="001B5F15"/>
    <w:rsid w:val="001C19F3"/>
    <w:rsid w:val="001C211B"/>
    <w:rsid w:val="001D600C"/>
    <w:rsid w:val="001D7818"/>
    <w:rsid w:val="001E49AF"/>
    <w:rsid w:val="001F109C"/>
    <w:rsid w:val="001F4BC7"/>
    <w:rsid w:val="001F5536"/>
    <w:rsid w:val="002010ED"/>
    <w:rsid w:val="0021171A"/>
    <w:rsid w:val="002131F5"/>
    <w:rsid w:val="002140F7"/>
    <w:rsid w:val="00217563"/>
    <w:rsid w:val="0022702C"/>
    <w:rsid w:val="0025301E"/>
    <w:rsid w:val="00254802"/>
    <w:rsid w:val="0025503F"/>
    <w:rsid w:val="0026176F"/>
    <w:rsid w:val="002749BA"/>
    <w:rsid w:val="00286AD2"/>
    <w:rsid w:val="002975FA"/>
    <w:rsid w:val="002A05C4"/>
    <w:rsid w:val="002A6F74"/>
    <w:rsid w:val="002B1072"/>
    <w:rsid w:val="002B4251"/>
    <w:rsid w:val="002C1C37"/>
    <w:rsid w:val="002C5085"/>
    <w:rsid w:val="002C6366"/>
    <w:rsid w:val="002D434C"/>
    <w:rsid w:val="002E2300"/>
    <w:rsid w:val="002E44D5"/>
    <w:rsid w:val="002E796A"/>
    <w:rsid w:val="002F2FB0"/>
    <w:rsid w:val="002F64EF"/>
    <w:rsid w:val="0031005C"/>
    <w:rsid w:val="00314FFD"/>
    <w:rsid w:val="003233AF"/>
    <w:rsid w:val="00325B2D"/>
    <w:rsid w:val="00327FD8"/>
    <w:rsid w:val="00342250"/>
    <w:rsid w:val="0034353E"/>
    <w:rsid w:val="00344ADC"/>
    <w:rsid w:val="00345127"/>
    <w:rsid w:val="003453A9"/>
    <w:rsid w:val="0035598A"/>
    <w:rsid w:val="00361601"/>
    <w:rsid w:val="00362E38"/>
    <w:rsid w:val="003755EC"/>
    <w:rsid w:val="00375D52"/>
    <w:rsid w:val="003770DF"/>
    <w:rsid w:val="00384C78"/>
    <w:rsid w:val="00392F71"/>
    <w:rsid w:val="003A15A6"/>
    <w:rsid w:val="003A3CE8"/>
    <w:rsid w:val="003A7742"/>
    <w:rsid w:val="003B23F0"/>
    <w:rsid w:val="003D0606"/>
    <w:rsid w:val="003D5BCC"/>
    <w:rsid w:val="003E2BE6"/>
    <w:rsid w:val="003E6649"/>
    <w:rsid w:val="003F4470"/>
    <w:rsid w:val="00405D25"/>
    <w:rsid w:val="00417A23"/>
    <w:rsid w:val="00421EAD"/>
    <w:rsid w:val="00422371"/>
    <w:rsid w:val="0042462F"/>
    <w:rsid w:val="0042687E"/>
    <w:rsid w:val="00432EBD"/>
    <w:rsid w:val="00436AD6"/>
    <w:rsid w:val="0044088E"/>
    <w:rsid w:val="0044385D"/>
    <w:rsid w:val="004524C3"/>
    <w:rsid w:val="00454557"/>
    <w:rsid w:val="00457F91"/>
    <w:rsid w:val="00474A2B"/>
    <w:rsid w:val="0049360B"/>
    <w:rsid w:val="0049432E"/>
    <w:rsid w:val="004A162E"/>
    <w:rsid w:val="004A5B16"/>
    <w:rsid w:val="004A5B26"/>
    <w:rsid w:val="004B0A12"/>
    <w:rsid w:val="004C4A35"/>
    <w:rsid w:val="004C4DC0"/>
    <w:rsid w:val="004C5A12"/>
    <w:rsid w:val="004C6349"/>
    <w:rsid w:val="004D02F8"/>
    <w:rsid w:val="004D4A3A"/>
    <w:rsid w:val="004E0C7B"/>
    <w:rsid w:val="004E53B8"/>
    <w:rsid w:val="00502365"/>
    <w:rsid w:val="00505F73"/>
    <w:rsid w:val="00511DCD"/>
    <w:rsid w:val="00526C94"/>
    <w:rsid w:val="00531783"/>
    <w:rsid w:val="0053319B"/>
    <w:rsid w:val="0054749B"/>
    <w:rsid w:val="005502CD"/>
    <w:rsid w:val="005506E2"/>
    <w:rsid w:val="00555233"/>
    <w:rsid w:val="00560D58"/>
    <w:rsid w:val="005708B0"/>
    <w:rsid w:val="0057552E"/>
    <w:rsid w:val="00576E09"/>
    <w:rsid w:val="00597BB0"/>
    <w:rsid w:val="005A0C92"/>
    <w:rsid w:val="005A5462"/>
    <w:rsid w:val="005A61F0"/>
    <w:rsid w:val="005A740E"/>
    <w:rsid w:val="005A7D7C"/>
    <w:rsid w:val="005B22C1"/>
    <w:rsid w:val="005B60E0"/>
    <w:rsid w:val="005C3692"/>
    <w:rsid w:val="005D272C"/>
    <w:rsid w:val="005D58A5"/>
    <w:rsid w:val="005E0107"/>
    <w:rsid w:val="005F2653"/>
    <w:rsid w:val="006068E3"/>
    <w:rsid w:val="006202A4"/>
    <w:rsid w:val="00635AB4"/>
    <w:rsid w:val="0064063B"/>
    <w:rsid w:val="006418F1"/>
    <w:rsid w:val="006421CC"/>
    <w:rsid w:val="006426C6"/>
    <w:rsid w:val="00643233"/>
    <w:rsid w:val="00656436"/>
    <w:rsid w:val="00665090"/>
    <w:rsid w:val="0067218E"/>
    <w:rsid w:val="00672BB1"/>
    <w:rsid w:val="006805FE"/>
    <w:rsid w:val="0068219D"/>
    <w:rsid w:val="00684B15"/>
    <w:rsid w:val="00687AF0"/>
    <w:rsid w:val="006A6D07"/>
    <w:rsid w:val="006A7A27"/>
    <w:rsid w:val="006B7D75"/>
    <w:rsid w:val="006C2043"/>
    <w:rsid w:val="006C42F1"/>
    <w:rsid w:val="006C4599"/>
    <w:rsid w:val="006C495E"/>
    <w:rsid w:val="006E4194"/>
    <w:rsid w:val="006E768C"/>
    <w:rsid w:val="006E7A65"/>
    <w:rsid w:val="006F3BC4"/>
    <w:rsid w:val="00702304"/>
    <w:rsid w:val="0071154B"/>
    <w:rsid w:val="007354F2"/>
    <w:rsid w:val="007447EE"/>
    <w:rsid w:val="00745C67"/>
    <w:rsid w:val="007463BA"/>
    <w:rsid w:val="00750843"/>
    <w:rsid w:val="007531F1"/>
    <w:rsid w:val="00755AC2"/>
    <w:rsid w:val="00756820"/>
    <w:rsid w:val="007677B7"/>
    <w:rsid w:val="00772592"/>
    <w:rsid w:val="00772E92"/>
    <w:rsid w:val="00773032"/>
    <w:rsid w:val="0077324E"/>
    <w:rsid w:val="00774B49"/>
    <w:rsid w:val="00775BAC"/>
    <w:rsid w:val="007803D6"/>
    <w:rsid w:val="007863C3"/>
    <w:rsid w:val="00787995"/>
    <w:rsid w:val="007910A9"/>
    <w:rsid w:val="0079390C"/>
    <w:rsid w:val="007A5A60"/>
    <w:rsid w:val="007A6499"/>
    <w:rsid w:val="007B0CD1"/>
    <w:rsid w:val="007B2D11"/>
    <w:rsid w:val="007C4A99"/>
    <w:rsid w:val="007C6082"/>
    <w:rsid w:val="007E1CFF"/>
    <w:rsid w:val="007E5493"/>
    <w:rsid w:val="007E54D8"/>
    <w:rsid w:val="00800A0F"/>
    <w:rsid w:val="0080328C"/>
    <w:rsid w:val="00806243"/>
    <w:rsid w:val="008136B5"/>
    <w:rsid w:val="0082150F"/>
    <w:rsid w:val="00822BA9"/>
    <w:rsid w:val="00823AD0"/>
    <w:rsid w:val="00826D49"/>
    <w:rsid w:val="008355B4"/>
    <w:rsid w:val="00840E6B"/>
    <w:rsid w:val="008426E2"/>
    <w:rsid w:val="00845110"/>
    <w:rsid w:val="00853963"/>
    <w:rsid w:val="0085678F"/>
    <w:rsid w:val="00857018"/>
    <w:rsid w:val="00860AB4"/>
    <w:rsid w:val="0086131D"/>
    <w:rsid w:val="00862FF0"/>
    <w:rsid w:val="00865227"/>
    <w:rsid w:val="00870FD8"/>
    <w:rsid w:val="00876A23"/>
    <w:rsid w:val="00882D17"/>
    <w:rsid w:val="008B07D5"/>
    <w:rsid w:val="008B0F1D"/>
    <w:rsid w:val="008B4214"/>
    <w:rsid w:val="008D074D"/>
    <w:rsid w:val="008D0DD3"/>
    <w:rsid w:val="008E080A"/>
    <w:rsid w:val="008E4FBD"/>
    <w:rsid w:val="008F5606"/>
    <w:rsid w:val="008F7505"/>
    <w:rsid w:val="00902074"/>
    <w:rsid w:val="00904C81"/>
    <w:rsid w:val="00921B07"/>
    <w:rsid w:val="00926A6F"/>
    <w:rsid w:val="00932107"/>
    <w:rsid w:val="00933E0C"/>
    <w:rsid w:val="00955477"/>
    <w:rsid w:val="00956680"/>
    <w:rsid w:val="009704FA"/>
    <w:rsid w:val="00970E83"/>
    <w:rsid w:val="0097538F"/>
    <w:rsid w:val="00976FDA"/>
    <w:rsid w:val="00982312"/>
    <w:rsid w:val="009824EE"/>
    <w:rsid w:val="009824FD"/>
    <w:rsid w:val="0098256D"/>
    <w:rsid w:val="009863CF"/>
    <w:rsid w:val="00986BF9"/>
    <w:rsid w:val="00993FBD"/>
    <w:rsid w:val="009A470C"/>
    <w:rsid w:val="009A47DE"/>
    <w:rsid w:val="009A54BF"/>
    <w:rsid w:val="009B274B"/>
    <w:rsid w:val="009B4657"/>
    <w:rsid w:val="009C07AD"/>
    <w:rsid w:val="009C11C0"/>
    <w:rsid w:val="009D448B"/>
    <w:rsid w:val="009E0363"/>
    <w:rsid w:val="009E5911"/>
    <w:rsid w:val="009F4250"/>
    <w:rsid w:val="009F7154"/>
    <w:rsid w:val="00A03281"/>
    <w:rsid w:val="00A0510D"/>
    <w:rsid w:val="00A06644"/>
    <w:rsid w:val="00A14ECF"/>
    <w:rsid w:val="00A15B6A"/>
    <w:rsid w:val="00A22A01"/>
    <w:rsid w:val="00A253B9"/>
    <w:rsid w:val="00A3133F"/>
    <w:rsid w:val="00A344DB"/>
    <w:rsid w:val="00A36563"/>
    <w:rsid w:val="00A425A9"/>
    <w:rsid w:val="00A43CB9"/>
    <w:rsid w:val="00A53D5F"/>
    <w:rsid w:val="00A609A6"/>
    <w:rsid w:val="00A66159"/>
    <w:rsid w:val="00A77593"/>
    <w:rsid w:val="00A813C8"/>
    <w:rsid w:val="00A81A97"/>
    <w:rsid w:val="00A851BD"/>
    <w:rsid w:val="00A924C0"/>
    <w:rsid w:val="00A94A0A"/>
    <w:rsid w:val="00AA00DE"/>
    <w:rsid w:val="00AA070C"/>
    <w:rsid w:val="00AA2980"/>
    <w:rsid w:val="00AA4B41"/>
    <w:rsid w:val="00AB2B47"/>
    <w:rsid w:val="00AC2E2E"/>
    <w:rsid w:val="00AC38D1"/>
    <w:rsid w:val="00AC4D79"/>
    <w:rsid w:val="00AC6C65"/>
    <w:rsid w:val="00AD65F0"/>
    <w:rsid w:val="00AE08A6"/>
    <w:rsid w:val="00AE45C3"/>
    <w:rsid w:val="00AF6520"/>
    <w:rsid w:val="00B00994"/>
    <w:rsid w:val="00B01DAE"/>
    <w:rsid w:val="00B03122"/>
    <w:rsid w:val="00B033A6"/>
    <w:rsid w:val="00B06FB6"/>
    <w:rsid w:val="00B154D8"/>
    <w:rsid w:val="00B21BF9"/>
    <w:rsid w:val="00B22F3C"/>
    <w:rsid w:val="00B31680"/>
    <w:rsid w:val="00B36770"/>
    <w:rsid w:val="00B36B60"/>
    <w:rsid w:val="00B43348"/>
    <w:rsid w:val="00B479F6"/>
    <w:rsid w:val="00B6015F"/>
    <w:rsid w:val="00B64CA6"/>
    <w:rsid w:val="00B65A85"/>
    <w:rsid w:val="00B67CC6"/>
    <w:rsid w:val="00B70C00"/>
    <w:rsid w:val="00B71EF0"/>
    <w:rsid w:val="00B7666E"/>
    <w:rsid w:val="00B77DB3"/>
    <w:rsid w:val="00B80B59"/>
    <w:rsid w:val="00B813BB"/>
    <w:rsid w:val="00BA24B1"/>
    <w:rsid w:val="00BB37B9"/>
    <w:rsid w:val="00BC0F4A"/>
    <w:rsid w:val="00BC24FB"/>
    <w:rsid w:val="00BD6272"/>
    <w:rsid w:val="00BE1549"/>
    <w:rsid w:val="00BE293D"/>
    <w:rsid w:val="00C158BB"/>
    <w:rsid w:val="00C22318"/>
    <w:rsid w:val="00C2454F"/>
    <w:rsid w:val="00C26150"/>
    <w:rsid w:val="00C33FC9"/>
    <w:rsid w:val="00C35288"/>
    <w:rsid w:val="00C405E5"/>
    <w:rsid w:val="00C53B0E"/>
    <w:rsid w:val="00C55D1E"/>
    <w:rsid w:val="00C62185"/>
    <w:rsid w:val="00C71CC0"/>
    <w:rsid w:val="00C82121"/>
    <w:rsid w:val="00C82C70"/>
    <w:rsid w:val="00C82D56"/>
    <w:rsid w:val="00C83025"/>
    <w:rsid w:val="00C957FC"/>
    <w:rsid w:val="00CA141B"/>
    <w:rsid w:val="00CA21A8"/>
    <w:rsid w:val="00CA56C0"/>
    <w:rsid w:val="00CB43BF"/>
    <w:rsid w:val="00CB63A2"/>
    <w:rsid w:val="00CC09A1"/>
    <w:rsid w:val="00CC1635"/>
    <w:rsid w:val="00CD572E"/>
    <w:rsid w:val="00CE5B54"/>
    <w:rsid w:val="00CF2D54"/>
    <w:rsid w:val="00D00A59"/>
    <w:rsid w:val="00D00DD0"/>
    <w:rsid w:val="00D05BB4"/>
    <w:rsid w:val="00D20D0D"/>
    <w:rsid w:val="00D24D6F"/>
    <w:rsid w:val="00D276F1"/>
    <w:rsid w:val="00D32000"/>
    <w:rsid w:val="00D41A60"/>
    <w:rsid w:val="00D433C8"/>
    <w:rsid w:val="00D54365"/>
    <w:rsid w:val="00D54753"/>
    <w:rsid w:val="00D55BF6"/>
    <w:rsid w:val="00D6741C"/>
    <w:rsid w:val="00D7298D"/>
    <w:rsid w:val="00D77E23"/>
    <w:rsid w:val="00DA23B1"/>
    <w:rsid w:val="00DA4E9D"/>
    <w:rsid w:val="00DB325E"/>
    <w:rsid w:val="00DB3260"/>
    <w:rsid w:val="00DB7658"/>
    <w:rsid w:val="00DC7328"/>
    <w:rsid w:val="00DC761A"/>
    <w:rsid w:val="00DD71D3"/>
    <w:rsid w:val="00DD7E21"/>
    <w:rsid w:val="00DF25D8"/>
    <w:rsid w:val="00E15EC7"/>
    <w:rsid w:val="00E223DE"/>
    <w:rsid w:val="00E31995"/>
    <w:rsid w:val="00E37A7E"/>
    <w:rsid w:val="00E43BE4"/>
    <w:rsid w:val="00E46209"/>
    <w:rsid w:val="00E50737"/>
    <w:rsid w:val="00E52E29"/>
    <w:rsid w:val="00E54B39"/>
    <w:rsid w:val="00E67F03"/>
    <w:rsid w:val="00E75BEF"/>
    <w:rsid w:val="00E916EF"/>
    <w:rsid w:val="00E96F8C"/>
    <w:rsid w:val="00EA4328"/>
    <w:rsid w:val="00EA464A"/>
    <w:rsid w:val="00EA4ACC"/>
    <w:rsid w:val="00EB3632"/>
    <w:rsid w:val="00EB43F8"/>
    <w:rsid w:val="00EB4DA4"/>
    <w:rsid w:val="00EC123C"/>
    <w:rsid w:val="00EC6E5C"/>
    <w:rsid w:val="00ED2A18"/>
    <w:rsid w:val="00ED43DD"/>
    <w:rsid w:val="00EE674D"/>
    <w:rsid w:val="00EF0A20"/>
    <w:rsid w:val="00EF4F90"/>
    <w:rsid w:val="00F01535"/>
    <w:rsid w:val="00F065EA"/>
    <w:rsid w:val="00F06B0A"/>
    <w:rsid w:val="00F132AC"/>
    <w:rsid w:val="00F21E21"/>
    <w:rsid w:val="00F2309D"/>
    <w:rsid w:val="00F2521B"/>
    <w:rsid w:val="00F25D16"/>
    <w:rsid w:val="00F27959"/>
    <w:rsid w:val="00F319B8"/>
    <w:rsid w:val="00F32A40"/>
    <w:rsid w:val="00F34FAA"/>
    <w:rsid w:val="00F37E78"/>
    <w:rsid w:val="00F4245B"/>
    <w:rsid w:val="00F44CD6"/>
    <w:rsid w:val="00F52817"/>
    <w:rsid w:val="00F529E5"/>
    <w:rsid w:val="00F560C4"/>
    <w:rsid w:val="00F60376"/>
    <w:rsid w:val="00F75DDC"/>
    <w:rsid w:val="00F77879"/>
    <w:rsid w:val="00F819F3"/>
    <w:rsid w:val="00F862AB"/>
    <w:rsid w:val="00F8752E"/>
    <w:rsid w:val="00FA2C73"/>
    <w:rsid w:val="00FB102F"/>
    <w:rsid w:val="00FB5251"/>
    <w:rsid w:val="00FC182E"/>
    <w:rsid w:val="00FC6467"/>
    <w:rsid w:val="00FE0332"/>
    <w:rsid w:val="00FF0972"/>
    <w:rsid w:val="00FF2C42"/>
    <w:rsid w:val="0F845381"/>
    <w:rsid w:val="17E53F0A"/>
    <w:rsid w:val="4270486A"/>
    <w:rsid w:val="43343585"/>
    <w:rsid w:val="4AB11F98"/>
    <w:rsid w:val="50465DC1"/>
    <w:rsid w:val="51F65B08"/>
    <w:rsid w:val="69C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CA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/>
      <w:outlineLvl w:val="0"/>
    </w:pPr>
    <w:rPr>
      <w:rFonts w:ascii="Arial" w:hAnsi="Arial" w:eastAsia="Times New Roman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styleId="6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Strong"/>
    <w:qFormat/>
    <w:uiPriority w:val="22"/>
    <w:rPr>
      <w:b/>
      <w:bCs/>
    </w:rPr>
  </w:style>
  <w:style w:type="table" w:styleId="9">
    <w:name w:val="Table Grid"/>
    <w:basedOn w:val="4"/>
    <w:qFormat/>
    <w:uiPriority w:val="59"/>
    <w:rPr>
      <w:rFonts w:ascii="Cambria" w:hAnsi="Cambria" w:eastAsia="MS Mincho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link w:val="2"/>
    <w:qFormat/>
    <w:uiPriority w:val="9"/>
    <w:rPr>
      <w:rFonts w:ascii="Arial" w:hAnsi="Arial" w:eastAsia="Times New Roman" w:cs="Times New Roman"/>
      <w:b/>
      <w:bCs/>
      <w:color w:val="365F91"/>
      <w:sz w:val="28"/>
      <w:szCs w:val="28"/>
    </w:rPr>
  </w:style>
  <w:style w:type="paragraph" w:styleId="11">
    <w:name w:val="No Spacing"/>
    <w:qFormat/>
    <w:uiPriority w:val="1"/>
    <w:pPr>
      <w:ind w:left="720" w:hanging="360"/>
    </w:pPr>
    <w:rPr>
      <w:rFonts w:ascii="Arial" w:hAnsi="Arial" w:eastAsia="Arial" w:cs="Times New Roman"/>
      <w:sz w:val="22"/>
      <w:szCs w:val="22"/>
      <w:lang w:val="en-US" w:eastAsia="en-US" w:bidi="ar-SA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2</Pages>
  <Words>592</Words>
  <Characters>3377</Characters>
  <Lines>28</Lines>
  <Paragraphs>7</Paragraphs>
  <TotalTime>7</TotalTime>
  <ScaleCrop>false</ScaleCrop>
  <LinksUpToDate>false</LinksUpToDate>
  <CharactersWithSpaces>3962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2020-02-06T22:02:00Z</dcterms:created>
  <dc:creator>roopani</dc:creator>
  <cp:lastModifiedBy>Darius Kenny Sasan</cp:lastModifiedBy>
  <cp:lastPrinted>2016-09-27T15:49:00Z</cp:lastPrinted>
  <dcterms:modified xsi:type="dcterms:W3CDTF">2024-03-29T10:04:30Z</dcterms:modified>
  <dc:title>AMERTA ROOPANI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C3AD784771994BB592F80E690286A237_12</vt:lpwstr>
  </property>
</Properties>
</file>