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AA769" w14:textId="77777777" w:rsidR="00DC4BF6" w:rsidRDefault="00000000">
      <w:pPr>
        <w:spacing w:after="714"/>
      </w:pPr>
      <w:bookmarkStart w:id="0" w:name="_Hlk117198078"/>
      <w:r>
        <w:rPr>
          <w:rFonts w:ascii="Arial" w:eastAsia="Arial" w:hAnsi="Arial" w:cs="Arial"/>
          <w:b/>
          <w:sz w:val="20"/>
        </w:rPr>
        <w:t xml:space="preserve"> </w:t>
      </w:r>
    </w:p>
    <w:p w14:paraId="01753F1D" w14:textId="77777777" w:rsidR="00DC4BF6" w:rsidRDefault="00000000">
      <w:pPr>
        <w:spacing w:after="147" w:line="249" w:lineRule="auto"/>
        <w:ind w:left="-5" w:right="226" w:hanging="10"/>
      </w:pPr>
      <w:r>
        <w:rPr>
          <w:noProof/>
        </w:rPr>
        <w:drawing>
          <wp:anchor distT="0" distB="0" distL="114300" distR="114300" simplePos="0" relativeHeight="251658240" behindDoc="0" locked="0" layoutInCell="1" allowOverlap="0" wp14:anchorId="5201ADA0" wp14:editId="256EA745">
            <wp:simplePos x="0" y="0"/>
            <wp:positionH relativeFrom="column">
              <wp:posOffset>8369046</wp:posOffset>
            </wp:positionH>
            <wp:positionV relativeFrom="paragraph">
              <wp:posOffset>-309522</wp:posOffset>
            </wp:positionV>
            <wp:extent cx="1851660" cy="1804289"/>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1851660" cy="1804289"/>
                    </a:xfrm>
                    <a:prstGeom prst="rect">
                      <a:avLst/>
                    </a:prstGeom>
                  </pic:spPr>
                </pic:pic>
              </a:graphicData>
            </a:graphic>
          </wp:anchor>
        </w:drawing>
      </w:r>
      <w:r>
        <w:rPr>
          <w:rFonts w:ascii="Arial" w:eastAsia="Arial" w:hAnsi="Arial" w:cs="Arial"/>
          <w:b/>
          <w:sz w:val="20"/>
        </w:rPr>
        <w:t xml:space="preserve">FRANCISCO DEMATE SABOCOHAN JR. </w:t>
      </w:r>
    </w:p>
    <w:p w14:paraId="0A02F875" w14:textId="745855F1" w:rsidR="00DC4BF6" w:rsidRDefault="00000000">
      <w:pPr>
        <w:spacing w:after="4" w:line="249" w:lineRule="auto"/>
        <w:ind w:left="-5" w:right="226" w:hanging="10"/>
      </w:pPr>
      <w:r>
        <w:rPr>
          <w:rFonts w:ascii="Arial" w:eastAsia="Arial" w:hAnsi="Arial" w:cs="Arial"/>
          <w:b/>
          <w:sz w:val="20"/>
        </w:rPr>
        <w:t>Address:23A-13 Ramada Suites No.1 Lorong Ceylon, Bukit Ceylon, 50200</w:t>
      </w:r>
      <w:r>
        <w:rPr>
          <w:rFonts w:ascii="Arial" w:eastAsia="Arial" w:hAnsi="Arial" w:cs="Arial"/>
          <w:b/>
          <w:color w:val="222222"/>
          <w:sz w:val="20"/>
        </w:rPr>
        <w:t xml:space="preserve"> Kuala Lumpur, Malaysia</w:t>
      </w:r>
      <w:r>
        <w:rPr>
          <w:rFonts w:ascii="Arial" w:eastAsia="Arial" w:hAnsi="Arial" w:cs="Arial"/>
          <w:b/>
          <w:sz w:val="20"/>
        </w:rPr>
        <w:t xml:space="preserve"> </w:t>
      </w:r>
      <w:r w:rsidR="000E1FA6">
        <w:rPr>
          <w:rFonts w:ascii="Arial" w:eastAsia="Arial" w:hAnsi="Arial" w:cs="Arial"/>
          <w:b/>
          <w:sz w:val="20"/>
        </w:rPr>
        <w:br/>
      </w:r>
      <w:r>
        <w:rPr>
          <w:rFonts w:ascii="Arial" w:eastAsia="Arial" w:hAnsi="Arial" w:cs="Arial"/>
          <w:b/>
          <w:sz w:val="20"/>
        </w:rPr>
        <w:t xml:space="preserve">Contact Number: +6011-24240125 </w:t>
      </w:r>
    </w:p>
    <w:p w14:paraId="2F024778" w14:textId="77777777" w:rsidR="00DC4BF6" w:rsidRDefault="00000000">
      <w:pPr>
        <w:spacing w:after="4" w:line="249" w:lineRule="auto"/>
        <w:ind w:left="-5" w:right="226" w:hanging="10"/>
      </w:pPr>
      <w:r>
        <w:rPr>
          <w:rFonts w:ascii="Arial" w:eastAsia="Arial" w:hAnsi="Arial" w:cs="Arial"/>
          <w:b/>
          <w:sz w:val="20"/>
        </w:rPr>
        <w:t xml:space="preserve">Skype ID: </w:t>
      </w:r>
      <w:proofErr w:type="spellStart"/>
      <w:r>
        <w:rPr>
          <w:rFonts w:ascii="Arial" w:eastAsia="Arial" w:hAnsi="Arial" w:cs="Arial"/>
          <w:b/>
          <w:sz w:val="20"/>
        </w:rPr>
        <w:t>francissabs</w:t>
      </w:r>
      <w:proofErr w:type="spellEnd"/>
      <w:r>
        <w:rPr>
          <w:rFonts w:ascii="Arial" w:eastAsia="Arial" w:hAnsi="Arial" w:cs="Arial"/>
          <w:b/>
          <w:sz w:val="20"/>
        </w:rPr>
        <w:t xml:space="preserve"> </w:t>
      </w:r>
    </w:p>
    <w:p w14:paraId="057C96F5" w14:textId="77777777" w:rsidR="00DC4BF6" w:rsidRDefault="00000000">
      <w:pPr>
        <w:spacing w:after="0"/>
        <w:ind w:left="-5" w:right="226" w:hanging="10"/>
      </w:pPr>
      <w:r>
        <w:rPr>
          <w:rFonts w:ascii="Arial" w:eastAsia="Arial" w:hAnsi="Arial" w:cs="Arial"/>
          <w:b/>
          <w:sz w:val="20"/>
        </w:rPr>
        <w:t xml:space="preserve">E-mail address: </w:t>
      </w:r>
      <w:r>
        <w:rPr>
          <w:rFonts w:ascii="Arial" w:eastAsia="Arial" w:hAnsi="Arial" w:cs="Arial"/>
          <w:b/>
          <w:color w:val="0000FF"/>
          <w:sz w:val="20"/>
          <w:u w:val="single" w:color="0000FF"/>
        </w:rPr>
        <w:t>fsabocohan@yahoo.com</w:t>
      </w:r>
      <w:r>
        <w:rPr>
          <w:rFonts w:ascii="Arial" w:eastAsia="Arial" w:hAnsi="Arial" w:cs="Arial"/>
          <w:b/>
          <w:sz w:val="20"/>
        </w:rPr>
        <w:t xml:space="preserve">  </w:t>
      </w:r>
    </w:p>
    <w:p w14:paraId="072623DC" w14:textId="7EBE8DC7" w:rsidR="00DC4BF6" w:rsidRDefault="00000000" w:rsidP="000E1FA6">
      <w:pPr>
        <w:spacing w:after="0"/>
        <w:ind w:left="-5" w:right="226" w:hanging="10"/>
      </w:pPr>
      <w:r>
        <w:rPr>
          <w:rFonts w:ascii="Arial" w:eastAsia="Arial" w:hAnsi="Arial" w:cs="Arial"/>
          <w:b/>
          <w:sz w:val="20"/>
        </w:rPr>
        <w:t xml:space="preserve">Link:  </w:t>
      </w:r>
      <w:hyperlink r:id="rId9">
        <w:r>
          <w:rPr>
            <w:rFonts w:ascii="Arial" w:eastAsia="Arial" w:hAnsi="Arial" w:cs="Arial"/>
            <w:b/>
            <w:color w:val="0000FF"/>
            <w:sz w:val="20"/>
            <w:u w:val="single" w:color="0000FF"/>
          </w:rPr>
          <w:t>https://www.linkedin.com/in/francisco</w:t>
        </w:r>
      </w:hyperlink>
      <w:hyperlink r:id="rId10">
        <w:r>
          <w:rPr>
            <w:rFonts w:ascii="Arial" w:eastAsia="Arial" w:hAnsi="Arial" w:cs="Arial"/>
            <w:b/>
            <w:color w:val="0000FF"/>
            <w:sz w:val="20"/>
            <w:u w:val="single" w:color="0000FF"/>
          </w:rPr>
          <w:t>-</w:t>
        </w:r>
      </w:hyperlink>
      <w:hyperlink r:id="rId11">
        <w:r>
          <w:rPr>
            <w:rFonts w:ascii="Arial" w:eastAsia="Arial" w:hAnsi="Arial" w:cs="Arial"/>
            <w:b/>
            <w:color w:val="0000FF"/>
            <w:sz w:val="20"/>
            <w:u w:val="single" w:color="0000FF"/>
          </w:rPr>
          <w:t>sabocohan</w:t>
        </w:r>
      </w:hyperlink>
      <w:hyperlink r:id="rId12">
        <w:r>
          <w:rPr>
            <w:rFonts w:ascii="Arial" w:eastAsia="Arial" w:hAnsi="Arial" w:cs="Arial"/>
            <w:b/>
            <w:color w:val="0000FF"/>
            <w:sz w:val="20"/>
            <w:u w:val="single" w:color="0000FF"/>
          </w:rPr>
          <w:t>-</w:t>
        </w:r>
      </w:hyperlink>
      <w:hyperlink r:id="rId13">
        <w:r>
          <w:rPr>
            <w:rFonts w:ascii="Arial" w:eastAsia="Arial" w:hAnsi="Arial" w:cs="Arial"/>
            <w:b/>
            <w:color w:val="0000FF"/>
            <w:sz w:val="20"/>
            <w:u w:val="single" w:color="0000FF"/>
          </w:rPr>
          <w:t>jr</w:t>
        </w:r>
      </w:hyperlink>
      <w:hyperlink r:id="rId14">
        <w:r>
          <w:rPr>
            <w:rFonts w:ascii="Arial" w:eastAsia="Arial" w:hAnsi="Arial" w:cs="Arial"/>
            <w:b/>
            <w:color w:val="0000FF"/>
            <w:sz w:val="20"/>
            <w:u w:val="single" w:color="0000FF"/>
          </w:rPr>
          <w:t>-</w:t>
        </w:r>
      </w:hyperlink>
      <w:hyperlink r:id="rId15">
        <w:r>
          <w:rPr>
            <w:rFonts w:ascii="Arial" w:eastAsia="Arial" w:hAnsi="Arial" w:cs="Arial"/>
            <w:b/>
            <w:color w:val="0000FF"/>
            <w:sz w:val="20"/>
            <w:u w:val="single" w:color="0000FF"/>
          </w:rPr>
          <w:t>6357bb</w:t>
        </w:r>
      </w:hyperlink>
      <w:hyperlink r:id="rId16">
        <w:r>
          <w:rPr>
            <w:rFonts w:ascii="Arial" w:eastAsia="Arial" w:hAnsi="Arial" w:cs="Arial"/>
            <w:b/>
            <w:sz w:val="20"/>
          </w:rPr>
          <w:t xml:space="preserve"> </w:t>
        </w:r>
      </w:hyperlink>
    </w:p>
    <w:p w14:paraId="5D3A741E" w14:textId="77777777" w:rsidR="00DC4BF6" w:rsidRDefault="00000000">
      <w:pPr>
        <w:spacing w:after="21"/>
        <w:ind w:right="226"/>
      </w:pPr>
      <w:r>
        <w:rPr>
          <w:rFonts w:ascii="Arial" w:eastAsia="Arial" w:hAnsi="Arial" w:cs="Arial"/>
          <w:b/>
          <w:sz w:val="20"/>
        </w:rPr>
        <w:t xml:space="preserve"> </w:t>
      </w:r>
    </w:p>
    <w:p w14:paraId="26858625" w14:textId="77777777" w:rsidR="00DC4BF6" w:rsidRDefault="00000000">
      <w:pPr>
        <w:pStyle w:val="Heading1"/>
        <w:tabs>
          <w:tab w:val="center" w:pos="5964"/>
        </w:tabs>
        <w:spacing w:after="122"/>
        <w:ind w:left="-15" w:right="0" w:firstLine="0"/>
      </w:pPr>
      <w:r>
        <w:t>EXPERIENCES</w:t>
      </w:r>
      <w:r>
        <w:tab/>
      </w:r>
      <w:r>
        <w:rPr>
          <w:noProof/>
        </w:rPr>
        <mc:AlternateContent>
          <mc:Choice Requires="wpg">
            <w:drawing>
              <wp:inline distT="0" distB="0" distL="0" distR="0" wp14:anchorId="2113DB3C" wp14:editId="11CE461F">
                <wp:extent cx="5651500" cy="39370"/>
                <wp:effectExtent l="0" t="0" r="0" b="0"/>
                <wp:docPr id="7932" name="Group 7932"/>
                <wp:cNvGraphicFramePr/>
                <a:graphic xmlns:a="http://schemas.openxmlformats.org/drawingml/2006/main">
                  <a:graphicData uri="http://schemas.microsoft.com/office/word/2010/wordprocessingGroup">
                    <wpg:wgp>
                      <wpg:cNvGrpSpPr/>
                      <wpg:grpSpPr>
                        <a:xfrm>
                          <a:off x="0" y="0"/>
                          <a:ext cx="5651500" cy="39370"/>
                          <a:chOff x="0" y="0"/>
                          <a:chExt cx="5651500" cy="39370"/>
                        </a:xfrm>
                      </wpg:grpSpPr>
                      <wps:wsp>
                        <wps:cNvPr id="674" name="Shape 674"/>
                        <wps:cNvSpPr/>
                        <wps:spPr>
                          <a:xfrm>
                            <a:off x="0" y="0"/>
                            <a:ext cx="5651500" cy="0"/>
                          </a:xfrm>
                          <a:custGeom>
                            <a:avLst/>
                            <a:gdLst/>
                            <a:ahLst/>
                            <a:cxnLst/>
                            <a:rect l="0" t="0" r="0" b="0"/>
                            <a:pathLst>
                              <a:path w="5651500">
                                <a:moveTo>
                                  <a:pt x="0" y="0"/>
                                </a:moveTo>
                                <a:lnTo>
                                  <a:pt x="5651500" y="0"/>
                                </a:lnTo>
                              </a:path>
                            </a:pathLst>
                          </a:custGeom>
                          <a:ln w="3937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932" style="width:445pt;height:3.1pt;mso-position-horizontal-relative:char;mso-position-vertical-relative:line" coordsize="56515,393">
                <v:shape id="Shape 674" style="position:absolute;width:56515;height:0;left:0;top:0;" coordsize="5651500,0" path="m0,0l5651500,0">
                  <v:stroke weight="3.1pt" endcap="flat" joinstyle="round" on="true" color="#000000"/>
                  <v:fill on="false" color="#000000" opacity="0"/>
                </v:shape>
              </v:group>
            </w:pict>
          </mc:Fallback>
        </mc:AlternateContent>
      </w:r>
      <w:r>
        <w:t xml:space="preserve"> </w:t>
      </w:r>
    </w:p>
    <w:p w14:paraId="6B77F023" w14:textId="3BE85FEA" w:rsidR="00DC4BF6" w:rsidRDefault="00000000">
      <w:pPr>
        <w:spacing w:after="4" w:line="249" w:lineRule="auto"/>
        <w:ind w:left="-5" w:right="226" w:hanging="10"/>
      </w:pPr>
      <w:r>
        <w:rPr>
          <w:rFonts w:ascii="Arial" w:eastAsia="Arial" w:hAnsi="Arial" w:cs="Arial"/>
          <w:b/>
          <w:color w:val="4F81BD"/>
          <w:sz w:val="20"/>
        </w:rPr>
        <w:t>Summary</w:t>
      </w:r>
      <w:r>
        <w:rPr>
          <w:rFonts w:ascii="Arial" w:eastAsia="Arial" w:hAnsi="Arial" w:cs="Arial"/>
          <w:b/>
          <w:sz w:val="20"/>
        </w:rPr>
        <w:t xml:space="preserve">: Roughly 10 years’ experience in the service industry in the fields of banking and finance, automobile industry, lending institution, food delivery industry and content quality moderation for a social media account.  </w:t>
      </w:r>
    </w:p>
    <w:p w14:paraId="73445F7B" w14:textId="77777777" w:rsidR="00DC4BF6" w:rsidRDefault="00000000">
      <w:pPr>
        <w:spacing w:after="21"/>
      </w:pPr>
      <w:r>
        <w:rPr>
          <w:rFonts w:ascii="Arial" w:eastAsia="Arial" w:hAnsi="Arial" w:cs="Arial"/>
          <w:b/>
          <w:sz w:val="20"/>
        </w:rPr>
        <w:t xml:space="preserve"> </w:t>
      </w:r>
    </w:p>
    <w:p w14:paraId="144EF6B3" w14:textId="44A9A774" w:rsidR="0094360F" w:rsidRDefault="00000000" w:rsidP="0094360F">
      <w:pPr>
        <w:pStyle w:val="Heading2"/>
        <w:ind w:left="-5"/>
      </w:pPr>
      <w:proofErr w:type="spellStart"/>
      <w:r>
        <w:t>Bytedance</w:t>
      </w:r>
      <w:proofErr w:type="spellEnd"/>
      <w:r>
        <w:t>- (</w:t>
      </w:r>
      <w:proofErr w:type="spellStart"/>
      <w:r>
        <w:t>Tiktok</w:t>
      </w:r>
      <w:proofErr w:type="spellEnd"/>
      <w:r>
        <w:t xml:space="preserve"> Malaysia) </w:t>
      </w:r>
    </w:p>
    <w:p w14:paraId="345ADA77" w14:textId="77777777" w:rsidR="0094360F" w:rsidRPr="0094360F" w:rsidRDefault="0094360F" w:rsidP="00D92DE0">
      <w:pPr>
        <w:spacing w:after="0" w:line="240" w:lineRule="auto"/>
        <w:rPr>
          <w:b/>
          <w:bCs/>
        </w:rPr>
      </w:pPr>
      <w:r w:rsidRPr="0094360F">
        <w:rPr>
          <w:b/>
          <w:bCs/>
        </w:rPr>
        <w:t>ADSO R&amp;T Search QA December 2022-Present</w:t>
      </w:r>
    </w:p>
    <w:p w14:paraId="1C7BCBDE" w14:textId="77777777" w:rsidR="0094360F" w:rsidRDefault="0094360F" w:rsidP="00D92DE0">
      <w:pPr>
        <w:spacing w:after="0" w:line="240" w:lineRule="auto"/>
      </w:pPr>
      <w:r>
        <w:t>Perform daily audit/moderation on internal systems to remove harmful content.</w:t>
      </w:r>
    </w:p>
    <w:p w14:paraId="5448C5CF" w14:textId="77777777" w:rsidR="0094360F" w:rsidRDefault="0094360F" w:rsidP="00D92DE0">
      <w:pPr>
        <w:spacing w:after="0" w:line="240" w:lineRule="auto"/>
      </w:pPr>
      <w:r>
        <w:t>Provide analysis of error and feedback to respective teams.</w:t>
      </w:r>
    </w:p>
    <w:p w14:paraId="06D97EF4" w14:textId="77777777" w:rsidR="0094360F" w:rsidRDefault="0094360F" w:rsidP="00D92DE0">
      <w:pPr>
        <w:spacing w:after="0" w:line="240" w:lineRule="auto"/>
      </w:pPr>
      <w:r>
        <w:t>Work closely with training, PH market POC’s and Policy team to align policy guidelines.</w:t>
      </w:r>
    </w:p>
    <w:p w14:paraId="60E80791" w14:textId="77777777" w:rsidR="0094360F" w:rsidRDefault="0094360F" w:rsidP="00D92DE0">
      <w:pPr>
        <w:spacing w:after="0" w:line="240" w:lineRule="auto"/>
      </w:pPr>
      <w:r>
        <w:t>Conduct a calibration meeting with the team to analyse policy interpretation.</w:t>
      </w:r>
    </w:p>
    <w:p w14:paraId="407736F8" w14:textId="77777777" w:rsidR="0094360F" w:rsidRDefault="0094360F" w:rsidP="00D92DE0">
      <w:pPr>
        <w:spacing w:after="0" w:line="240" w:lineRule="auto"/>
      </w:pPr>
      <w:r>
        <w:t>Identify potential errors in policy and correct them in time.</w:t>
      </w:r>
    </w:p>
    <w:p w14:paraId="38849426" w14:textId="77777777" w:rsidR="0094360F" w:rsidRDefault="0094360F" w:rsidP="00D92DE0">
      <w:pPr>
        <w:spacing w:after="0" w:line="240" w:lineRule="auto"/>
      </w:pPr>
      <w:r>
        <w:t>Perform ad-hoc tasks assigned by immediate supervisor.</w:t>
      </w:r>
    </w:p>
    <w:p w14:paraId="505CB11F" w14:textId="77777777" w:rsidR="00D92DE0" w:rsidRPr="00872435" w:rsidRDefault="00D92DE0" w:rsidP="00D92DE0">
      <w:pPr>
        <w:spacing w:after="0" w:line="240" w:lineRule="auto"/>
      </w:pPr>
    </w:p>
    <w:p w14:paraId="7821CCDA" w14:textId="7516D3F0" w:rsidR="00DC4BF6" w:rsidRDefault="00000000">
      <w:pPr>
        <w:spacing w:after="0"/>
        <w:ind w:left="-5" w:hanging="10"/>
      </w:pPr>
      <w:r w:rsidRPr="00D92DE0">
        <w:rPr>
          <w:rFonts w:ascii="Arial" w:eastAsia="Arial" w:hAnsi="Arial" w:cs="Arial"/>
          <w:b/>
          <w:color w:val="000000" w:themeColor="text1"/>
          <w:sz w:val="20"/>
        </w:rPr>
        <w:t xml:space="preserve">Blind Moderation Content Quality Assurance </w:t>
      </w:r>
      <w:r>
        <w:rPr>
          <w:rFonts w:ascii="Arial" w:eastAsia="Arial" w:hAnsi="Arial" w:cs="Arial"/>
          <w:sz w:val="20"/>
        </w:rPr>
        <w:t xml:space="preserve">September </w:t>
      </w:r>
      <w:r w:rsidR="004E61D0">
        <w:rPr>
          <w:rFonts w:ascii="Arial" w:eastAsia="Arial" w:hAnsi="Arial" w:cs="Arial"/>
          <w:sz w:val="20"/>
        </w:rPr>
        <w:t>2020-December 2022</w:t>
      </w:r>
    </w:p>
    <w:p w14:paraId="2126C2A4" w14:textId="77777777" w:rsidR="00EB2141" w:rsidRDefault="00000000">
      <w:pPr>
        <w:spacing w:after="4" w:line="249" w:lineRule="auto"/>
        <w:ind w:left="-5" w:right="1979" w:hanging="10"/>
        <w:rPr>
          <w:rFonts w:ascii="Arial" w:eastAsia="Arial" w:hAnsi="Arial" w:cs="Arial"/>
          <w:color w:val="1D2228"/>
          <w:sz w:val="20"/>
        </w:rPr>
      </w:pPr>
      <w:r>
        <w:rPr>
          <w:rFonts w:ascii="Arial" w:eastAsia="Arial" w:hAnsi="Arial" w:cs="Arial"/>
          <w:color w:val="1D2228"/>
          <w:sz w:val="20"/>
        </w:rPr>
        <w:t xml:space="preserve">Perform daily audit on internal system; Interpret and apply complex policies and guidelines to content by understanding the review policies and guidelines. </w:t>
      </w:r>
    </w:p>
    <w:p w14:paraId="43BCBE2E" w14:textId="2EB998C6" w:rsidR="00DC4BF6" w:rsidRDefault="00000000">
      <w:pPr>
        <w:spacing w:after="4" w:line="249" w:lineRule="auto"/>
        <w:ind w:left="-5" w:right="1979" w:hanging="10"/>
      </w:pPr>
      <w:r>
        <w:rPr>
          <w:rFonts w:ascii="Arial" w:eastAsia="Arial" w:hAnsi="Arial" w:cs="Arial"/>
          <w:color w:val="1D2228"/>
          <w:sz w:val="20"/>
        </w:rPr>
        <w:t xml:space="preserve">Provide analysis of errors and feedback to respective team; Identify potential errors in policy and correct them in time. </w:t>
      </w:r>
    </w:p>
    <w:p w14:paraId="3AD8D5A2" w14:textId="7B4FFEA5" w:rsidR="00DC4BF6" w:rsidRDefault="00000000">
      <w:pPr>
        <w:spacing w:after="4" w:line="249" w:lineRule="auto"/>
        <w:ind w:left="-5" w:right="518" w:hanging="10"/>
      </w:pPr>
      <w:r>
        <w:rPr>
          <w:rFonts w:ascii="Arial" w:eastAsia="Arial" w:hAnsi="Arial" w:cs="Arial"/>
          <w:color w:val="1D2228"/>
          <w:sz w:val="20"/>
        </w:rPr>
        <w:t xml:space="preserve">Provide support on Policy/Training/Quality related questions on ad-hoc </w:t>
      </w:r>
      <w:r w:rsidR="000E1FA6">
        <w:rPr>
          <w:rFonts w:ascii="Arial" w:eastAsia="Arial" w:hAnsi="Arial" w:cs="Arial"/>
          <w:color w:val="1D2228"/>
          <w:sz w:val="20"/>
        </w:rPr>
        <w:t>basis.</w:t>
      </w:r>
      <w:r>
        <w:rPr>
          <w:rFonts w:ascii="Arial" w:eastAsia="Arial" w:hAnsi="Arial" w:cs="Arial"/>
          <w:color w:val="1D2228"/>
          <w:sz w:val="20"/>
        </w:rPr>
        <w:t xml:space="preserve"> </w:t>
      </w:r>
    </w:p>
    <w:p w14:paraId="2B888969" w14:textId="3A60CA8E" w:rsidR="00DC4BF6" w:rsidRDefault="00000000">
      <w:pPr>
        <w:spacing w:after="4" w:line="249" w:lineRule="auto"/>
        <w:ind w:left="-5" w:right="518" w:hanging="10"/>
      </w:pPr>
      <w:r>
        <w:rPr>
          <w:rFonts w:ascii="Arial" w:eastAsia="Arial" w:hAnsi="Arial" w:cs="Arial"/>
          <w:color w:val="1D2228"/>
          <w:sz w:val="20"/>
        </w:rPr>
        <w:t xml:space="preserve">Work with training team to align policy understanding of country policy makers, QA and </w:t>
      </w:r>
      <w:r w:rsidR="000E1FA6">
        <w:rPr>
          <w:rFonts w:ascii="Arial" w:eastAsia="Arial" w:hAnsi="Arial" w:cs="Arial"/>
          <w:color w:val="1D2228"/>
          <w:sz w:val="20"/>
        </w:rPr>
        <w:t>labellers</w:t>
      </w:r>
      <w:r>
        <w:rPr>
          <w:rFonts w:ascii="Arial" w:eastAsia="Arial" w:hAnsi="Arial" w:cs="Arial"/>
          <w:color w:val="1D2228"/>
          <w:sz w:val="20"/>
        </w:rPr>
        <w:t xml:space="preserve">.   </w:t>
      </w:r>
    </w:p>
    <w:p w14:paraId="5C49D304" w14:textId="6635E071" w:rsidR="000E1FA6" w:rsidRDefault="00000000" w:rsidP="000E1FA6">
      <w:pPr>
        <w:spacing w:after="4" w:line="249" w:lineRule="auto"/>
        <w:ind w:left="-5" w:right="518" w:hanging="10"/>
        <w:rPr>
          <w:rFonts w:ascii="Arial" w:eastAsia="Arial" w:hAnsi="Arial" w:cs="Arial"/>
          <w:b/>
          <w:sz w:val="20"/>
        </w:rPr>
      </w:pPr>
      <w:r>
        <w:rPr>
          <w:rFonts w:ascii="Arial" w:eastAsia="Arial" w:hAnsi="Arial" w:cs="Arial"/>
          <w:color w:val="1D2228"/>
          <w:sz w:val="20"/>
        </w:rPr>
        <w:t xml:space="preserve">Conduct quality meeting with the team to </w:t>
      </w:r>
      <w:r w:rsidR="000E1FA6">
        <w:rPr>
          <w:rFonts w:ascii="Arial" w:eastAsia="Arial" w:hAnsi="Arial" w:cs="Arial"/>
          <w:color w:val="1D2228"/>
          <w:sz w:val="20"/>
        </w:rPr>
        <w:t>analyse</w:t>
      </w:r>
      <w:r>
        <w:rPr>
          <w:rFonts w:ascii="Arial" w:eastAsia="Arial" w:hAnsi="Arial" w:cs="Arial"/>
          <w:color w:val="1D2228"/>
          <w:sz w:val="20"/>
        </w:rPr>
        <w:t xml:space="preserve"> </w:t>
      </w:r>
      <w:r w:rsidR="000E1FA6">
        <w:rPr>
          <w:rFonts w:ascii="Arial" w:eastAsia="Arial" w:hAnsi="Arial" w:cs="Arial"/>
          <w:color w:val="1D2228"/>
          <w:sz w:val="20"/>
        </w:rPr>
        <w:t>errors,</w:t>
      </w:r>
      <w:r>
        <w:rPr>
          <w:rFonts w:ascii="Arial" w:eastAsia="Arial" w:hAnsi="Arial" w:cs="Arial"/>
          <w:color w:val="1D2228"/>
          <w:sz w:val="20"/>
        </w:rPr>
        <w:t xml:space="preserve"> Internal calibrations, Policy meetings with stakeholders, regional calibration and country specific trainings and alignments. </w:t>
      </w:r>
    </w:p>
    <w:p w14:paraId="0941B5FF" w14:textId="74FE94C2" w:rsidR="000E1FA6" w:rsidRDefault="000E1FA6">
      <w:pPr>
        <w:spacing w:after="4" w:line="249" w:lineRule="auto"/>
        <w:ind w:left="-5" w:right="518" w:hanging="10"/>
        <w:rPr>
          <w:rFonts w:ascii="Arial" w:eastAsia="Arial" w:hAnsi="Arial" w:cs="Arial"/>
          <w:color w:val="1D2228"/>
          <w:sz w:val="20"/>
        </w:rPr>
      </w:pPr>
      <w:r>
        <w:rPr>
          <w:rFonts w:ascii="Arial" w:eastAsia="Arial" w:hAnsi="Arial" w:cs="Arial"/>
          <w:color w:val="1D2228"/>
          <w:sz w:val="20"/>
        </w:rPr>
        <w:t xml:space="preserve">Lean Six Sigma toolkit-FMEA certified </w:t>
      </w:r>
    </w:p>
    <w:p w14:paraId="09462E85" w14:textId="77777777" w:rsidR="00EB2141" w:rsidRDefault="000E1FA6" w:rsidP="000E1FA6">
      <w:pPr>
        <w:spacing w:after="4" w:line="249" w:lineRule="auto"/>
        <w:ind w:left="-5" w:right="518" w:hanging="10"/>
        <w:rPr>
          <w:rFonts w:ascii="Arial" w:eastAsia="Arial" w:hAnsi="Arial" w:cs="Arial"/>
          <w:color w:val="1D2228"/>
          <w:sz w:val="20"/>
        </w:rPr>
      </w:pPr>
      <w:r>
        <w:rPr>
          <w:rFonts w:ascii="Arial" w:eastAsia="Arial" w:hAnsi="Arial" w:cs="Arial"/>
          <w:color w:val="1D2228"/>
          <w:sz w:val="20"/>
        </w:rPr>
        <w:t>Certified Lean Six-Sigma Yellow belt</w:t>
      </w:r>
    </w:p>
    <w:p w14:paraId="5513A18E" w14:textId="36696A86" w:rsidR="000E1FA6" w:rsidRDefault="00EB2141" w:rsidP="00EB2141">
      <w:pPr>
        <w:spacing w:after="4" w:line="249" w:lineRule="auto"/>
        <w:ind w:left="-5" w:right="518" w:hanging="10"/>
        <w:rPr>
          <w:rFonts w:ascii="Arial" w:eastAsia="Arial" w:hAnsi="Arial" w:cs="Arial"/>
          <w:b/>
          <w:sz w:val="20"/>
        </w:rPr>
      </w:pPr>
      <w:r>
        <w:rPr>
          <w:rFonts w:ascii="Arial" w:eastAsia="Arial" w:hAnsi="Arial" w:cs="Arial"/>
          <w:color w:val="1D2228"/>
          <w:sz w:val="20"/>
        </w:rPr>
        <w:t xml:space="preserve">Consistently exceeding quality output expectations, excellent month, quarterly performance review. </w:t>
      </w:r>
      <w:r>
        <w:rPr>
          <w:rFonts w:ascii="Arial" w:eastAsia="Arial" w:hAnsi="Arial" w:cs="Arial"/>
          <w:b/>
          <w:sz w:val="20"/>
        </w:rPr>
        <w:t xml:space="preserve"> </w:t>
      </w:r>
      <w:r w:rsidR="000E1FA6">
        <w:rPr>
          <w:rFonts w:ascii="Arial" w:eastAsia="Arial" w:hAnsi="Arial" w:cs="Arial"/>
          <w:color w:val="1D2228"/>
          <w:sz w:val="20"/>
        </w:rPr>
        <w:br/>
      </w:r>
      <w:proofErr w:type="spellStart"/>
      <w:r w:rsidR="000E1FA6">
        <w:rPr>
          <w:rFonts w:ascii="Arial" w:eastAsia="Arial" w:hAnsi="Arial" w:cs="Arial"/>
          <w:b/>
          <w:sz w:val="20"/>
        </w:rPr>
        <w:t>ByteStyle</w:t>
      </w:r>
      <w:proofErr w:type="spellEnd"/>
      <w:r w:rsidR="000E1FA6">
        <w:rPr>
          <w:rFonts w:ascii="Arial" w:eastAsia="Arial" w:hAnsi="Arial" w:cs="Arial"/>
          <w:b/>
          <w:sz w:val="20"/>
        </w:rPr>
        <w:t xml:space="preserve"> Awardee April-May 2021 </w:t>
      </w:r>
    </w:p>
    <w:p w14:paraId="2BC489D5" w14:textId="77777777" w:rsidR="006911B2" w:rsidRPr="000E1FA6" w:rsidRDefault="006911B2" w:rsidP="00EB2141">
      <w:pPr>
        <w:spacing w:after="4" w:line="249" w:lineRule="auto"/>
        <w:ind w:left="-5" w:right="518" w:hanging="10"/>
        <w:rPr>
          <w:rFonts w:ascii="Arial" w:eastAsia="Arial" w:hAnsi="Arial" w:cs="Arial"/>
          <w:b/>
          <w:sz w:val="20"/>
        </w:rPr>
      </w:pPr>
    </w:p>
    <w:p w14:paraId="6225A895" w14:textId="77777777" w:rsidR="00DC4BF6" w:rsidRDefault="00000000">
      <w:pPr>
        <w:spacing w:after="21"/>
      </w:pPr>
      <w:r>
        <w:rPr>
          <w:rFonts w:ascii="Arial" w:eastAsia="Arial" w:hAnsi="Arial" w:cs="Arial"/>
          <w:b/>
          <w:sz w:val="20"/>
        </w:rPr>
        <w:t xml:space="preserve"> </w:t>
      </w:r>
    </w:p>
    <w:p w14:paraId="59C150F1" w14:textId="77777777" w:rsidR="00DC4BF6" w:rsidRDefault="00000000">
      <w:pPr>
        <w:pStyle w:val="Heading2"/>
        <w:ind w:left="-5"/>
      </w:pPr>
      <w:proofErr w:type="spellStart"/>
      <w:r>
        <w:t>Foodpanda</w:t>
      </w:r>
      <w:proofErr w:type="spellEnd"/>
      <w:r>
        <w:t xml:space="preserve"> SSC Malaysia </w:t>
      </w:r>
    </w:p>
    <w:p w14:paraId="684B0E35" w14:textId="77777777" w:rsidR="00DC4BF6" w:rsidRDefault="00000000">
      <w:pPr>
        <w:spacing w:after="4" w:line="249" w:lineRule="auto"/>
        <w:ind w:left="-5" w:hanging="10"/>
      </w:pPr>
      <w:r>
        <w:rPr>
          <w:rFonts w:ascii="Arial" w:eastAsia="Arial" w:hAnsi="Arial" w:cs="Arial"/>
          <w:b/>
          <w:color w:val="0070C0"/>
          <w:sz w:val="20"/>
        </w:rPr>
        <w:t xml:space="preserve">Team Lead Quality Assurance </w:t>
      </w:r>
      <w:r>
        <w:rPr>
          <w:rFonts w:ascii="Arial" w:eastAsia="Arial" w:hAnsi="Arial" w:cs="Arial"/>
          <w:sz w:val="20"/>
        </w:rPr>
        <w:t xml:space="preserve">September 2019- September 2020 </w:t>
      </w:r>
      <w:r>
        <w:rPr>
          <w:rFonts w:ascii="Arial" w:eastAsia="Arial" w:hAnsi="Arial" w:cs="Arial"/>
          <w:b/>
          <w:sz w:val="20"/>
        </w:rPr>
        <w:t>(RESIGNED)</w:t>
      </w:r>
      <w:r>
        <w:rPr>
          <w:rFonts w:ascii="Arial" w:eastAsia="Arial" w:hAnsi="Arial" w:cs="Arial"/>
          <w:b/>
          <w:color w:val="365F91"/>
          <w:sz w:val="20"/>
        </w:rPr>
        <w:t xml:space="preserve"> </w:t>
      </w:r>
    </w:p>
    <w:p w14:paraId="226CED3C" w14:textId="424E19B8" w:rsidR="00DC4BF6" w:rsidRDefault="00000000">
      <w:pPr>
        <w:spacing w:after="4" w:line="249" w:lineRule="auto"/>
        <w:ind w:left="-5" w:hanging="10"/>
      </w:pPr>
      <w:r>
        <w:rPr>
          <w:rFonts w:ascii="Arial" w:eastAsia="Arial" w:hAnsi="Arial" w:cs="Arial"/>
          <w:color w:val="333333"/>
          <w:sz w:val="20"/>
        </w:rPr>
        <w:t xml:space="preserve">Leading a team of quality analysts who perform audits for transaction quality and SOP adherence across all </w:t>
      </w:r>
      <w:r w:rsidR="000E1FA6">
        <w:rPr>
          <w:rFonts w:ascii="Arial" w:eastAsia="Arial" w:hAnsi="Arial" w:cs="Arial"/>
          <w:color w:val="333333"/>
          <w:sz w:val="20"/>
        </w:rPr>
        <w:t>LOBs</w:t>
      </w:r>
      <w:r>
        <w:rPr>
          <w:rFonts w:ascii="Arial" w:eastAsia="Arial" w:hAnsi="Arial" w:cs="Arial"/>
          <w:color w:val="333333"/>
          <w:sz w:val="20"/>
        </w:rPr>
        <w:t xml:space="preserve"> in the Central Operations for Customer Service, Partner Service, Rider Services, Sales, Partner Compliance Team.</w:t>
      </w:r>
      <w:r>
        <w:rPr>
          <w:rFonts w:ascii="Arial" w:eastAsia="Arial" w:hAnsi="Arial" w:cs="Arial"/>
          <w:b/>
          <w:sz w:val="20"/>
        </w:rPr>
        <w:t xml:space="preserve"> </w:t>
      </w:r>
    </w:p>
    <w:p w14:paraId="47D5D271" w14:textId="77777777" w:rsidR="00DC4BF6" w:rsidRDefault="00000000">
      <w:pPr>
        <w:spacing w:after="4" w:line="250" w:lineRule="auto"/>
        <w:ind w:left="-5" w:hanging="10"/>
      </w:pPr>
      <w:r>
        <w:rPr>
          <w:rFonts w:ascii="Arial" w:eastAsia="Arial" w:hAnsi="Arial" w:cs="Arial"/>
          <w:color w:val="222222"/>
          <w:sz w:val="20"/>
        </w:rPr>
        <w:t xml:space="preserve">Participation in all activity, NPS + ATA, SSC + Compliance audit with BPO Partners </w:t>
      </w:r>
    </w:p>
    <w:p w14:paraId="70F70301" w14:textId="77777777" w:rsidR="00DC4BF6" w:rsidRDefault="00000000">
      <w:pPr>
        <w:spacing w:after="4" w:line="250" w:lineRule="auto"/>
        <w:ind w:left="-5" w:right="5947" w:hanging="10"/>
      </w:pPr>
      <w:r>
        <w:rPr>
          <w:rFonts w:ascii="Arial" w:eastAsia="Arial" w:hAnsi="Arial" w:cs="Arial"/>
          <w:color w:val="222222"/>
          <w:sz w:val="20"/>
        </w:rPr>
        <w:t xml:space="preserve">Idea generation: New scorecard, New compliance, Data seeking and compilation for Business Intelligence (BI) </w:t>
      </w:r>
      <w:r>
        <w:rPr>
          <w:rFonts w:ascii="Arial" w:eastAsia="Arial" w:hAnsi="Arial" w:cs="Arial"/>
          <w:color w:val="333333"/>
          <w:sz w:val="20"/>
        </w:rPr>
        <w:t xml:space="preserve">Drives productivity &amp; accuracy of audits performed within the team &amp; also across BPO Partners </w:t>
      </w:r>
    </w:p>
    <w:p w14:paraId="4F3B21EB" w14:textId="77777777" w:rsidR="00DC4BF6" w:rsidRDefault="00000000">
      <w:pPr>
        <w:spacing w:after="4" w:line="250" w:lineRule="auto"/>
        <w:ind w:left="-5" w:hanging="10"/>
      </w:pPr>
      <w:r>
        <w:rPr>
          <w:rFonts w:ascii="Arial" w:eastAsia="Arial" w:hAnsi="Arial" w:cs="Arial"/>
          <w:color w:val="222222"/>
          <w:sz w:val="20"/>
        </w:rPr>
        <w:t xml:space="preserve">Daily report, Shortfall tracking (QA wise completion), Capacity reshuffle, BPO dispute, BPO Tracking, BPO ATA adherence, Leave tracking, HR Intervention regular late + MC Cases. Creates QA work assignments &amp; completion and create action plan(s) to cover deficit. </w:t>
      </w:r>
    </w:p>
    <w:p w14:paraId="2A910538" w14:textId="77777777" w:rsidR="00DC4BF6" w:rsidRDefault="00000000">
      <w:pPr>
        <w:spacing w:after="4" w:line="250" w:lineRule="auto"/>
        <w:ind w:left="-5" w:hanging="10"/>
      </w:pPr>
      <w:r>
        <w:rPr>
          <w:rFonts w:ascii="Arial" w:eastAsia="Arial" w:hAnsi="Arial" w:cs="Arial"/>
          <w:color w:val="222222"/>
          <w:sz w:val="20"/>
        </w:rPr>
        <w:t>Monitor and Update BPO Dispute trackers: Completed/ Pending/ Reversed SSC Error, Reversed No SSC Error</w:t>
      </w:r>
      <w:r>
        <w:rPr>
          <w:rFonts w:ascii="Arial" w:eastAsia="Arial" w:hAnsi="Arial" w:cs="Arial"/>
          <w:b/>
          <w:sz w:val="20"/>
        </w:rPr>
        <w:t xml:space="preserve"> </w:t>
      </w:r>
    </w:p>
    <w:p w14:paraId="18820ED0" w14:textId="77777777" w:rsidR="00DC4BF6" w:rsidRDefault="00000000">
      <w:pPr>
        <w:spacing w:after="4" w:line="249" w:lineRule="auto"/>
        <w:ind w:left="-5" w:hanging="10"/>
      </w:pPr>
      <w:r>
        <w:rPr>
          <w:rFonts w:ascii="Arial" w:eastAsia="Arial" w:hAnsi="Arial" w:cs="Arial"/>
          <w:color w:val="333333"/>
          <w:sz w:val="20"/>
        </w:rPr>
        <w:t xml:space="preserve">Conducts coaching to team members &amp; BPO partners on evaluation methodology while coordinating with other leaders to ensure relevant service levels and KPIs are met. </w:t>
      </w:r>
    </w:p>
    <w:p w14:paraId="507EF064" w14:textId="77777777" w:rsidR="00DC4BF6" w:rsidRDefault="00000000">
      <w:pPr>
        <w:spacing w:after="4" w:line="250" w:lineRule="auto"/>
        <w:ind w:left="-5" w:hanging="10"/>
      </w:pPr>
      <w:r>
        <w:rPr>
          <w:rFonts w:ascii="Arial" w:eastAsia="Arial" w:hAnsi="Arial" w:cs="Arial"/>
          <w:color w:val="222222"/>
          <w:sz w:val="20"/>
        </w:rPr>
        <w:t xml:space="preserve">Active involvement on SOP rollouts, Assessments, Calibrations, POP Quiz, Huddles.  </w:t>
      </w:r>
    </w:p>
    <w:p w14:paraId="30D91A53" w14:textId="77777777" w:rsidR="00DC4BF6" w:rsidRDefault="00000000">
      <w:pPr>
        <w:spacing w:after="4" w:line="250" w:lineRule="auto"/>
        <w:ind w:left="-5" w:hanging="10"/>
      </w:pPr>
      <w:r>
        <w:rPr>
          <w:rFonts w:ascii="Arial" w:eastAsia="Arial" w:hAnsi="Arial" w:cs="Arial"/>
          <w:color w:val="222222"/>
          <w:sz w:val="20"/>
        </w:rPr>
        <w:t xml:space="preserve">Improved knowledge among QAs, uniformity of understanding by conducting Quiz/ Assessment to rank QAs and calibrations to measure alignment </w:t>
      </w:r>
    </w:p>
    <w:p w14:paraId="13D3AE82" w14:textId="77777777" w:rsidR="00DC4BF6" w:rsidRDefault="00000000">
      <w:pPr>
        <w:spacing w:after="4" w:line="249" w:lineRule="auto"/>
        <w:ind w:left="-5" w:hanging="10"/>
      </w:pPr>
      <w:r>
        <w:rPr>
          <w:rFonts w:ascii="Arial" w:eastAsia="Arial" w:hAnsi="Arial" w:cs="Arial"/>
          <w:color w:val="333333"/>
          <w:sz w:val="20"/>
        </w:rPr>
        <w:t xml:space="preserve">Co-own SOP &amp; responsible for cascading new information/ updates within the team &amp; BPO partners in a seamless fashion. Own relationship between SOP updates &amp; impact on scorecard for non-adherence. </w:t>
      </w:r>
    </w:p>
    <w:p w14:paraId="7A7498FD" w14:textId="77777777" w:rsidR="000E1FA6" w:rsidRDefault="00000000">
      <w:pPr>
        <w:spacing w:after="4" w:line="250" w:lineRule="auto"/>
        <w:ind w:left="-5" w:right="4969" w:hanging="10"/>
        <w:rPr>
          <w:rFonts w:ascii="Arial" w:eastAsia="Arial" w:hAnsi="Arial" w:cs="Arial"/>
          <w:color w:val="222222"/>
          <w:sz w:val="20"/>
        </w:rPr>
      </w:pPr>
      <w:r>
        <w:rPr>
          <w:rFonts w:ascii="Arial" w:eastAsia="Arial" w:hAnsi="Arial" w:cs="Arial"/>
          <w:color w:val="222222"/>
          <w:sz w:val="20"/>
        </w:rPr>
        <w:t xml:space="preserve">Provide SOP input and touch base with BPOs SOP Inputs, share updates with BPO, Post SOP roll out clarification call with BPO Weekly discussion with SOP, Weekly input into SOP, Weekly grey area clarifications, QA input to new upcoming SOP </w:t>
      </w:r>
    </w:p>
    <w:p w14:paraId="3ADA6839" w14:textId="43DC6DFF" w:rsidR="00DC4BF6" w:rsidRDefault="00000000">
      <w:pPr>
        <w:spacing w:after="4" w:line="250" w:lineRule="auto"/>
        <w:ind w:left="-5" w:right="4969" w:hanging="10"/>
      </w:pPr>
      <w:r>
        <w:rPr>
          <w:rFonts w:ascii="Arial" w:eastAsia="Arial" w:hAnsi="Arial" w:cs="Arial"/>
          <w:b/>
          <w:sz w:val="20"/>
        </w:rPr>
        <w:t xml:space="preserve">Duties and responsibilities: </w:t>
      </w:r>
    </w:p>
    <w:p w14:paraId="67DD38FB" w14:textId="77777777" w:rsidR="00DC4BF6" w:rsidRDefault="00000000">
      <w:pPr>
        <w:spacing w:after="4" w:line="249" w:lineRule="auto"/>
        <w:ind w:left="-5" w:hanging="10"/>
      </w:pPr>
      <w:r>
        <w:rPr>
          <w:rFonts w:ascii="Arial" w:eastAsia="Arial" w:hAnsi="Arial" w:cs="Arial"/>
          <w:color w:val="333333"/>
          <w:sz w:val="20"/>
        </w:rPr>
        <w:t xml:space="preserve">Manage day to day operation of the QA team: Shrinkage &amp; unplanned absenteeism, Drive productivity targets within inhouse QA &amp; BPO QA </w:t>
      </w:r>
    </w:p>
    <w:p w14:paraId="2CDFF311" w14:textId="77777777" w:rsidR="00DC4BF6" w:rsidRDefault="00000000">
      <w:pPr>
        <w:spacing w:after="4" w:line="249" w:lineRule="auto"/>
        <w:ind w:left="-5" w:hanging="10"/>
      </w:pPr>
      <w:r>
        <w:rPr>
          <w:rFonts w:ascii="Arial" w:eastAsia="Arial" w:hAnsi="Arial" w:cs="Arial"/>
          <w:color w:val="333333"/>
          <w:sz w:val="20"/>
        </w:rPr>
        <w:t xml:space="preserve">Own productivity &amp; track on a daily/ weekly basis. Support with actions to improve efficiency at quality analysts’ level. Manage capacity within team to reach optimum output within the CS, PS &amp; DP functions of the team. </w:t>
      </w:r>
    </w:p>
    <w:p w14:paraId="267C8CA6" w14:textId="77777777" w:rsidR="00DC4BF6" w:rsidRDefault="00000000">
      <w:pPr>
        <w:spacing w:after="4" w:line="249" w:lineRule="auto"/>
        <w:ind w:left="-5" w:hanging="10"/>
      </w:pPr>
      <w:r>
        <w:rPr>
          <w:rFonts w:ascii="Arial" w:eastAsia="Arial" w:hAnsi="Arial" w:cs="Arial"/>
          <w:color w:val="333333"/>
          <w:sz w:val="20"/>
        </w:rPr>
        <w:t xml:space="preserve">Own audit the auditor program for Inhouse Quality analyst and perform a minimum of 10 audits per analyst per month. </w:t>
      </w:r>
    </w:p>
    <w:p w14:paraId="132C7BFF" w14:textId="77777777" w:rsidR="00DC4BF6" w:rsidRDefault="00000000">
      <w:pPr>
        <w:spacing w:after="4" w:line="249" w:lineRule="auto"/>
        <w:ind w:left="-5" w:hanging="10"/>
      </w:pPr>
      <w:r>
        <w:rPr>
          <w:rFonts w:ascii="Arial" w:eastAsia="Arial" w:hAnsi="Arial" w:cs="Arial"/>
          <w:color w:val="333333"/>
          <w:sz w:val="20"/>
        </w:rPr>
        <w:t xml:space="preserve">Responsible for ensuring smart allocation of data for sampling data for In House &amp; BPO QA to ensure: Uniform spread of sample across agent/ week/ month. Responsible for smart ticket allocation across inhouse &amp; BPO analyst </w:t>
      </w:r>
    </w:p>
    <w:p w14:paraId="2C9DA840" w14:textId="77777777" w:rsidR="00DC4BF6" w:rsidRDefault="00000000">
      <w:pPr>
        <w:spacing w:after="4" w:line="249" w:lineRule="auto"/>
        <w:ind w:left="-5" w:hanging="10"/>
      </w:pPr>
      <w:r>
        <w:rPr>
          <w:rFonts w:ascii="Arial" w:eastAsia="Arial" w:hAnsi="Arial" w:cs="Arial"/>
          <w:color w:val="333333"/>
          <w:sz w:val="20"/>
        </w:rPr>
        <w:t xml:space="preserve">Own and lead calibration calls across BPO partners to improve overall understanding &amp; usage of QA Scorecard </w:t>
      </w:r>
    </w:p>
    <w:p w14:paraId="374C6516" w14:textId="77777777" w:rsidR="00DC4BF6" w:rsidRDefault="00000000">
      <w:pPr>
        <w:spacing w:after="4" w:line="249" w:lineRule="auto"/>
        <w:ind w:left="-5" w:hanging="10"/>
      </w:pPr>
      <w:r>
        <w:rPr>
          <w:rFonts w:ascii="Arial" w:eastAsia="Arial" w:hAnsi="Arial" w:cs="Arial"/>
          <w:color w:val="333333"/>
          <w:sz w:val="20"/>
        </w:rPr>
        <w:t xml:space="preserve">Prepare daily dashboard &amp; weekly reporting for QA along with presentation summary for weekly review </w:t>
      </w:r>
    </w:p>
    <w:p w14:paraId="08CEBB90" w14:textId="77777777" w:rsidR="00DC4BF6" w:rsidRDefault="00000000">
      <w:pPr>
        <w:spacing w:after="4" w:line="249" w:lineRule="auto"/>
        <w:ind w:left="-5" w:hanging="10"/>
      </w:pPr>
      <w:r>
        <w:rPr>
          <w:rFonts w:ascii="Arial" w:eastAsia="Arial" w:hAnsi="Arial" w:cs="Arial"/>
          <w:color w:val="333333"/>
          <w:sz w:val="20"/>
        </w:rPr>
        <w:t xml:space="preserve">Own SSC feedback channel &amp; perform audits for inputs via different channels: SSC Feedback, Local escalation, Operations escalation etc., </w:t>
      </w:r>
    </w:p>
    <w:p w14:paraId="1AA2EAEA" w14:textId="3C893ECC" w:rsidR="00DC4BF6" w:rsidRDefault="00000000" w:rsidP="00994556">
      <w:pPr>
        <w:spacing w:after="4" w:line="249" w:lineRule="auto"/>
        <w:ind w:left="-5" w:right="681" w:hanging="10"/>
      </w:pPr>
      <w:r>
        <w:rPr>
          <w:rFonts w:ascii="Arial" w:eastAsia="Arial" w:hAnsi="Arial" w:cs="Arial"/>
          <w:color w:val="333333"/>
          <w:sz w:val="20"/>
        </w:rPr>
        <w:t xml:space="preserve">Problem solving skills in handling complaints effectively and efficiently, play an integral role in resolving for disputes raised on quality audits by Operations teams &amp; BPO partners </w:t>
      </w:r>
      <w:r>
        <w:rPr>
          <w:rFonts w:ascii="Arial" w:eastAsia="Arial" w:hAnsi="Arial" w:cs="Arial"/>
          <w:color w:val="222222"/>
          <w:sz w:val="20"/>
        </w:rPr>
        <w:t xml:space="preserve">To initiate and manage weekly 1:1, team huddles and team meetings effectively, Engage, Enrich &amp; Empower team of quality analyst </w:t>
      </w:r>
      <w:r>
        <w:rPr>
          <w:rFonts w:ascii="Arial" w:eastAsia="Arial" w:hAnsi="Arial" w:cs="Arial"/>
          <w:color w:val="333333"/>
          <w:sz w:val="20"/>
        </w:rPr>
        <w:t xml:space="preserve">Managerial ability to Coach &amp; Improve performance efficiency and accuracy, Responsible for KPI calculations for the Quality team. Team Management administration by creating shift plan and HR related tools. </w:t>
      </w:r>
    </w:p>
    <w:p w14:paraId="771ACC06" w14:textId="77777777" w:rsidR="00DC4BF6" w:rsidRDefault="00000000">
      <w:pPr>
        <w:spacing w:after="0" w:line="240" w:lineRule="auto"/>
        <w:ind w:right="7492"/>
      </w:pPr>
      <w:r>
        <w:rPr>
          <w:rFonts w:ascii="Arial" w:eastAsia="Arial" w:hAnsi="Arial" w:cs="Arial"/>
          <w:b/>
          <w:color w:val="0070C0"/>
          <w:sz w:val="20"/>
        </w:rPr>
        <w:t xml:space="preserve">Quality Assurance </w:t>
      </w:r>
      <w:r>
        <w:rPr>
          <w:rFonts w:ascii="Arial" w:eastAsia="Arial" w:hAnsi="Arial" w:cs="Arial"/>
          <w:b/>
          <w:i/>
          <w:color w:val="0070C0"/>
          <w:sz w:val="20"/>
        </w:rPr>
        <w:t>Executive</w:t>
      </w:r>
      <w:r>
        <w:rPr>
          <w:rFonts w:ascii="Arial" w:eastAsia="Arial" w:hAnsi="Arial" w:cs="Arial"/>
          <w:color w:val="0070C0"/>
          <w:sz w:val="20"/>
        </w:rPr>
        <w:t xml:space="preserve"> </w:t>
      </w:r>
      <w:r>
        <w:rPr>
          <w:rFonts w:ascii="Arial" w:eastAsia="Arial" w:hAnsi="Arial" w:cs="Arial"/>
          <w:sz w:val="20"/>
        </w:rPr>
        <w:t xml:space="preserve">October 14,2018- October 31, 2019- Senior Quality Analyst </w:t>
      </w:r>
      <w:r>
        <w:rPr>
          <w:rFonts w:ascii="Arial" w:eastAsia="Arial" w:hAnsi="Arial" w:cs="Arial"/>
          <w:b/>
          <w:sz w:val="20"/>
        </w:rPr>
        <w:t xml:space="preserve">Ranked 1 </w:t>
      </w:r>
      <w:r>
        <w:rPr>
          <w:rFonts w:ascii="Arial" w:eastAsia="Arial" w:hAnsi="Arial" w:cs="Arial"/>
          <w:b/>
          <w:color w:val="333333"/>
          <w:sz w:val="20"/>
        </w:rPr>
        <w:t xml:space="preserve">Quality Assurance Executive for Quarters 1, 2 and 3 of 2019 </w:t>
      </w:r>
    </w:p>
    <w:p w14:paraId="5A120B26" w14:textId="77777777" w:rsidR="00DC4BF6" w:rsidRDefault="00000000">
      <w:pPr>
        <w:spacing w:after="0"/>
      </w:pPr>
      <w:r>
        <w:rPr>
          <w:rFonts w:ascii="Arial" w:eastAsia="Arial" w:hAnsi="Arial" w:cs="Arial"/>
          <w:b/>
          <w:sz w:val="20"/>
        </w:rPr>
        <w:t xml:space="preserve"> </w:t>
      </w:r>
    </w:p>
    <w:p w14:paraId="01428C25" w14:textId="77777777" w:rsidR="00DC4BF6" w:rsidRDefault="00000000">
      <w:pPr>
        <w:spacing w:after="30" w:line="249" w:lineRule="auto"/>
        <w:ind w:left="-5" w:right="226" w:hanging="10"/>
      </w:pPr>
      <w:r>
        <w:rPr>
          <w:rFonts w:ascii="Arial" w:eastAsia="Arial" w:hAnsi="Arial" w:cs="Arial"/>
          <w:b/>
          <w:color w:val="0070C0"/>
          <w:sz w:val="20"/>
        </w:rPr>
        <w:t xml:space="preserve">Junior Quality Assurance </w:t>
      </w:r>
      <w:r>
        <w:rPr>
          <w:rFonts w:ascii="Arial" w:eastAsia="Arial" w:hAnsi="Arial" w:cs="Arial"/>
          <w:b/>
          <w:i/>
          <w:color w:val="0070C0"/>
          <w:sz w:val="20"/>
        </w:rPr>
        <w:t xml:space="preserve">Analyst </w:t>
      </w:r>
      <w:r>
        <w:rPr>
          <w:rFonts w:ascii="Arial" w:eastAsia="Arial" w:hAnsi="Arial" w:cs="Arial"/>
          <w:sz w:val="20"/>
        </w:rPr>
        <w:t>December 1, 2017- October 14,2018</w:t>
      </w:r>
      <w:r>
        <w:rPr>
          <w:rFonts w:ascii="Arial" w:eastAsia="Arial" w:hAnsi="Arial" w:cs="Arial"/>
          <w:b/>
          <w:sz w:val="20"/>
        </w:rPr>
        <w:t xml:space="preserve">- (promoted to Senior Quality Analyst) </w:t>
      </w:r>
    </w:p>
    <w:p w14:paraId="71072B06" w14:textId="77777777" w:rsidR="00DC4BF6" w:rsidRDefault="00000000">
      <w:pPr>
        <w:pStyle w:val="Heading2"/>
        <w:ind w:left="-5"/>
      </w:pPr>
      <w:proofErr w:type="spellStart"/>
      <w:r>
        <w:t>Foodpanda</w:t>
      </w:r>
      <w:proofErr w:type="spellEnd"/>
      <w:r>
        <w:t xml:space="preserve"> SSC Malaysia </w:t>
      </w:r>
    </w:p>
    <w:p w14:paraId="3B0A7F3D" w14:textId="77777777" w:rsidR="00DC4BF6" w:rsidRDefault="00000000">
      <w:pPr>
        <w:spacing w:after="4" w:line="249" w:lineRule="auto"/>
        <w:ind w:left="-5" w:hanging="10"/>
      </w:pPr>
      <w:r>
        <w:rPr>
          <w:rFonts w:ascii="Arial" w:eastAsia="Arial" w:hAnsi="Arial" w:cs="Arial"/>
          <w:sz w:val="20"/>
        </w:rPr>
        <w:t xml:space="preserve">Resolve problems within defined quality standards using a basic understanding of products, solutions, and customer and restaurant environments. </w:t>
      </w:r>
    </w:p>
    <w:p w14:paraId="1CC0287F" w14:textId="77777777" w:rsidR="00DC4BF6" w:rsidRDefault="00000000">
      <w:pPr>
        <w:spacing w:after="4" w:line="249" w:lineRule="auto"/>
        <w:ind w:left="-5" w:hanging="10"/>
      </w:pPr>
      <w:r>
        <w:rPr>
          <w:rFonts w:ascii="Arial" w:eastAsia="Arial" w:hAnsi="Arial" w:cs="Arial"/>
          <w:sz w:val="20"/>
        </w:rPr>
        <w:t xml:space="preserve">Identifies and escalates complex problems under direct supervision. </w:t>
      </w:r>
    </w:p>
    <w:p w14:paraId="12DE41BE" w14:textId="77777777" w:rsidR="00DC4BF6" w:rsidRDefault="00000000">
      <w:pPr>
        <w:spacing w:after="4" w:line="249" w:lineRule="auto"/>
        <w:ind w:left="-5" w:hanging="10"/>
      </w:pPr>
      <w:r>
        <w:rPr>
          <w:rFonts w:ascii="Arial" w:eastAsia="Arial" w:hAnsi="Arial" w:cs="Arial"/>
          <w:sz w:val="20"/>
        </w:rPr>
        <w:t xml:space="preserve">Conducts gap analysis and recommendations on processes using defined procedures and practices. </w:t>
      </w:r>
    </w:p>
    <w:p w14:paraId="738CD2F0" w14:textId="3187DAAA" w:rsidR="00DC4BF6" w:rsidRDefault="00000000">
      <w:pPr>
        <w:spacing w:after="4" w:line="249" w:lineRule="auto"/>
        <w:ind w:left="-5" w:right="1311" w:hanging="10"/>
      </w:pPr>
      <w:r>
        <w:rPr>
          <w:rFonts w:ascii="Arial" w:eastAsia="Arial" w:hAnsi="Arial" w:cs="Arial"/>
          <w:sz w:val="20"/>
        </w:rPr>
        <w:t xml:space="preserve">Conducts customer experience analysis to understand customer </w:t>
      </w:r>
      <w:r w:rsidR="000E1FA6">
        <w:rPr>
          <w:rFonts w:ascii="Arial" w:eastAsia="Arial" w:hAnsi="Arial" w:cs="Arial"/>
          <w:sz w:val="20"/>
        </w:rPr>
        <w:t>behaviour</w:t>
      </w:r>
      <w:r>
        <w:rPr>
          <w:rFonts w:ascii="Arial" w:eastAsia="Arial" w:hAnsi="Arial" w:cs="Arial"/>
          <w:sz w:val="20"/>
        </w:rPr>
        <w:t xml:space="preserve">- provide practical solutions to enhance customer experience and process improvement </w:t>
      </w:r>
      <w:r>
        <w:rPr>
          <w:rFonts w:ascii="Arial" w:eastAsia="Arial" w:hAnsi="Arial" w:cs="Arial"/>
          <w:color w:val="26282A"/>
          <w:sz w:val="20"/>
        </w:rPr>
        <w:t>Brought new approach in doing quality evaluations (provided inputs to improve quality scorecard, evaluation review pointers and samples).</w:t>
      </w:r>
      <w:r>
        <w:rPr>
          <w:rFonts w:ascii="Arial" w:eastAsia="Arial" w:hAnsi="Arial" w:cs="Arial"/>
          <w:sz w:val="20"/>
        </w:rPr>
        <w:t xml:space="preserve"> </w:t>
      </w:r>
    </w:p>
    <w:p w14:paraId="7C8534E0" w14:textId="77777777" w:rsidR="00DC4BF6" w:rsidRDefault="00000000">
      <w:pPr>
        <w:spacing w:after="4" w:line="250" w:lineRule="auto"/>
        <w:ind w:left="-5" w:hanging="10"/>
      </w:pPr>
      <w:r>
        <w:rPr>
          <w:rFonts w:ascii="Arial" w:eastAsia="Arial" w:hAnsi="Arial" w:cs="Arial"/>
          <w:color w:val="26282A"/>
          <w:sz w:val="20"/>
        </w:rPr>
        <w:t>Voluntarily and proactively participate in any QA &amp; Training initiatives such as refresher training for newbies and tenured agents on how to get high quality evaluation score, understanding SOP, calibration, coaching and share best practices/approach.</w:t>
      </w:r>
      <w:r>
        <w:rPr>
          <w:rFonts w:ascii="Arial" w:eastAsia="Arial" w:hAnsi="Arial" w:cs="Arial"/>
          <w:sz w:val="20"/>
        </w:rPr>
        <w:t xml:space="preserve"> </w:t>
      </w:r>
    </w:p>
    <w:p w14:paraId="1D4A609A" w14:textId="77777777" w:rsidR="00DC4BF6" w:rsidRDefault="00000000">
      <w:pPr>
        <w:spacing w:after="4" w:line="250" w:lineRule="auto"/>
        <w:ind w:left="-5" w:hanging="10"/>
      </w:pPr>
      <w:r>
        <w:rPr>
          <w:rFonts w:ascii="Arial" w:eastAsia="Arial" w:hAnsi="Arial" w:cs="Arial"/>
          <w:color w:val="26282A"/>
          <w:sz w:val="20"/>
        </w:rPr>
        <w:t xml:space="preserve">Conducting audits and calibrations for countries in APAC across all departments (CS, PS, PC &amp; DP) </w:t>
      </w:r>
    </w:p>
    <w:p w14:paraId="4968A4B9" w14:textId="77777777" w:rsidR="00DC4BF6" w:rsidRDefault="00000000">
      <w:pPr>
        <w:spacing w:after="88" w:line="250" w:lineRule="auto"/>
        <w:ind w:left="-5" w:hanging="10"/>
      </w:pPr>
      <w:r>
        <w:rPr>
          <w:rFonts w:ascii="Arial" w:eastAsia="Arial" w:hAnsi="Arial" w:cs="Arial"/>
          <w:color w:val="26282A"/>
          <w:sz w:val="20"/>
        </w:rPr>
        <w:t>Discus quality, quality evaluations findings in the weekly management meeting and occasionally with country heads.</w:t>
      </w:r>
      <w:r>
        <w:rPr>
          <w:rFonts w:ascii="Arial" w:eastAsia="Arial" w:hAnsi="Arial" w:cs="Arial"/>
          <w:sz w:val="20"/>
        </w:rPr>
        <w:t xml:space="preserve"> </w:t>
      </w:r>
    </w:p>
    <w:p w14:paraId="4E843090" w14:textId="77777777" w:rsidR="00DC4BF6" w:rsidRDefault="00000000">
      <w:pPr>
        <w:spacing w:after="37" w:line="249" w:lineRule="auto"/>
        <w:ind w:left="-5" w:hanging="10"/>
      </w:pPr>
      <w:r>
        <w:rPr>
          <w:rFonts w:ascii="Arial" w:eastAsia="Arial" w:hAnsi="Arial" w:cs="Arial"/>
          <w:sz w:val="20"/>
        </w:rPr>
        <w:t>Created Scorecard and Quality Assurance Manual for all departments (Customer Service Chat/Email, Partner Service Calls/Email, Partner Care Calls/Email &amp; Dispatch Ca</w:t>
      </w:r>
      <w:r>
        <w:rPr>
          <w:sz w:val="28"/>
        </w:rPr>
        <w:t xml:space="preserve"> </w:t>
      </w:r>
      <w:r>
        <w:rPr>
          <w:sz w:val="28"/>
        </w:rPr>
        <w:tab/>
      </w:r>
      <w:proofErr w:type="spellStart"/>
      <w:r>
        <w:rPr>
          <w:rFonts w:ascii="Arial" w:eastAsia="Arial" w:hAnsi="Arial" w:cs="Arial"/>
          <w:sz w:val="20"/>
        </w:rPr>
        <w:t>ll</w:t>
      </w:r>
      <w:proofErr w:type="spellEnd"/>
      <w:r>
        <w:rPr>
          <w:rFonts w:ascii="Arial" w:eastAsia="Arial" w:hAnsi="Arial" w:cs="Arial"/>
          <w:sz w:val="20"/>
        </w:rPr>
        <w:t xml:space="preserve">/Email). Conducts Applicant Language Assessments Test (oral and written) </w:t>
      </w:r>
    </w:p>
    <w:p w14:paraId="4047D89B" w14:textId="77777777" w:rsidR="00DC4BF6" w:rsidRDefault="00000000">
      <w:pPr>
        <w:spacing w:after="4" w:line="249" w:lineRule="auto"/>
        <w:ind w:left="-5" w:right="6993" w:hanging="10"/>
      </w:pPr>
      <w:r>
        <w:rPr>
          <w:rFonts w:ascii="Arial" w:eastAsia="Arial" w:hAnsi="Arial" w:cs="Arial"/>
          <w:sz w:val="20"/>
        </w:rPr>
        <w:t xml:space="preserve">Participate in Engagement Planning Committee initiatives (hosted company annual dinner event) </w:t>
      </w:r>
      <w:r>
        <w:rPr>
          <w:rFonts w:ascii="Arial" w:eastAsia="Arial" w:hAnsi="Arial" w:cs="Arial"/>
          <w:b/>
          <w:sz w:val="20"/>
        </w:rPr>
        <w:t xml:space="preserve">Ranked 1 </w:t>
      </w:r>
      <w:r>
        <w:rPr>
          <w:rFonts w:ascii="Arial" w:eastAsia="Arial" w:hAnsi="Arial" w:cs="Arial"/>
          <w:b/>
          <w:color w:val="333333"/>
          <w:sz w:val="20"/>
        </w:rPr>
        <w:t>Quality Assurance Executive for 2018</w:t>
      </w:r>
      <w:r>
        <w:rPr>
          <w:rFonts w:ascii="Arial" w:eastAsia="Arial" w:hAnsi="Arial" w:cs="Arial"/>
          <w:b/>
          <w:sz w:val="20"/>
        </w:rPr>
        <w:t xml:space="preserve">  </w:t>
      </w:r>
    </w:p>
    <w:p w14:paraId="1F4D996A" w14:textId="77777777" w:rsidR="00DC4BF6" w:rsidRDefault="00000000">
      <w:pPr>
        <w:spacing w:after="21"/>
      </w:pPr>
      <w:r>
        <w:rPr>
          <w:rFonts w:ascii="Arial" w:eastAsia="Arial" w:hAnsi="Arial" w:cs="Arial"/>
          <w:sz w:val="20"/>
        </w:rPr>
        <w:t xml:space="preserve"> </w:t>
      </w:r>
    </w:p>
    <w:p w14:paraId="7F032895" w14:textId="77777777" w:rsidR="00DC4BF6" w:rsidRDefault="00000000">
      <w:pPr>
        <w:spacing w:after="0"/>
      </w:pPr>
      <w:proofErr w:type="spellStart"/>
      <w:r>
        <w:rPr>
          <w:rFonts w:ascii="Arial" w:eastAsia="Arial" w:hAnsi="Arial" w:cs="Arial"/>
          <w:b/>
          <w:color w:val="4F81BD"/>
          <w:sz w:val="20"/>
        </w:rPr>
        <w:t>Foodpanda</w:t>
      </w:r>
      <w:proofErr w:type="spellEnd"/>
      <w:r>
        <w:rPr>
          <w:rFonts w:ascii="Arial" w:eastAsia="Arial" w:hAnsi="Arial" w:cs="Arial"/>
          <w:b/>
          <w:color w:val="4F81BD"/>
          <w:sz w:val="20"/>
        </w:rPr>
        <w:t xml:space="preserve"> Customer Service Chat, Order Processing Team, Dispatching and Partner Care Agent. </w:t>
      </w:r>
    </w:p>
    <w:p w14:paraId="3738DB5C" w14:textId="77777777" w:rsidR="00DC4BF6" w:rsidRDefault="00000000">
      <w:pPr>
        <w:spacing w:after="4" w:line="249" w:lineRule="auto"/>
        <w:ind w:left="-5" w:hanging="10"/>
      </w:pPr>
      <w:r>
        <w:rPr>
          <w:rFonts w:ascii="Arial" w:eastAsia="Arial" w:hAnsi="Arial" w:cs="Arial"/>
          <w:sz w:val="20"/>
        </w:rPr>
        <w:t xml:space="preserve">October 30, 2017- November 30, 2017 </w:t>
      </w:r>
      <w:r>
        <w:rPr>
          <w:rFonts w:ascii="Arial" w:eastAsia="Arial" w:hAnsi="Arial" w:cs="Arial"/>
          <w:b/>
          <w:sz w:val="20"/>
        </w:rPr>
        <w:t>(</w:t>
      </w:r>
      <w:r>
        <w:rPr>
          <w:rFonts w:ascii="Arial" w:eastAsia="Arial" w:hAnsi="Arial" w:cs="Arial"/>
          <w:sz w:val="20"/>
        </w:rPr>
        <w:t xml:space="preserve">Promoted to </w:t>
      </w:r>
      <w:r>
        <w:rPr>
          <w:rFonts w:ascii="Arial" w:eastAsia="Arial" w:hAnsi="Arial" w:cs="Arial"/>
          <w:color w:val="0070C0"/>
          <w:sz w:val="20"/>
        </w:rPr>
        <w:t xml:space="preserve">Junior Quality Assurance </w:t>
      </w:r>
      <w:r>
        <w:rPr>
          <w:rFonts w:ascii="Arial" w:eastAsia="Arial" w:hAnsi="Arial" w:cs="Arial"/>
          <w:i/>
          <w:color w:val="0070C0"/>
          <w:sz w:val="20"/>
        </w:rPr>
        <w:t>Analyst</w:t>
      </w:r>
      <w:r>
        <w:rPr>
          <w:rFonts w:ascii="Arial" w:eastAsia="Arial" w:hAnsi="Arial" w:cs="Arial"/>
          <w:b/>
          <w:sz w:val="20"/>
        </w:rPr>
        <w:t xml:space="preserve">) </w:t>
      </w:r>
    </w:p>
    <w:p w14:paraId="1B441C62" w14:textId="77777777" w:rsidR="00DC4BF6" w:rsidRDefault="00000000">
      <w:pPr>
        <w:spacing w:after="4" w:line="249" w:lineRule="auto"/>
        <w:ind w:left="-5" w:hanging="10"/>
      </w:pPr>
      <w:r>
        <w:rPr>
          <w:rFonts w:ascii="Arial" w:eastAsia="Arial" w:hAnsi="Arial" w:cs="Arial"/>
          <w:sz w:val="20"/>
        </w:rPr>
        <w:t xml:space="preserve">Provide excellent customer service through live chat and telephone conversation with </w:t>
      </w:r>
      <w:proofErr w:type="spellStart"/>
      <w:r>
        <w:rPr>
          <w:rFonts w:ascii="Arial" w:eastAsia="Arial" w:hAnsi="Arial" w:cs="Arial"/>
          <w:sz w:val="20"/>
        </w:rPr>
        <w:t>foodpanda</w:t>
      </w:r>
      <w:proofErr w:type="spellEnd"/>
      <w:r>
        <w:rPr>
          <w:rFonts w:ascii="Arial" w:eastAsia="Arial" w:hAnsi="Arial" w:cs="Arial"/>
          <w:sz w:val="20"/>
        </w:rPr>
        <w:t xml:space="preserve"> clients, partners and stakeholders.</w:t>
      </w:r>
      <w:r>
        <w:rPr>
          <w:rFonts w:ascii="Arial" w:eastAsia="Arial" w:hAnsi="Arial" w:cs="Arial"/>
          <w:color w:val="26282A"/>
          <w:sz w:val="20"/>
        </w:rPr>
        <w:t xml:space="preserve"> </w:t>
      </w:r>
    </w:p>
    <w:p w14:paraId="1F01ABC7" w14:textId="77777777" w:rsidR="00DC4BF6" w:rsidRDefault="00000000">
      <w:pPr>
        <w:spacing w:after="4" w:line="250" w:lineRule="auto"/>
        <w:ind w:left="-5" w:hanging="10"/>
      </w:pPr>
      <w:r>
        <w:rPr>
          <w:rFonts w:ascii="Arial" w:eastAsia="Arial" w:hAnsi="Arial" w:cs="Arial"/>
          <w:color w:val="26282A"/>
          <w:sz w:val="20"/>
        </w:rPr>
        <w:t xml:space="preserve">Handle incoming chats from customers, responding to ETAs, handling order and resolving customer order issues and accounts. </w:t>
      </w:r>
    </w:p>
    <w:p w14:paraId="1E27B268" w14:textId="77777777" w:rsidR="00DC4BF6" w:rsidRDefault="00000000">
      <w:pPr>
        <w:spacing w:after="4" w:line="250" w:lineRule="auto"/>
        <w:ind w:left="-5" w:hanging="10"/>
      </w:pPr>
      <w:r>
        <w:rPr>
          <w:rFonts w:ascii="Arial" w:eastAsia="Arial" w:hAnsi="Arial" w:cs="Arial"/>
          <w:color w:val="26282A"/>
          <w:sz w:val="20"/>
        </w:rPr>
        <w:t xml:space="preserve">Handle inbound and outbound calls to and from restaurants/partners for order clarification, request and amendment (if applicable). </w:t>
      </w:r>
    </w:p>
    <w:p w14:paraId="73F413B3" w14:textId="77777777" w:rsidR="00DC4BF6" w:rsidRDefault="00000000">
      <w:pPr>
        <w:spacing w:after="4" w:line="250" w:lineRule="auto"/>
        <w:ind w:left="-5" w:hanging="10"/>
      </w:pPr>
      <w:r>
        <w:rPr>
          <w:rFonts w:ascii="Arial" w:eastAsia="Arial" w:hAnsi="Arial" w:cs="Arial"/>
          <w:color w:val="26282A"/>
          <w:sz w:val="20"/>
        </w:rPr>
        <w:t xml:space="preserve">Provides quotes and take charge of online orders. </w:t>
      </w:r>
    </w:p>
    <w:p w14:paraId="75A4A4A6" w14:textId="77777777" w:rsidR="00DC4BF6" w:rsidRDefault="00000000">
      <w:pPr>
        <w:spacing w:after="4" w:line="249" w:lineRule="auto"/>
        <w:ind w:left="-5" w:hanging="10"/>
      </w:pPr>
      <w:r>
        <w:rPr>
          <w:rFonts w:ascii="Arial" w:eastAsia="Arial" w:hAnsi="Arial" w:cs="Arial"/>
          <w:sz w:val="20"/>
        </w:rPr>
        <w:t xml:space="preserve">Fully document customer/restaurant interactions in real-time and escalate issues if necessary. </w:t>
      </w:r>
    </w:p>
    <w:p w14:paraId="484D606D" w14:textId="77777777" w:rsidR="00DC4BF6" w:rsidRDefault="00000000">
      <w:pPr>
        <w:spacing w:after="4" w:line="249" w:lineRule="auto"/>
        <w:ind w:left="-5" w:right="2703" w:hanging="10"/>
      </w:pPr>
      <w:r>
        <w:rPr>
          <w:rFonts w:ascii="Arial" w:eastAsia="Arial" w:hAnsi="Arial" w:cs="Arial"/>
          <w:sz w:val="20"/>
        </w:rPr>
        <w:t xml:space="preserve">Communicate basic technical solutions (troubleshooting) to customers and vendors using effective communication, listening and comprehension skills. On hands training as agents for different departments in the organization (CS Chat/Email, PS Call/Email, DP Chat/Call and PC Chat/Call). </w:t>
      </w:r>
    </w:p>
    <w:p w14:paraId="5B7913A2" w14:textId="77777777" w:rsidR="00DC4BF6" w:rsidRDefault="00000000">
      <w:pPr>
        <w:spacing w:after="21"/>
      </w:pPr>
      <w:r>
        <w:rPr>
          <w:rFonts w:ascii="Arial" w:eastAsia="Arial" w:hAnsi="Arial" w:cs="Arial"/>
          <w:sz w:val="20"/>
        </w:rPr>
        <w:t xml:space="preserve"> </w:t>
      </w:r>
    </w:p>
    <w:p w14:paraId="4EF3061E" w14:textId="77777777" w:rsidR="00DC4BF6" w:rsidRDefault="00000000">
      <w:pPr>
        <w:spacing w:after="0"/>
        <w:ind w:left="-5" w:hanging="10"/>
      </w:pPr>
      <w:r>
        <w:rPr>
          <w:rFonts w:ascii="Arial" w:eastAsia="Arial" w:hAnsi="Arial" w:cs="Arial"/>
          <w:b/>
          <w:color w:val="365F91"/>
          <w:sz w:val="20"/>
        </w:rPr>
        <w:t xml:space="preserve">Subject Matter Expert/Servicing (SME) Support Officer </w:t>
      </w:r>
    </w:p>
    <w:p w14:paraId="5C3E85B0" w14:textId="77777777" w:rsidR="00DC4BF6" w:rsidRDefault="00000000">
      <w:pPr>
        <w:pStyle w:val="Heading2"/>
        <w:ind w:left="-5"/>
      </w:pPr>
      <w:r>
        <w:t xml:space="preserve">Galilee Business Support Services  </w:t>
      </w:r>
    </w:p>
    <w:p w14:paraId="659B9424" w14:textId="77777777" w:rsidR="00DC4BF6" w:rsidRDefault="00000000">
      <w:pPr>
        <w:spacing w:after="4" w:line="249" w:lineRule="auto"/>
        <w:ind w:left="-5" w:right="11373" w:hanging="10"/>
      </w:pPr>
      <w:r>
        <w:rPr>
          <w:rFonts w:ascii="Arial" w:eastAsia="Arial" w:hAnsi="Arial" w:cs="Arial"/>
          <w:sz w:val="20"/>
        </w:rPr>
        <w:t xml:space="preserve">July 21, 2015- August 18, 2017- </w:t>
      </w:r>
      <w:r>
        <w:rPr>
          <w:rFonts w:ascii="Arial" w:eastAsia="Arial" w:hAnsi="Arial" w:cs="Arial"/>
          <w:b/>
          <w:sz w:val="20"/>
        </w:rPr>
        <w:t>(RESIGNED)</w:t>
      </w:r>
      <w:r>
        <w:rPr>
          <w:rFonts w:ascii="Arial" w:eastAsia="Arial" w:hAnsi="Arial" w:cs="Arial"/>
          <w:b/>
          <w:color w:val="365F91"/>
          <w:sz w:val="20"/>
        </w:rPr>
        <w:t xml:space="preserve"> </w:t>
      </w:r>
      <w:r>
        <w:rPr>
          <w:rFonts w:ascii="Arial" w:eastAsia="Arial" w:hAnsi="Arial" w:cs="Arial"/>
          <w:sz w:val="20"/>
        </w:rPr>
        <w:t xml:space="preserve">Bonifacio Global City, Taguig City Philippines </w:t>
      </w:r>
    </w:p>
    <w:p w14:paraId="1C8F15CD" w14:textId="77777777" w:rsidR="00DC4BF6" w:rsidRDefault="00000000">
      <w:pPr>
        <w:spacing w:after="4" w:line="249" w:lineRule="auto"/>
        <w:ind w:left="-5" w:hanging="10"/>
      </w:pPr>
      <w:r>
        <w:rPr>
          <w:rFonts w:ascii="Arial" w:eastAsia="Arial" w:hAnsi="Arial" w:cs="Arial"/>
          <w:sz w:val="20"/>
        </w:rPr>
        <w:t xml:space="preserve">Provide excellent customer service through the effective processing of post settlement administration functions in line with Pepper Australia Guidelines. </w:t>
      </w:r>
    </w:p>
    <w:p w14:paraId="38442274" w14:textId="704A5462" w:rsidR="00DC4BF6" w:rsidRDefault="00000000">
      <w:pPr>
        <w:spacing w:after="4" w:line="249" w:lineRule="auto"/>
        <w:ind w:left="-5" w:hanging="10"/>
      </w:pPr>
      <w:r>
        <w:rPr>
          <w:rFonts w:ascii="Arial" w:eastAsia="Arial" w:hAnsi="Arial" w:cs="Arial"/>
          <w:b/>
          <w:sz w:val="20"/>
        </w:rPr>
        <w:t>Subject Matter Expert Function (Trainor) -</w:t>
      </w:r>
      <w:r>
        <w:rPr>
          <w:rFonts w:ascii="Arial" w:eastAsia="Arial" w:hAnsi="Arial" w:cs="Arial"/>
          <w:sz w:val="20"/>
        </w:rPr>
        <w:t xml:space="preserve"> provides coaching &amp; training, address team and individual performance, resolve issues as appropriate and monitor progress towards goal. </w:t>
      </w:r>
      <w:r>
        <w:rPr>
          <w:rFonts w:ascii="Arial" w:eastAsia="Arial" w:hAnsi="Arial" w:cs="Arial"/>
          <w:b/>
          <w:sz w:val="20"/>
        </w:rPr>
        <w:t xml:space="preserve">Post Settlement Administration- </w:t>
      </w:r>
      <w:r>
        <w:rPr>
          <w:rFonts w:ascii="Arial" w:eastAsia="Arial" w:hAnsi="Arial" w:cs="Arial"/>
          <w:sz w:val="20"/>
        </w:rPr>
        <w:t xml:space="preserve">preparation of correspondence requests such as statement, </w:t>
      </w:r>
      <w:r w:rsidR="00994556">
        <w:rPr>
          <w:rFonts w:ascii="Arial" w:eastAsia="Arial" w:hAnsi="Arial" w:cs="Arial"/>
          <w:sz w:val="20"/>
        </w:rPr>
        <w:t>pay-out</w:t>
      </w:r>
      <w:r>
        <w:rPr>
          <w:rFonts w:ascii="Arial" w:eastAsia="Arial" w:hAnsi="Arial" w:cs="Arial"/>
          <w:sz w:val="20"/>
        </w:rPr>
        <w:t xml:space="preserve"> figure, authorization, repayment plan and reconciliation of settled contracts; preparing discharge instructions to solicitors, introducers/brokers &amp; Business Development Managers; processing and updating of payment method; account maintenance. </w:t>
      </w:r>
    </w:p>
    <w:p w14:paraId="28EA92D6" w14:textId="77777777" w:rsidR="00DC4BF6" w:rsidRDefault="00000000">
      <w:pPr>
        <w:spacing w:after="4" w:line="249" w:lineRule="auto"/>
        <w:ind w:left="-5" w:hanging="10"/>
      </w:pPr>
      <w:r>
        <w:rPr>
          <w:rFonts w:ascii="Arial" w:eastAsia="Arial" w:hAnsi="Arial" w:cs="Arial"/>
          <w:b/>
          <w:sz w:val="20"/>
        </w:rPr>
        <w:t>Customer Service Functions-</w:t>
      </w:r>
      <w:r>
        <w:rPr>
          <w:rFonts w:ascii="Arial" w:eastAsia="Arial" w:hAnsi="Arial" w:cs="Arial"/>
          <w:sz w:val="20"/>
        </w:rPr>
        <w:t xml:space="preserve"> Ensure high standards of customer service towards our customers by providing solutions, using good telephone manner, giving correct information and following up as required.</w:t>
      </w:r>
      <w:r>
        <w:rPr>
          <w:rFonts w:ascii="Arial" w:eastAsia="Arial" w:hAnsi="Arial" w:cs="Arial"/>
          <w:b/>
          <w:sz w:val="20"/>
        </w:rPr>
        <w:t xml:space="preserve"> </w:t>
      </w:r>
    </w:p>
    <w:p w14:paraId="4A0FD549" w14:textId="77777777" w:rsidR="00DC4BF6" w:rsidRDefault="00000000">
      <w:pPr>
        <w:spacing w:after="4" w:line="249" w:lineRule="auto"/>
        <w:ind w:left="-5" w:hanging="10"/>
      </w:pPr>
      <w:r>
        <w:rPr>
          <w:rFonts w:ascii="Arial" w:eastAsia="Arial" w:hAnsi="Arial" w:cs="Arial"/>
          <w:b/>
          <w:sz w:val="20"/>
        </w:rPr>
        <w:t>Risk Management Functions-</w:t>
      </w:r>
      <w:r>
        <w:rPr>
          <w:rFonts w:ascii="Arial" w:eastAsia="Arial" w:hAnsi="Arial" w:cs="Arial"/>
          <w:sz w:val="20"/>
        </w:rPr>
        <w:t xml:space="preserve"> manage risk through ensuring compliance to policy, quality and operational standards. Understanding and working within guidelines of the privacy and consumer credit legislation. </w:t>
      </w:r>
    </w:p>
    <w:p w14:paraId="5C763E8A" w14:textId="77777777" w:rsidR="00DC4BF6" w:rsidRDefault="00000000">
      <w:pPr>
        <w:spacing w:after="4" w:line="249" w:lineRule="auto"/>
        <w:ind w:left="-5" w:hanging="10"/>
      </w:pPr>
      <w:r>
        <w:rPr>
          <w:rFonts w:ascii="Arial" w:eastAsia="Arial" w:hAnsi="Arial" w:cs="Arial"/>
          <w:b/>
          <w:sz w:val="20"/>
        </w:rPr>
        <w:t>Engagement Committee Member-</w:t>
      </w:r>
      <w:r>
        <w:rPr>
          <w:rFonts w:ascii="Arial" w:eastAsia="Arial" w:hAnsi="Arial" w:cs="Arial"/>
          <w:sz w:val="20"/>
        </w:rPr>
        <w:t xml:space="preserve"> administrative functions focusing on strategic planning; programs that would engage associates in all extracurricular activities to create conducive work environment, good relationships with our clients and other employees as well as to ensure that a high professional standard of performance is maintained. </w:t>
      </w:r>
    </w:p>
    <w:p w14:paraId="3F4A18FD" w14:textId="77777777" w:rsidR="00DC4BF6" w:rsidRDefault="00000000">
      <w:pPr>
        <w:spacing w:after="4" w:line="249" w:lineRule="auto"/>
        <w:ind w:left="-5" w:hanging="10"/>
      </w:pPr>
      <w:r>
        <w:rPr>
          <w:rFonts w:ascii="Arial" w:eastAsia="Arial" w:hAnsi="Arial" w:cs="Arial"/>
          <w:sz w:val="20"/>
        </w:rPr>
        <w:t xml:space="preserve">Act as a point of escalation for issues that CSR cannot resolve, communicate problems clearly and collaborate with cross functional teams to ensure that issues will be resolved accordingly with a minimum long-term impact. </w:t>
      </w:r>
    </w:p>
    <w:p w14:paraId="18AD681F" w14:textId="77777777" w:rsidR="00DC4BF6" w:rsidRDefault="00000000">
      <w:pPr>
        <w:spacing w:after="4" w:line="249" w:lineRule="auto"/>
        <w:ind w:left="-5" w:right="226" w:hanging="10"/>
      </w:pPr>
      <w:r>
        <w:rPr>
          <w:rFonts w:ascii="Arial" w:eastAsia="Arial" w:hAnsi="Arial" w:cs="Arial"/>
          <w:b/>
          <w:sz w:val="20"/>
        </w:rPr>
        <w:t>High Flyer Awardee November 2015</w:t>
      </w:r>
      <w:r>
        <w:rPr>
          <w:rFonts w:ascii="Arial" w:eastAsia="Arial" w:hAnsi="Arial" w:cs="Arial"/>
          <w:sz w:val="20"/>
        </w:rPr>
        <w:t xml:space="preserve"> </w:t>
      </w:r>
    </w:p>
    <w:p w14:paraId="4F80284E" w14:textId="77777777" w:rsidR="00DC4BF6" w:rsidRDefault="00000000">
      <w:pPr>
        <w:spacing w:after="4" w:line="249" w:lineRule="auto"/>
        <w:ind w:left="-5" w:right="226" w:hanging="10"/>
      </w:pPr>
      <w:r>
        <w:rPr>
          <w:rFonts w:ascii="Arial" w:eastAsia="Arial" w:hAnsi="Arial" w:cs="Arial"/>
          <w:b/>
          <w:sz w:val="20"/>
        </w:rPr>
        <w:t xml:space="preserve">Employee of the month Nominee Q3 November 2016 </w:t>
      </w:r>
    </w:p>
    <w:p w14:paraId="02971746" w14:textId="77777777" w:rsidR="00DC4BF6" w:rsidRDefault="00000000">
      <w:pPr>
        <w:spacing w:after="4" w:line="249" w:lineRule="auto"/>
        <w:ind w:left="-5" w:hanging="10"/>
      </w:pPr>
      <w:r>
        <w:rPr>
          <w:rFonts w:ascii="Arial" w:eastAsia="Arial" w:hAnsi="Arial" w:cs="Arial"/>
          <w:b/>
          <w:sz w:val="20"/>
        </w:rPr>
        <w:t xml:space="preserve">Reason for Leaving: </w:t>
      </w:r>
      <w:r>
        <w:rPr>
          <w:rFonts w:ascii="Arial" w:eastAsia="Arial" w:hAnsi="Arial" w:cs="Arial"/>
          <w:sz w:val="20"/>
        </w:rPr>
        <w:t xml:space="preserve">Career growth/greener pasture </w:t>
      </w:r>
    </w:p>
    <w:p w14:paraId="79649139" w14:textId="77777777" w:rsidR="00DC4BF6" w:rsidRDefault="00000000">
      <w:pPr>
        <w:spacing w:after="0"/>
      </w:pPr>
      <w:r>
        <w:rPr>
          <w:rFonts w:ascii="Arial" w:eastAsia="Arial" w:hAnsi="Arial" w:cs="Arial"/>
          <w:sz w:val="20"/>
        </w:rPr>
        <w:t xml:space="preserve"> </w:t>
      </w:r>
    </w:p>
    <w:bookmarkEnd w:id="0"/>
    <w:p w14:paraId="6045EDD3" w14:textId="1D9396CA" w:rsidR="00DC4BF6" w:rsidRDefault="00000000">
      <w:pPr>
        <w:spacing w:after="0"/>
      </w:pPr>
      <w:r>
        <w:rPr>
          <w:rFonts w:ascii="Arial" w:eastAsia="Arial" w:hAnsi="Arial" w:cs="Arial"/>
          <w:sz w:val="20"/>
        </w:rPr>
        <w:t xml:space="preserve"> </w:t>
      </w:r>
    </w:p>
    <w:p w14:paraId="1EC09765" w14:textId="17C7FDFB" w:rsidR="00DC4BF6" w:rsidRDefault="00DC4BF6" w:rsidP="00994556">
      <w:pPr>
        <w:spacing w:after="0"/>
      </w:pPr>
    </w:p>
    <w:p w14:paraId="5D7CC326" w14:textId="77777777" w:rsidR="00DC4BF6" w:rsidRDefault="00000000">
      <w:pPr>
        <w:pStyle w:val="Heading3"/>
        <w:ind w:left="-5"/>
      </w:pPr>
      <w:r>
        <w:t xml:space="preserve">Customer Service Advisor (CALL CENTRE AGENT) </w:t>
      </w:r>
    </w:p>
    <w:p w14:paraId="16577142" w14:textId="77777777" w:rsidR="00DC4BF6" w:rsidRDefault="00000000">
      <w:pPr>
        <w:spacing w:after="0"/>
        <w:ind w:left="-5" w:hanging="10"/>
      </w:pPr>
      <w:r>
        <w:rPr>
          <w:rFonts w:ascii="Arial" w:eastAsia="Arial" w:hAnsi="Arial" w:cs="Arial"/>
          <w:b/>
          <w:color w:val="0070C0"/>
          <w:sz w:val="20"/>
        </w:rPr>
        <w:t xml:space="preserve">Concentrix Daksh, General Motors Corporation </w:t>
      </w:r>
    </w:p>
    <w:p w14:paraId="33A0AC65" w14:textId="77777777" w:rsidR="00DC4BF6" w:rsidRDefault="00000000">
      <w:pPr>
        <w:spacing w:after="4" w:line="249" w:lineRule="auto"/>
        <w:ind w:left="-5" w:hanging="10"/>
      </w:pPr>
      <w:r>
        <w:rPr>
          <w:rFonts w:ascii="Arial" w:eastAsia="Arial" w:hAnsi="Arial" w:cs="Arial"/>
          <w:sz w:val="20"/>
        </w:rPr>
        <w:t xml:space="preserve"> November 24, 2014- July 15, 2015 </w:t>
      </w:r>
      <w:r>
        <w:rPr>
          <w:rFonts w:ascii="Arial" w:eastAsia="Arial" w:hAnsi="Arial" w:cs="Arial"/>
          <w:b/>
          <w:sz w:val="20"/>
        </w:rPr>
        <w:t>(RESIGNED)</w:t>
      </w:r>
      <w:r>
        <w:rPr>
          <w:rFonts w:ascii="Arial" w:eastAsia="Arial" w:hAnsi="Arial" w:cs="Arial"/>
          <w:sz w:val="20"/>
        </w:rPr>
        <w:t xml:space="preserve"> </w:t>
      </w:r>
    </w:p>
    <w:p w14:paraId="36027A1B" w14:textId="77777777" w:rsidR="00DC4BF6" w:rsidRDefault="00000000">
      <w:pPr>
        <w:spacing w:after="4" w:line="249" w:lineRule="auto"/>
        <w:ind w:left="-5" w:hanging="10"/>
      </w:pPr>
      <w:r>
        <w:rPr>
          <w:rFonts w:ascii="Arial" w:eastAsia="Arial" w:hAnsi="Arial" w:cs="Arial"/>
          <w:sz w:val="20"/>
        </w:rPr>
        <w:t xml:space="preserve"> Eastwood City, </w:t>
      </w:r>
      <w:proofErr w:type="spellStart"/>
      <w:r>
        <w:rPr>
          <w:rFonts w:ascii="Arial" w:eastAsia="Arial" w:hAnsi="Arial" w:cs="Arial"/>
          <w:sz w:val="20"/>
        </w:rPr>
        <w:t>Libis</w:t>
      </w:r>
      <w:proofErr w:type="spellEnd"/>
      <w:r>
        <w:rPr>
          <w:rFonts w:ascii="Arial" w:eastAsia="Arial" w:hAnsi="Arial" w:cs="Arial"/>
          <w:sz w:val="20"/>
        </w:rPr>
        <w:t xml:space="preserve"> Quezon City Philippines </w:t>
      </w:r>
    </w:p>
    <w:p w14:paraId="1813285D" w14:textId="77777777" w:rsidR="00DC4BF6" w:rsidRDefault="00000000">
      <w:pPr>
        <w:spacing w:after="4" w:line="249" w:lineRule="auto"/>
        <w:ind w:left="-5" w:hanging="10"/>
      </w:pPr>
      <w:r>
        <w:rPr>
          <w:rFonts w:ascii="Arial" w:eastAsia="Arial" w:hAnsi="Arial" w:cs="Arial"/>
          <w:sz w:val="20"/>
        </w:rPr>
        <w:t xml:space="preserve"> </w:t>
      </w:r>
      <w:r>
        <w:rPr>
          <w:rFonts w:ascii="Arial" w:eastAsia="Arial" w:hAnsi="Arial" w:cs="Arial"/>
          <w:b/>
          <w:sz w:val="20"/>
        </w:rPr>
        <w:t>Handle incoming calls</w:t>
      </w:r>
      <w:r>
        <w:rPr>
          <w:rFonts w:ascii="Arial" w:eastAsia="Arial" w:hAnsi="Arial" w:cs="Arial"/>
          <w:sz w:val="20"/>
        </w:rPr>
        <w:t xml:space="preserve"> from GM customers, occasionally transfer calls to GM Dealer Customer Experience Manager, General Motors team field member or other third party.  </w:t>
      </w:r>
    </w:p>
    <w:p w14:paraId="3200475C" w14:textId="77777777" w:rsidR="00DC4BF6" w:rsidRDefault="00000000">
      <w:pPr>
        <w:spacing w:after="4" w:line="249" w:lineRule="auto"/>
        <w:ind w:left="-5" w:hanging="10"/>
      </w:pPr>
      <w:r>
        <w:rPr>
          <w:rFonts w:ascii="Arial" w:eastAsia="Arial" w:hAnsi="Arial" w:cs="Arial"/>
          <w:sz w:val="20"/>
        </w:rPr>
        <w:t xml:space="preserve"> </w:t>
      </w:r>
      <w:r>
        <w:rPr>
          <w:rFonts w:ascii="Arial" w:eastAsia="Arial" w:hAnsi="Arial" w:cs="Arial"/>
          <w:b/>
          <w:sz w:val="20"/>
        </w:rPr>
        <w:t>Provide customer request for vehicle Information:</w:t>
      </w:r>
      <w:r>
        <w:rPr>
          <w:rFonts w:ascii="Arial" w:eastAsia="Arial" w:hAnsi="Arial" w:cs="Arial"/>
          <w:sz w:val="20"/>
        </w:rPr>
        <w:t xml:space="preserve"> such as warranty coverage, vehicle terminologies, function/operations etc.  </w:t>
      </w:r>
    </w:p>
    <w:p w14:paraId="4FBE6A84" w14:textId="77777777" w:rsidR="00DC4BF6" w:rsidRDefault="00000000">
      <w:pPr>
        <w:spacing w:after="4" w:line="249" w:lineRule="auto"/>
        <w:ind w:left="-5" w:hanging="10"/>
      </w:pPr>
      <w:r>
        <w:rPr>
          <w:rFonts w:ascii="Arial" w:eastAsia="Arial" w:hAnsi="Arial" w:cs="Arial"/>
          <w:sz w:val="20"/>
        </w:rPr>
        <w:t xml:space="preserve">Occasionally, assists customer with </w:t>
      </w:r>
      <w:r>
        <w:rPr>
          <w:rFonts w:ascii="Arial" w:eastAsia="Arial" w:hAnsi="Arial" w:cs="Arial"/>
          <w:b/>
          <w:sz w:val="20"/>
        </w:rPr>
        <w:t>corporate concern</w:t>
      </w:r>
      <w:r>
        <w:rPr>
          <w:rFonts w:ascii="Arial" w:eastAsia="Arial" w:hAnsi="Arial" w:cs="Arial"/>
          <w:sz w:val="20"/>
        </w:rPr>
        <w:t xml:space="preserve"> or request such as; advertising, donations, PAC (Product Assistance Claim), concerns or referrals. </w:t>
      </w:r>
    </w:p>
    <w:p w14:paraId="5709187A" w14:textId="77777777" w:rsidR="00DC4BF6" w:rsidRDefault="00000000">
      <w:pPr>
        <w:spacing w:after="4" w:line="249" w:lineRule="auto"/>
        <w:ind w:left="-5" w:hanging="10"/>
      </w:pPr>
      <w:r>
        <w:rPr>
          <w:rFonts w:ascii="Arial" w:eastAsia="Arial" w:hAnsi="Arial" w:cs="Arial"/>
          <w:b/>
          <w:sz w:val="20"/>
        </w:rPr>
        <w:t>-Route the customers call</w:t>
      </w:r>
      <w:r>
        <w:rPr>
          <w:rFonts w:ascii="Arial" w:eastAsia="Arial" w:hAnsi="Arial" w:cs="Arial"/>
          <w:sz w:val="20"/>
        </w:rPr>
        <w:t xml:space="preserve"> to Dealer Customer Experience Manager; assist in making appointment with dealer, parts availability and provide possible resolution to resolve customer concern.  </w:t>
      </w:r>
    </w:p>
    <w:p w14:paraId="12FCE7F3" w14:textId="77777777" w:rsidR="00DC4BF6" w:rsidRDefault="00000000">
      <w:pPr>
        <w:spacing w:after="4" w:line="249" w:lineRule="auto"/>
        <w:ind w:left="-5" w:right="5237" w:hanging="10"/>
      </w:pPr>
      <w:r>
        <w:rPr>
          <w:rFonts w:ascii="Arial" w:eastAsia="Arial" w:hAnsi="Arial" w:cs="Arial"/>
          <w:sz w:val="20"/>
        </w:rPr>
        <w:t xml:space="preserve">-Email communication to dealers on customer’s concern, appointment information and confirmation of their requests. </w:t>
      </w:r>
      <w:r>
        <w:rPr>
          <w:rFonts w:ascii="Arial" w:eastAsia="Arial" w:hAnsi="Arial" w:cs="Arial"/>
          <w:b/>
          <w:sz w:val="20"/>
        </w:rPr>
        <w:t xml:space="preserve">Reason for Leaving: Personal and Career Growth </w:t>
      </w:r>
    </w:p>
    <w:p w14:paraId="0B5B10C6" w14:textId="77777777" w:rsidR="00DC4BF6" w:rsidRDefault="00000000">
      <w:pPr>
        <w:spacing w:after="21"/>
      </w:pPr>
      <w:r>
        <w:rPr>
          <w:rFonts w:ascii="Arial" w:eastAsia="Arial" w:hAnsi="Arial" w:cs="Arial"/>
          <w:sz w:val="20"/>
        </w:rPr>
        <w:t xml:space="preserve"> </w:t>
      </w:r>
    </w:p>
    <w:p w14:paraId="3F9F37F3" w14:textId="77777777" w:rsidR="00DC4BF6" w:rsidRDefault="00000000">
      <w:pPr>
        <w:pStyle w:val="Heading3"/>
        <w:ind w:left="-5"/>
      </w:pPr>
      <w:r>
        <w:t xml:space="preserve">Deposit Chat Associate </w:t>
      </w:r>
    </w:p>
    <w:p w14:paraId="5A322BB5" w14:textId="77777777" w:rsidR="00DC4BF6" w:rsidRDefault="00000000">
      <w:pPr>
        <w:spacing w:after="0"/>
        <w:ind w:left="-5" w:hanging="10"/>
      </w:pPr>
      <w:r>
        <w:rPr>
          <w:rFonts w:ascii="Arial" w:eastAsia="Arial" w:hAnsi="Arial" w:cs="Arial"/>
          <w:b/>
          <w:color w:val="0070C0"/>
          <w:sz w:val="20"/>
        </w:rPr>
        <w:t xml:space="preserve">BA Continuum Philippines, A Non-Bank Subsidiary of Bank of America  </w:t>
      </w:r>
    </w:p>
    <w:p w14:paraId="51C3B511" w14:textId="77777777" w:rsidR="00DC4BF6" w:rsidRDefault="00000000">
      <w:pPr>
        <w:spacing w:after="4" w:line="249" w:lineRule="auto"/>
        <w:ind w:left="-5" w:right="226" w:hanging="10"/>
      </w:pPr>
      <w:r>
        <w:rPr>
          <w:rFonts w:ascii="Arial" w:eastAsia="Arial" w:hAnsi="Arial" w:cs="Arial"/>
          <w:b/>
          <w:i/>
          <w:sz w:val="20"/>
        </w:rPr>
        <w:t xml:space="preserve"> </w:t>
      </w:r>
      <w:r>
        <w:rPr>
          <w:rFonts w:ascii="Arial" w:eastAsia="Arial" w:hAnsi="Arial" w:cs="Arial"/>
          <w:sz w:val="20"/>
        </w:rPr>
        <w:t xml:space="preserve">May24, 2012- October31, 2014 </w:t>
      </w:r>
      <w:r>
        <w:rPr>
          <w:rFonts w:ascii="Arial" w:eastAsia="Arial" w:hAnsi="Arial" w:cs="Arial"/>
          <w:b/>
          <w:sz w:val="20"/>
        </w:rPr>
        <w:t>(Philippine Operations Closed)</w:t>
      </w:r>
      <w:r>
        <w:rPr>
          <w:rFonts w:ascii="Arial" w:eastAsia="Arial" w:hAnsi="Arial" w:cs="Arial"/>
          <w:sz w:val="20"/>
        </w:rPr>
        <w:t xml:space="preserve"> </w:t>
      </w:r>
    </w:p>
    <w:p w14:paraId="5C061FBF" w14:textId="77777777" w:rsidR="00DC4BF6" w:rsidRDefault="00000000">
      <w:pPr>
        <w:spacing w:after="4" w:line="249" w:lineRule="auto"/>
        <w:ind w:left="-5" w:hanging="10"/>
      </w:pPr>
      <w:r>
        <w:rPr>
          <w:rFonts w:ascii="Arial" w:eastAsia="Arial" w:hAnsi="Arial" w:cs="Arial"/>
          <w:sz w:val="20"/>
        </w:rPr>
        <w:t xml:space="preserve"> Bonifacio Global City, Taguig City Philippines  </w:t>
      </w:r>
    </w:p>
    <w:p w14:paraId="71FCC2AB" w14:textId="77777777" w:rsidR="00DC4BF6" w:rsidRDefault="00000000">
      <w:pPr>
        <w:spacing w:after="4" w:line="249" w:lineRule="auto"/>
        <w:ind w:left="-5" w:hanging="10"/>
      </w:pPr>
      <w:r>
        <w:rPr>
          <w:rFonts w:ascii="Arial" w:eastAsia="Arial" w:hAnsi="Arial" w:cs="Arial"/>
          <w:sz w:val="20"/>
        </w:rPr>
        <w:t>-</w:t>
      </w:r>
      <w:r>
        <w:rPr>
          <w:rFonts w:ascii="Arial" w:eastAsia="Arial" w:hAnsi="Arial" w:cs="Arial"/>
          <w:b/>
          <w:sz w:val="20"/>
        </w:rPr>
        <w:t>Provides operational, sales, service, administrative and/or technical support</w:t>
      </w:r>
      <w:r>
        <w:rPr>
          <w:rFonts w:ascii="Arial" w:eastAsia="Arial" w:hAnsi="Arial" w:cs="Arial"/>
          <w:sz w:val="20"/>
        </w:rPr>
        <w:t xml:space="preserve"> assistance through the service chat channel with customers regarding their individual existing personal checking and/or savings account; follows established procedures to accomplish routinely tasks; assists customers at three concurrencies at a given time. </w:t>
      </w:r>
    </w:p>
    <w:p w14:paraId="08C503A0" w14:textId="77777777" w:rsidR="00DC4BF6" w:rsidRDefault="00000000">
      <w:pPr>
        <w:spacing w:after="4" w:line="249" w:lineRule="auto"/>
        <w:ind w:left="-5" w:hanging="10"/>
      </w:pPr>
      <w:r>
        <w:rPr>
          <w:rFonts w:ascii="Arial" w:eastAsia="Arial" w:hAnsi="Arial" w:cs="Arial"/>
          <w:sz w:val="20"/>
        </w:rPr>
        <w:t>-</w:t>
      </w:r>
      <w:r>
        <w:rPr>
          <w:rFonts w:ascii="Arial" w:eastAsia="Arial" w:hAnsi="Arial" w:cs="Arial"/>
          <w:b/>
          <w:sz w:val="20"/>
        </w:rPr>
        <w:t>Provide assistance to clients by</w:t>
      </w:r>
      <w:r>
        <w:rPr>
          <w:rFonts w:ascii="Arial" w:eastAsia="Arial" w:hAnsi="Arial" w:cs="Arial"/>
          <w:sz w:val="20"/>
        </w:rPr>
        <w:t xml:space="preserve">: Identifying problems, researching answers, guiding clients on what bank account type they need to choose (sales function).  </w:t>
      </w:r>
    </w:p>
    <w:p w14:paraId="0928BB03" w14:textId="2B357FDB" w:rsidR="00DC4BF6" w:rsidRDefault="00000000">
      <w:pPr>
        <w:spacing w:after="4" w:line="249" w:lineRule="auto"/>
        <w:ind w:left="-5" w:hanging="10"/>
      </w:pPr>
      <w:r>
        <w:rPr>
          <w:rFonts w:ascii="Arial" w:eastAsia="Arial" w:hAnsi="Arial" w:cs="Arial"/>
          <w:sz w:val="20"/>
        </w:rPr>
        <w:t>-</w:t>
      </w:r>
      <w:r>
        <w:rPr>
          <w:rFonts w:ascii="Arial" w:eastAsia="Arial" w:hAnsi="Arial" w:cs="Arial"/>
          <w:b/>
          <w:sz w:val="20"/>
        </w:rPr>
        <w:t xml:space="preserve">Selling bank products </w:t>
      </w:r>
      <w:r w:rsidR="00B930B3">
        <w:rPr>
          <w:rFonts w:ascii="Arial" w:eastAsia="Arial" w:hAnsi="Arial" w:cs="Arial"/>
          <w:b/>
          <w:sz w:val="20"/>
        </w:rPr>
        <w:t>by</w:t>
      </w:r>
      <w:r>
        <w:rPr>
          <w:rFonts w:ascii="Arial" w:eastAsia="Arial" w:hAnsi="Arial" w:cs="Arial"/>
          <w:sz w:val="20"/>
        </w:rPr>
        <w:t xml:space="preserve"> comparing account types, features and pricing (including perks) and provide other relevant information related to the account type chosen. </w:t>
      </w:r>
    </w:p>
    <w:p w14:paraId="7A9B2A2B" w14:textId="77777777" w:rsidR="00DC4BF6" w:rsidRDefault="00000000">
      <w:pPr>
        <w:spacing w:after="4" w:line="249" w:lineRule="auto"/>
        <w:ind w:left="-5" w:hanging="10"/>
      </w:pPr>
      <w:r>
        <w:rPr>
          <w:rFonts w:ascii="Arial" w:eastAsia="Arial" w:hAnsi="Arial" w:cs="Arial"/>
          <w:sz w:val="20"/>
        </w:rPr>
        <w:t>-</w:t>
      </w:r>
      <w:r>
        <w:rPr>
          <w:rFonts w:ascii="Arial" w:eastAsia="Arial" w:hAnsi="Arial" w:cs="Arial"/>
          <w:b/>
          <w:sz w:val="20"/>
        </w:rPr>
        <w:t>Resolve Problems by:</w:t>
      </w:r>
      <w:r>
        <w:rPr>
          <w:rFonts w:ascii="Arial" w:eastAsia="Arial" w:hAnsi="Arial" w:cs="Arial"/>
          <w:sz w:val="20"/>
        </w:rPr>
        <w:t xml:space="preserve"> clarifying issues, reasoning and exploring alternative customer solution, implement solutions, assist escalated concerns and solutions and obtain possible customer leads. </w:t>
      </w:r>
    </w:p>
    <w:p w14:paraId="2DADA9C9" w14:textId="77777777" w:rsidR="00DC4BF6" w:rsidRDefault="00000000">
      <w:pPr>
        <w:spacing w:after="4" w:line="249" w:lineRule="auto"/>
        <w:ind w:left="-5" w:right="7095" w:hanging="10"/>
      </w:pPr>
      <w:r>
        <w:rPr>
          <w:rFonts w:ascii="Arial" w:eastAsia="Arial" w:hAnsi="Arial" w:cs="Arial"/>
          <w:b/>
          <w:sz w:val="20"/>
        </w:rPr>
        <w:t xml:space="preserve">Bronze Award for the month of May 2014 (Ranked number 3 for May 2014 Stack Ranking) Reason for Leaving: Philippine Operations Closed  </w:t>
      </w:r>
    </w:p>
    <w:p w14:paraId="7A5748BA" w14:textId="77777777" w:rsidR="00DC4BF6" w:rsidRDefault="00000000">
      <w:pPr>
        <w:spacing w:after="21"/>
      </w:pPr>
      <w:r>
        <w:rPr>
          <w:rFonts w:ascii="Arial" w:eastAsia="Arial" w:hAnsi="Arial" w:cs="Arial"/>
          <w:sz w:val="20"/>
        </w:rPr>
        <w:t xml:space="preserve"> </w:t>
      </w:r>
    </w:p>
    <w:p w14:paraId="018DF711" w14:textId="3D2DE333" w:rsidR="00DC4BF6" w:rsidRDefault="00000000">
      <w:pPr>
        <w:pStyle w:val="Heading1"/>
        <w:tabs>
          <w:tab w:val="center" w:pos="5369"/>
        </w:tabs>
        <w:spacing w:after="56"/>
        <w:ind w:left="-15" w:right="0" w:firstLine="0"/>
      </w:pPr>
      <w:r>
        <w:t xml:space="preserve">ACHIEVEMENTS </w:t>
      </w:r>
      <w:r>
        <w:tab/>
      </w:r>
      <w:r>
        <w:rPr>
          <w:noProof/>
        </w:rPr>
        <mc:AlternateContent>
          <mc:Choice Requires="wpg">
            <w:drawing>
              <wp:inline distT="0" distB="0" distL="0" distR="0" wp14:anchorId="3164C504" wp14:editId="01E6F550">
                <wp:extent cx="4610989" cy="39370"/>
                <wp:effectExtent l="0" t="0" r="0" b="0"/>
                <wp:docPr id="8069" name="Group 8069"/>
                <wp:cNvGraphicFramePr/>
                <a:graphic xmlns:a="http://schemas.openxmlformats.org/drawingml/2006/main">
                  <a:graphicData uri="http://schemas.microsoft.com/office/word/2010/wordprocessingGroup">
                    <wpg:wgp>
                      <wpg:cNvGrpSpPr/>
                      <wpg:grpSpPr>
                        <a:xfrm>
                          <a:off x="0" y="0"/>
                          <a:ext cx="4610989" cy="39370"/>
                          <a:chOff x="0" y="0"/>
                          <a:chExt cx="4610989" cy="39370"/>
                        </a:xfrm>
                      </wpg:grpSpPr>
                      <wps:wsp>
                        <wps:cNvPr id="1274" name="Shape 1274"/>
                        <wps:cNvSpPr/>
                        <wps:spPr>
                          <a:xfrm>
                            <a:off x="0" y="0"/>
                            <a:ext cx="4610989" cy="0"/>
                          </a:xfrm>
                          <a:custGeom>
                            <a:avLst/>
                            <a:gdLst/>
                            <a:ahLst/>
                            <a:cxnLst/>
                            <a:rect l="0" t="0" r="0" b="0"/>
                            <a:pathLst>
                              <a:path w="4610989">
                                <a:moveTo>
                                  <a:pt x="0" y="0"/>
                                </a:moveTo>
                                <a:lnTo>
                                  <a:pt x="4610989" y="0"/>
                                </a:lnTo>
                              </a:path>
                            </a:pathLst>
                          </a:custGeom>
                          <a:ln w="3937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069" style="width:363.07pt;height:3.1pt;mso-position-horizontal-relative:char;mso-position-vertical-relative:line" coordsize="46109,393">
                <v:shape id="Shape 1274" style="position:absolute;width:46109;height:0;left:0;top:0;" coordsize="4610989,0" path="m0,0l4610989,0">
                  <v:stroke weight="3.1pt" endcap="flat" joinstyle="round" on="true" color="#000000"/>
                  <v:fill on="false" color="#000000" opacity="0"/>
                </v:shape>
              </v:group>
            </w:pict>
          </mc:Fallback>
        </mc:AlternateContent>
      </w:r>
      <w:r>
        <w:t xml:space="preserve"> </w:t>
      </w:r>
    </w:p>
    <w:p w14:paraId="14431632" w14:textId="4D6318F4" w:rsidR="00994556" w:rsidRDefault="00994556" w:rsidP="00994556">
      <w:pPr>
        <w:spacing w:after="0" w:line="249" w:lineRule="auto"/>
        <w:ind w:left="-5" w:right="518" w:hanging="10"/>
        <w:rPr>
          <w:rFonts w:ascii="Arial" w:eastAsia="Arial" w:hAnsi="Arial" w:cs="Arial"/>
          <w:color w:val="1D2228"/>
          <w:sz w:val="20"/>
        </w:rPr>
      </w:pPr>
      <w:r>
        <w:t>-</w:t>
      </w:r>
      <w:r w:rsidRPr="00994556">
        <w:rPr>
          <w:rFonts w:ascii="Arial" w:eastAsia="Arial" w:hAnsi="Arial" w:cs="Arial"/>
          <w:color w:val="1D2228"/>
          <w:sz w:val="20"/>
        </w:rPr>
        <w:t xml:space="preserve"> </w:t>
      </w:r>
      <w:r>
        <w:rPr>
          <w:rFonts w:ascii="Arial" w:eastAsia="Arial" w:hAnsi="Arial" w:cs="Arial"/>
          <w:color w:val="1D2228"/>
          <w:sz w:val="20"/>
        </w:rPr>
        <w:t xml:space="preserve">Lean Six Sigma toolkit-FMEA certified </w:t>
      </w:r>
    </w:p>
    <w:p w14:paraId="00187EF0" w14:textId="77777777" w:rsidR="00994556" w:rsidRDefault="00994556" w:rsidP="00994556">
      <w:pPr>
        <w:spacing w:after="0"/>
      </w:pPr>
      <w:r>
        <w:rPr>
          <w:rFonts w:ascii="Arial" w:eastAsia="Arial" w:hAnsi="Arial" w:cs="Arial"/>
          <w:color w:val="1D2228"/>
          <w:sz w:val="20"/>
        </w:rPr>
        <w:t>-Certified Lean Six-Sigma Yellow belt</w:t>
      </w:r>
    </w:p>
    <w:p w14:paraId="3E4C0571" w14:textId="46CA686C" w:rsidR="00DC4BF6" w:rsidRDefault="00994556" w:rsidP="00994556">
      <w:pPr>
        <w:spacing w:after="0"/>
      </w:pPr>
      <w:r>
        <w:t>-</w:t>
      </w:r>
      <w:proofErr w:type="spellStart"/>
      <w:r>
        <w:rPr>
          <w:rFonts w:ascii="Arial" w:eastAsia="Arial" w:hAnsi="Arial" w:cs="Arial"/>
          <w:sz w:val="20"/>
        </w:rPr>
        <w:t>ByteStyle</w:t>
      </w:r>
      <w:proofErr w:type="spellEnd"/>
      <w:r>
        <w:rPr>
          <w:rFonts w:ascii="Arial" w:eastAsia="Arial" w:hAnsi="Arial" w:cs="Arial"/>
          <w:sz w:val="20"/>
        </w:rPr>
        <w:t xml:space="preserve"> Awardee April-May 2021 </w:t>
      </w:r>
    </w:p>
    <w:p w14:paraId="057997B9" w14:textId="77777777" w:rsidR="00DC4BF6" w:rsidRDefault="00000000" w:rsidP="00994556">
      <w:pPr>
        <w:spacing w:after="0" w:line="249" w:lineRule="auto"/>
        <w:ind w:left="-5" w:hanging="10"/>
      </w:pPr>
      <w:r>
        <w:rPr>
          <w:rFonts w:ascii="Arial" w:eastAsia="Arial" w:hAnsi="Arial" w:cs="Arial"/>
          <w:color w:val="333333"/>
          <w:sz w:val="20"/>
        </w:rPr>
        <w:t>-Promoted to Quality Team Lead for SSC-</w:t>
      </w:r>
      <w:proofErr w:type="spellStart"/>
      <w:r>
        <w:rPr>
          <w:rFonts w:ascii="Arial" w:eastAsia="Arial" w:hAnsi="Arial" w:cs="Arial"/>
          <w:color w:val="333333"/>
          <w:sz w:val="20"/>
        </w:rPr>
        <w:t>foodpanda</w:t>
      </w:r>
      <w:proofErr w:type="spellEnd"/>
      <w:r>
        <w:rPr>
          <w:rFonts w:ascii="Arial" w:eastAsia="Arial" w:hAnsi="Arial" w:cs="Arial"/>
          <w:color w:val="333333"/>
          <w:sz w:val="20"/>
        </w:rPr>
        <w:t xml:space="preserve"> Malaysia September 2019-September 2020 </w:t>
      </w:r>
    </w:p>
    <w:p w14:paraId="24BE40B7" w14:textId="77777777" w:rsidR="00DC4BF6" w:rsidRDefault="00000000" w:rsidP="00994556">
      <w:pPr>
        <w:numPr>
          <w:ilvl w:val="0"/>
          <w:numId w:val="1"/>
        </w:numPr>
        <w:spacing w:after="0" w:line="249" w:lineRule="auto"/>
        <w:ind w:hanging="136"/>
      </w:pPr>
      <w:r>
        <w:rPr>
          <w:rFonts w:ascii="Arial" w:eastAsia="Arial" w:hAnsi="Arial" w:cs="Arial"/>
          <w:sz w:val="20"/>
        </w:rPr>
        <w:t xml:space="preserve">Ranked 1 </w:t>
      </w:r>
      <w:r>
        <w:rPr>
          <w:rFonts w:ascii="Arial" w:eastAsia="Arial" w:hAnsi="Arial" w:cs="Arial"/>
          <w:color w:val="333333"/>
          <w:sz w:val="20"/>
        </w:rPr>
        <w:t>Quality Assurance Executive for Quarters 1,2 and 3 of 2019</w:t>
      </w:r>
      <w:r>
        <w:rPr>
          <w:rFonts w:ascii="Arial" w:eastAsia="Arial" w:hAnsi="Arial" w:cs="Arial"/>
          <w:b/>
          <w:sz w:val="20"/>
        </w:rPr>
        <w:t xml:space="preserve"> </w:t>
      </w:r>
    </w:p>
    <w:p w14:paraId="31C58246" w14:textId="77777777" w:rsidR="00DC4BF6" w:rsidRDefault="00000000" w:rsidP="00994556">
      <w:pPr>
        <w:spacing w:after="0" w:line="249" w:lineRule="auto"/>
        <w:ind w:left="-5" w:hanging="10"/>
      </w:pPr>
      <w:r>
        <w:rPr>
          <w:rFonts w:ascii="Arial" w:eastAsia="Arial" w:hAnsi="Arial" w:cs="Arial"/>
          <w:sz w:val="20"/>
        </w:rPr>
        <w:t xml:space="preserve">-Ranked 1 </w:t>
      </w:r>
      <w:r>
        <w:rPr>
          <w:rFonts w:ascii="Arial" w:eastAsia="Arial" w:hAnsi="Arial" w:cs="Arial"/>
          <w:color w:val="333333"/>
          <w:sz w:val="20"/>
        </w:rPr>
        <w:t xml:space="preserve">Quality Assurance Executive for 2018 </w:t>
      </w:r>
    </w:p>
    <w:p w14:paraId="01239073" w14:textId="77777777" w:rsidR="00DC4BF6" w:rsidRDefault="00000000" w:rsidP="00994556">
      <w:pPr>
        <w:numPr>
          <w:ilvl w:val="0"/>
          <w:numId w:val="1"/>
        </w:numPr>
        <w:spacing w:after="0" w:line="249" w:lineRule="auto"/>
        <w:ind w:hanging="136"/>
      </w:pPr>
      <w:r>
        <w:rPr>
          <w:rFonts w:ascii="Arial" w:eastAsia="Arial" w:hAnsi="Arial" w:cs="Arial"/>
          <w:color w:val="333333"/>
          <w:sz w:val="20"/>
        </w:rPr>
        <w:t>Promoted to Senior Quality Assurance Executive (SSC-</w:t>
      </w:r>
      <w:proofErr w:type="spellStart"/>
      <w:r>
        <w:rPr>
          <w:rFonts w:ascii="Arial" w:eastAsia="Arial" w:hAnsi="Arial" w:cs="Arial"/>
          <w:color w:val="333333"/>
          <w:sz w:val="20"/>
        </w:rPr>
        <w:t>foodpanda</w:t>
      </w:r>
      <w:proofErr w:type="spellEnd"/>
      <w:r>
        <w:rPr>
          <w:rFonts w:ascii="Arial" w:eastAsia="Arial" w:hAnsi="Arial" w:cs="Arial"/>
          <w:color w:val="333333"/>
          <w:sz w:val="20"/>
        </w:rPr>
        <w:t xml:space="preserve"> Malaysia October 04, 2018</w:t>
      </w:r>
      <w:r>
        <w:rPr>
          <w:rFonts w:ascii="Arial" w:eastAsia="Arial" w:hAnsi="Arial" w:cs="Arial"/>
          <w:sz w:val="20"/>
        </w:rPr>
        <w:t xml:space="preserve"> </w:t>
      </w:r>
    </w:p>
    <w:p w14:paraId="4C693729" w14:textId="77777777" w:rsidR="00DC4BF6" w:rsidRDefault="00000000">
      <w:pPr>
        <w:spacing w:after="4" w:line="249" w:lineRule="auto"/>
        <w:ind w:left="-5" w:hanging="10"/>
      </w:pPr>
      <w:r>
        <w:rPr>
          <w:rFonts w:ascii="Arial" w:eastAsia="Arial" w:hAnsi="Arial" w:cs="Arial"/>
          <w:color w:val="333333"/>
          <w:sz w:val="20"/>
        </w:rPr>
        <w:t>-Promoted as a Junior Quality Assurance Analyst (SSC-</w:t>
      </w:r>
      <w:proofErr w:type="spellStart"/>
      <w:r>
        <w:rPr>
          <w:rFonts w:ascii="Arial" w:eastAsia="Arial" w:hAnsi="Arial" w:cs="Arial"/>
          <w:color w:val="333333"/>
          <w:sz w:val="20"/>
        </w:rPr>
        <w:t>foodpanda</w:t>
      </w:r>
      <w:proofErr w:type="spellEnd"/>
      <w:r>
        <w:rPr>
          <w:rFonts w:ascii="Arial" w:eastAsia="Arial" w:hAnsi="Arial" w:cs="Arial"/>
          <w:color w:val="333333"/>
          <w:sz w:val="20"/>
        </w:rPr>
        <w:t xml:space="preserve"> Malaysia) a month after joining the organization. </w:t>
      </w:r>
    </w:p>
    <w:p w14:paraId="7B760040" w14:textId="77777777" w:rsidR="00DC4BF6" w:rsidRDefault="00000000" w:rsidP="00994556">
      <w:pPr>
        <w:spacing w:after="0" w:line="249" w:lineRule="auto"/>
        <w:ind w:left="-5" w:hanging="10"/>
      </w:pPr>
      <w:r>
        <w:rPr>
          <w:rFonts w:ascii="Arial" w:eastAsia="Arial" w:hAnsi="Arial" w:cs="Arial"/>
          <w:sz w:val="20"/>
        </w:rPr>
        <w:t xml:space="preserve">-Created Scorecard and Quality Assurance Manual for all departments (Customer Service Chat/Email, Partner Service Calls/Email, Partner Care Calls/Email &amp; Dispatch Call/Email) </w:t>
      </w:r>
    </w:p>
    <w:p w14:paraId="78F4932E" w14:textId="77777777" w:rsidR="00DC4BF6" w:rsidRDefault="00000000" w:rsidP="00994556">
      <w:pPr>
        <w:tabs>
          <w:tab w:val="center" w:pos="11671"/>
        </w:tabs>
        <w:spacing w:after="0" w:line="249" w:lineRule="auto"/>
        <w:ind w:left="-15"/>
      </w:pPr>
      <w:r>
        <w:rPr>
          <w:rFonts w:ascii="Arial" w:eastAsia="Arial" w:hAnsi="Arial" w:cs="Arial"/>
          <w:color w:val="333333"/>
          <w:sz w:val="20"/>
        </w:rPr>
        <w:t xml:space="preserve">-Subject Matter Expert-Asset Finance (Pepper Money Australia) </w:t>
      </w:r>
      <w:r>
        <w:rPr>
          <w:rFonts w:ascii="Arial" w:eastAsia="Arial" w:hAnsi="Arial" w:cs="Arial"/>
          <w:color w:val="333333"/>
          <w:sz w:val="20"/>
        </w:rPr>
        <w:tab/>
      </w:r>
      <w:r>
        <w:rPr>
          <w:sz w:val="28"/>
        </w:rPr>
        <w:t xml:space="preserve"> </w:t>
      </w:r>
    </w:p>
    <w:p w14:paraId="59BF3655" w14:textId="090D13FD" w:rsidR="00DC4BF6" w:rsidRDefault="00000000" w:rsidP="00994556">
      <w:pPr>
        <w:spacing w:after="0" w:line="249" w:lineRule="auto"/>
        <w:ind w:left="-5" w:right="469" w:hanging="10"/>
      </w:pPr>
      <w:r>
        <w:rPr>
          <w:rFonts w:ascii="Arial" w:eastAsia="Arial" w:hAnsi="Arial" w:cs="Arial"/>
          <w:color w:val="333333"/>
          <w:sz w:val="20"/>
        </w:rPr>
        <w:t xml:space="preserve">-Achieved Perfect 100% score in Quality Audit for five consecutive months while hitting Exceeds Expectations rating for </w:t>
      </w:r>
      <w:r w:rsidR="00B930B3">
        <w:rPr>
          <w:rFonts w:ascii="Arial" w:eastAsia="Arial" w:hAnsi="Arial" w:cs="Arial"/>
          <w:color w:val="333333"/>
          <w:sz w:val="20"/>
        </w:rPr>
        <w:t>Workload</w:t>
      </w:r>
      <w:r>
        <w:rPr>
          <w:rFonts w:ascii="Arial" w:eastAsia="Arial" w:hAnsi="Arial" w:cs="Arial"/>
          <w:color w:val="333333"/>
          <w:sz w:val="20"/>
        </w:rPr>
        <w:t xml:space="preserve"> Productivity (Pepper Money Australia) </w:t>
      </w:r>
      <w:r>
        <w:rPr>
          <w:rFonts w:ascii="Arial" w:eastAsia="Arial" w:hAnsi="Arial" w:cs="Arial"/>
          <w:sz w:val="20"/>
        </w:rPr>
        <w:t xml:space="preserve">-Assisted Learning and Development Team in creating Created Quality Process Guide </w:t>
      </w:r>
      <w:r>
        <w:rPr>
          <w:rFonts w:ascii="Arial" w:eastAsia="Arial" w:hAnsi="Arial" w:cs="Arial"/>
          <w:color w:val="333333"/>
          <w:sz w:val="20"/>
        </w:rPr>
        <w:t>(Pepper Money Australia)</w:t>
      </w:r>
      <w:r>
        <w:rPr>
          <w:rFonts w:ascii="Arial" w:eastAsia="Arial" w:hAnsi="Arial" w:cs="Arial"/>
          <w:sz w:val="20"/>
        </w:rPr>
        <w:t xml:space="preserve"> </w:t>
      </w:r>
    </w:p>
    <w:p w14:paraId="17944701" w14:textId="77777777" w:rsidR="00DC4BF6" w:rsidRDefault="00000000" w:rsidP="00994556">
      <w:pPr>
        <w:spacing w:after="0"/>
        <w:ind w:left="-5" w:hanging="10"/>
      </w:pPr>
      <w:r>
        <w:rPr>
          <w:rFonts w:ascii="Arial" w:eastAsia="Arial" w:hAnsi="Arial" w:cs="Arial"/>
          <w:i/>
          <w:sz w:val="20"/>
        </w:rPr>
        <w:t xml:space="preserve">-Employee of the month, November 2015 Pepper Money Australia </w:t>
      </w:r>
    </w:p>
    <w:p w14:paraId="2E74A8F6" w14:textId="77777777" w:rsidR="00DC4BF6" w:rsidRDefault="00000000" w:rsidP="00994556">
      <w:pPr>
        <w:spacing w:after="0"/>
        <w:ind w:left="-5" w:hanging="10"/>
      </w:pPr>
      <w:r>
        <w:rPr>
          <w:rFonts w:ascii="Arial" w:eastAsia="Arial" w:hAnsi="Arial" w:cs="Arial"/>
          <w:i/>
          <w:sz w:val="20"/>
        </w:rPr>
        <w:t xml:space="preserve">-Nominated Employee of the quarter Q3 2016 </w:t>
      </w:r>
      <w:r>
        <w:rPr>
          <w:rFonts w:ascii="Arial" w:eastAsia="Arial" w:hAnsi="Arial" w:cs="Arial"/>
          <w:color w:val="333333"/>
          <w:sz w:val="20"/>
        </w:rPr>
        <w:t>(Pepper Australia)</w:t>
      </w:r>
      <w:r>
        <w:rPr>
          <w:rFonts w:ascii="Arial" w:eastAsia="Arial" w:hAnsi="Arial" w:cs="Arial"/>
          <w:i/>
          <w:sz w:val="20"/>
        </w:rPr>
        <w:t xml:space="preserve"> </w:t>
      </w:r>
    </w:p>
    <w:p w14:paraId="4C82B6AA" w14:textId="77777777" w:rsidR="00DC4BF6" w:rsidRDefault="00000000" w:rsidP="00994556">
      <w:pPr>
        <w:spacing w:after="0"/>
        <w:ind w:left="-5" w:hanging="10"/>
      </w:pPr>
      <w:r>
        <w:rPr>
          <w:rFonts w:ascii="Arial" w:eastAsia="Arial" w:hAnsi="Arial" w:cs="Arial"/>
          <w:i/>
          <w:sz w:val="20"/>
        </w:rPr>
        <w:t>-100% Quality Assurance Score December 2016 to May 2017, June and July 2017</w:t>
      </w:r>
      <w:r>
        <w:rPr>
          <w:rFonts w:ascii="Arial" w:eastAsia="Arial" w:hAnsi="Arial" w:cs="Arial"/>
          <w:color w:val="333333"/>
          <w:sz w:val="20"/>
        </w:rPr>
        <w:t>(Pepper Money Australia)</w:t>
      </w:r>
      <w:r>
        <w:rPr>
          <w:rFonts w:ascii="Arial" w:eastAsia="Arial" w:hAnsi="Arial" w:cs="Arial"/>
          <w:i/>
          <w:sz w:val="20"/>
        </w:rPr>
        <w:t xml:space="preserve"> </w:t>
      </w:r>
    </w:p>
    <w:p w14:paraId="4DA674AB" w14:textId="77777777" w:rsidR="00DC4BF6" w:rsidRDefault="00000000" w:rsidP="00994556">
      <w:pPr>
        <w:spacing w:after="0" w:line="249" w:lineRule="auto"/>
        <w:ind w:left="-5" w:hanging="10"/>
      </w:pPr>
      <w:r>
        <w:rPr>
          <w:rFonts w:ascii="Arial" w:eastAsia="Arial" w:hAnsi="Arial" w:cs="Arial"/>
          <w:i/>
          <w:sz w:val="20"/>
        </w:rPr>
        <w:t>-</w:t>
      </w:r>
      <w:r>
        <w:rPr>
          <w:rFonts w:ascii="Arial" w:eastAsia="Arial" w:hAnsi="Arial" w:cs="Arial"/>
          <w:sz w:val="20"/>
        </w:rPr>
        <w:t xml:space="preserve">Created Process Guide for Pepper Asset Finance-used in Sydney Australia and Philippines </w:t>
      </w:r>
    </w:p>
    <w:p w14:paraId="05D6A6F5" w14:textId="77777777" w:rsidR="00DC4BF6" w:rsidRDefault="00000000" w:rsidP="00994556">
      <w:pPr>
        <w:spacing w:after="0" w:line="249" w:lineRule="auto"/>
        <w:ind w:left="-5" w:hanging="10"/>
      </w:pPr>
      <w:r>
        <w:rPr>
          <w:rFonts w:ascii="Arial" w:eastAsia="Arial" w:hAnsi="Arial" w:cs="Arial"/>
          <w:sz w:val="20"/>
        </w:rPr>
        <w:t xml:space="preserve">-Bank of America Continuum Philippines Awardee-Bronze Award for the month of May 2014 (Ranked number 3 for May 2014 Stack Ranking) </w:t>
      </w:r>
    </w:p>
    <w:p w14:paraId="16CFA886" w14:textId="77777777" w:rsidR="00DC4BF6" w:rsidRDefault="00000000">
      <w:pPr>
        <w:spacing w:after="21"/>
      </w:pPr>
      <w:r>
        <w:rPr>
          <w:rFonts w:ascii="Arial" w:eastAsia="Arial" w:hAnsi="Arial" w:cs="Arial"/>
          <w:sz w:val="20"/>
        </w:rPr>
        <w:t xml:space="preserve"> </w:t>
      </w:r>
    </w:p>
    <w:p w14:paraId="3780D3E7" w14:textId="77777777" w:rsidR="00DC4BF6" w:rsidRDefault="00000000">
      <w:pPr>
        <w:pStyle w:val="Heading1"/>
        <w:tabs>
          <w:tab w:val="center" w:pos="4855"/>
        </w:tabs>
        <w:spacing w:after="0"/>
        <w:ind w:left="-15" w:right="0" w:firstLine="0"/>
      </w:pPr>
      <w:r>
        <w:t xml:space="preserve">PROJECTS </w:t>
      </w:r>
      <w:r>
        <w:tab/>
      </w:r>
      <w:r>
        <w:rPr>
          <w:noProof/>
        </w:rPr>
        <mc:AlternateContent>
          <mc:Choice Requires="wpg">
            <w:drawing>
              <wp:inline distT="0" distB="0" distL="0" distR="0" wp14:anchorId="145D9CC9" wp14:editId="665490A1">
                <wp:extent cx="4610989" cy="39370"/>
                <wp:effectExtent l="0" t="0" r="0" b="0"/>
                <wp:docPr id="8070" name="Group 8070"/>
                <wp:cNvGraphicFramePr/>
                <a:graphic xmlns:a="http://schemas.openxmlformats.org/drawingml/2006/main">
                  <a:graphicData uri="http://schemas.microsoft.com/office/word/2010/wordprocessingGroup">
                    <wpg:wgp>
                      <wpg:cNvGrpSpPr/>
                      <wpg:grpSpPr>
                        <a:xfrm>
                          <a:off x="0" y="0"/>
                          <a:ext cx="4610989" cy="39370"/>
                          <a:chOff x="0" y="0"/>
                          <a:chExt cx="4610989" cy="39370"/>
                        </a:xfrm>
                      </wpg:grpSpPr>
                      <wps:wsp>
                        <wps:cNvPr id="1275" name="Shape 1275"/>
                        <wps:cNvSpPr/>
                        <wps:spPr>
                          <a:xfrm>
                            <a:off x="0" y="0"/>
                            <a:ext cx="4610989" cy="0"/>
                          </a:xfrm>
                          <a:custGeom>
                            <a:avLst/>
                            <a:gdLst/>
                            <a:ahLst/>
                            <a:cxnLst/>
                            <a:rect l="0" t="0" r="0" b="0"/>
                            <a:pathLst>
                              <a:path w="4610989">
                                <a:moveTo>
                                  <a:pt x="0" y="0"/>
                                </a:moveTo>
                                <a:lnTo>
                                  <a:pt x="4610989" y="0"/>
                                </a:lnTo>
                              </a:path>
                            </a:pathLst>
                          </a:custGeom>
                          <a:ln w="3937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070" style="width:363.07pt;height:3.1pt;mso-position-horizontal-relative:char;mso-position-vertical-relative:line" coordsize="46109,393">
                <v:shape id="Shape 1275" style="position:absolute;width:46109;height:0;left:0;top:0;" coordsize="4610989,0" path="m0,0l4610989,0">
                  <v:stroke weight="3.1pt" endcap="flat" joinstyle="round" on="true" color="#000000"/>
                  <v:fill on="false" color="#000000" opacity="0"/>
                </v:shape>
              </v:group>
            </w:pict>
          </mc:Fallback>
        </mc:AlternateContent>
      </w:r>
      <w:r>
        <w:t xml:space="preserve"> </w:t>
      </w:r>
    </w:p>
    <w:p w14:paraId="644E19BC" w14:textId="77777777" w:rsidR="00DC4BF6" w:rsidRDefault="00000000">
      <w:pPr>
        <w:spacing w:after="0"/>
        <w:ind w:left="-5" w:hanging="10"/>
      </w:pPr>
      <w:r>
        <w:rPr>
          <w:rFonts w:ascii="Arial" w:eastAsia="Arial" w:hAnsi="Arial" w:cs="Arial"/>
          <w:b/>
          <w:color w:val="0070C0"/>
          <w:sz w:val="20"/>
        </w:rPr>
        <w:t>Created Scorecard and Scorecard Guidelines</w:t>
      </w:r>
      <w:r>
        <w:rPr>
          <w:rFonts w:ascii="Arial" w:eastAsia="Arial" w:hAnsi="Arial" w:cs="Arial"/>
          <w:color w:val="0070C0"/>
          <w:sz w:val="20"/>
        </w:rPr>
        <w:t xml:space="preserve"> for all department within SSC-</w:t>
      </w:r>
      <w:proofErr w:type="spellStart"/>
      <w:r>
        <w:rPr>
          <w:rFonts w:ascii="Arial" w:eastAsia="Arial" w:hAnsi="Arial" w:cs="Arial"/>
          <w:color w:val="0070C0"/>
          <w:sz w:val="20"/>
        </w:rPr>
        <w:t>Foodpanda</w:t>
      </w:r>
      <w:proofErr w:type="spellEnd"/>
      <w:r>
        <w:rPr>
          <w:rFonts w:ascii="Arial" w:eastAsia="Arial" w:hAnsi="Arial" w:cs="Arial"/>
          <w:color w:val="0070C0"/>
          <w:sz w:val="20"/>
        </w:rPr>
        <w:t xml:space="preserve"> </w:t>
      </w:r>
    </w:p>
    <w:p w14:paraId="233E32D1" w14:textId="77777777" w:rsidR="00DC4BF6" w:rsidRDefault="00000000">
      <w:pPr>
        <w:spacing w:after="30" w:line="249" w:lineRule="auto"/>
        <w:ind w:left="-5" w:hanging="10"/>
      </w:pPr>
      <w:r>
        <w:rPr>
          <w:rFonts w:ascii="Arial" w:eastAsia="Arial" w:hAnsi="Arial" w:cs="Arial"/>
          <w:sz w:val="20"/>
        </w:rPr>
        <w:t xml:space="preserve">Score card guidelines document provides a simplified and detailed explanation of the understanding of the process in the quality department </w:t>
      </w:r>
    </w:p>
    <w:p w14:paraId="24303686" w14:textId="77777777" w:rsidR="00DC4BF6" w:rsidRDefault="00000000">
      <w:pPr>
        <w:pStyle w:val="Heading2"/>
        <w:ind w:left="-5"/>
      </w:pPr>
      <w:r>
        <w:rPr>
          <w:color w:val="365F91"/>
        </w:rPr>
        <w:t xml:space="preserve"> PAF Guide    </w:t>
      </w:r>
    </w:p>
    <w:p w14:paraId="68A867CD" w14:textId="7035BDF2" w:rsidR="00DC4BF6" w:rsidRDefault="00000000">
      <w:pPr>
        <w:spacing w:after="30" w:line="249" w:lineRule="auto"/>
        <w:ind w:left="-5" w:hanging="10"/>
      </w:pPr>
      <w:r>
        <w:rPr>
          <w:rFonts w:ascii="Arial" w:eastAsia="Arial" w:hAnsi="Arial" w:cs="Arial"/>
          <w:sz w:val="20"/>
        </w:rPr>
        <w:t xml:space="preserve">Created Quality Process Guide –detailed explanations of each sections/element of the quality scorecard that consist of compiled scenarios, examples and suggestions on how to handles different kind of scenarios. As a result, it provided a clarification on how </w:t>
      </w:r>
      <w:r w:rsidR="00B930B3">
        <w:rPr>
          <w:rFonts w:ascii="Arial" w:eastAsia="Arial" w:hAnsi="Arial" w:cs="Arial"/>
          <w:sz w:val="20"/>
        </w:rPr>
        <w:t>a quality evaluator conducts</w:t>
      </w:r>
      <w:r>
        <w:rPr>
          <w:rFonts w:ascii="Arial" w:eastAsia="Arial" w:hAnsi="Arial" w:cs="Arial"/>
          <w:sz w:val="20"/>
        </w:rPr>
        <w:t xml:space="preserve"> the audit and how agents, team </w:t>
      </w:r>
      <w:r w:rsidR="00746444">
        <w:rPr>
          <w:rFonts w:ascii="Arial" w:eastAsia="Arial" w:hAnsi="Arial" w:cs="Arial"/>
          <w:sz w:val="20"/>
        </w:rPr>
        <w:t>leads,</w:t>
      </w:r>
      <w:r>
        <w:rPr>
          <w:rFonts w:ascii="Arial" w:eastAsia="Arial" w:hAnsi="Arial" w:cs="Arial"/>
          <w:sz w:val="20"/>
        </w:rPr>
        <w:t xml:space="preserve"> and heads of department</w:t>
      </w:r>
      <w:r>
        <w:rPr>
          <w:sz w:val="28"/>
        </w:rPr>
        <w:t xml:space="preserve"> </w:t>
      </w:r>
      <w:r>
        <w:rPr>
          <w:sz w:val="28"/>
        </w:rPr>
        <w:tab/>
      </w:r>
      <w:r>
        <w:rPr>
          <w:rFonts w:ascii="Arial" w:eastAsia="Arial" w:hAnsi="Arial" w:cs="Arial"/>
          <w:sz w:val="20"/>
        </w:rPr>
        <w:t xml:space="preserve"> knows if the evaluation conducted is aligned to the process. Sharing expertise based on a quality analyst perspective. </w:t>
      </w:r>
    </w:p>
    <w:p w14:paraId="1FA31B5C" w14:textId="77777777" w:rsidR="00DC4BF6" w:rsidRDefault="00000000">
      <w:pPr>
        <w:pStyle w:val="Heading2"/>
        <w:ind w:left="-5"/>
      </w:pPr>
      <w:r>
        <w:rPr>
          <w:color w:val="365F91"/>
        </w:rPr>
        <w:t xml:space="preserve">PAF Guide             </w:t>
      </w:r>
    </w:p>
    <w:p w14:paraId="4F5D63E0" w14:textId="3D652482" w:rsidR="00DC4BF6" w:rsidRDefault="00000000">
      <w:pPr>
        <w:spacing w:after="32" w:line="249" w:lineRule="auto"/>
        <w:ind w:left="-5" w:hanging="10"/>
      </w:pPr>
      <w:r>
        <w:rPr>
          <w:rFonts w:ascii="Arial" w:eastAsia="Arial" w:hAnsi="Arial" w:cs="Arial"/>
          <w:sz w:val="20"/>
        </w:rPr>
        <w:t xml:space="preserve">Created Process Guide –compiled scenarios </w:t>
      </w:r>
      <w:r w:rsidR="00746444">
        <w:rPr>
          <w:rFonts w:ascii="Arial" w:eastAsia="Arial" w:hAnsi="Arial" w:cs="Arial"/>
          <w:sz w:val="20"/>
        </w:rPr>
        <w:t>on daily</w:t>
      </w:r>
      <w:r>
        <w:rPr>
          <w:rFonts w:ascii="Arial" w:eastAsia="Arial" w:hAnsi="Arial" w:cs="Arial"/>
          <w:sz w:val="20"/>
        </w:rPr>
        <w:t xml:space="preserve"> transaction in an Excel workbook file. Lessen error encountered/escalation and possible privacy breach. As a result it created win-win solutions to employees, borrowers and stakeholder. </w:t>
      </w:r>
    </w:p>
    <w:p w14:paraId="4CCD5ED7" w14:textId="77777777" w:rsidR="00DC4BF6" w:rsidRDefault="00000000">
      <w:pPr>
        <w:pStyle w:val="Heading2"/>
        <w:ind w:left="-5"/>
      </w:pPr>
      <w:r>
        <w:rPr>
          <w:color w:val="365F91"/>
        </w:rPr>
        <w:t xml:space="preserve">Contact Centre Email Guide </w:t>
      </w:r>
    </w:p>
    <w:p w14:paraId="7DBC4F78" w14:textId="77777777" w:rsidR="00DC4BF6" w:rsidRDefault="00000000">
      <w:pPr>
        <w:spacing w:after="4" w:line="249" w:lineRule="auto"/>
        <w:ind w:left="-5" w:hanging="10"/>
      </w:pPr>
      <w:r>
        <w:rPr>
          <w:rFonts w:ascii="Arial" w:eastAsia="Arial" w:hAnsi="Arial" w:cs="Arial"/>
          <w:sz w:val="20"/>
        </w:rPr>
        <w:t xml:space="preserve">Created guidelines for Contact Centre Representatives in providing timely resolution(s) to a borrower’s inquiry, hyperlinks for </w:t>
      </w:r>
      <w:r>
        <w:rPr>
          <w:rFonts w:ascii="Arial" w:eastAsia="Arial" w:hAnsi="Arial" w:cs="Arial"/>
          <w:b/>
          <w:sz w:val="20"/>
        </w:rPr>
        <w:t>outlook new email</w:t>
      </w:r>
      <w:r>
        <w:rPr>
          <w:rFonts w:ascii="Arial" w:eastAsia="Arial" w:hAnsi="Arial" w:cs="Arial"/>
          <w:sz w:val="20"/>
        </w:rPr>
        <w:t xml:space="preserve"> containing checklist that Agents must fill-up to avoid sending incomplete request, sending email clarifications back and forth and verifying information’s that should have been available during first call handling. This resulted to be more efficient, effective and equitable approach. </w:t>
      </w:r>
    </w:p>
    <w:p w14:paraId="3C41A7FA" w14:textId="77777777" w:rsidR="00DC4BF6" w:rsidRDefault="00000000">
      <w:pPr>
        <w:spacing w:after="21"/>
      </w:pPr>
      <w:r>
        <w:rPr>
          <w:rFonts w:ascii="Arial" w:eastAsia="Arial" w:hAnsi="Arial" w:cs="Arial"/>
          <w:sz w:val="20"/>
        </w:rPr>
        <w:t xml:space="preserve"> </w:t>
      </w:r>
    </w:p>
    <w:p w14:paraId="181DB0C2" w14:textId="77777777" w:rsidR="00EB2141" w:rsidRDefault="00000000">
      <w:pPr>
        <w:pStyle w:val="Heading1"/>
        <w:ind w:left="-5"/>
      </w:pPr>
      <w:r>
        <w:t>EDUCATION</w:t>
      </w:r>
      <w:r>
        <w:tab/>
      </w:r>
      <w:r>
        <w:rPr>
          <w:noProof/>
        </w:rPr>
        <mc:AlternateContent>
          <mc:Choice Requires="wpg">
            <w:drawing>
              <wp:inline distT="0" distB="0" distL="0" distR="0" wp14:anchorId="553D5784" wp14:editId="2D53336D">
                <wp:extent cx="5651500" cy="39370"/>
                <wp:effectExtent l="0" t="0" r="0" b="0"/>
                <wp:docPr id="8071" name="Group 8071"/>
                <wp:cNvGraphicFramePr/>
                <a:graphic xmlns:a="http://schemas.openxmlformats.org/drawingml/2006/main">
                  <a:graphicData uri="http://schemas.microsoft.com/office/word/2010/wordprocessingGroup">
                    <wpg:wgp>
                      <wpg:cNvGrpSpPr/>
                      <wpg:grpSpPr>
                        <a:xfrm>
                          <a:off x="0" y="0"/>
                          <a:ext cx="5651500" cy="39370"/>
                          <a:chOff x="0" y="0"/>
                          <a:chExt cx="5651500" cy="39370"/>
                        </a:xfrm>
                      </wpg:grpSpPr>
                      <wps:wsp>
                        <wps:cNvPr id="1276" name="Shape 1276"/>
                        <wps:cNvSpPr/>
                        <wps:spPr>
                          <a:xfrm>
                            <a:off x="0" y="0"/>
                            <a:ext cx="5651500" cy="0"/>
                          </a:xfrm>
                          <a:custGeom>
                            <a:avLst/>
                            <a:gdLst/>
                            <a:ahLst/>
                            <a:cxnLst/>
                            <a:rect l="0" t="0" r="0" b="0"/>
                            <a:pathLst>
                              <a:path w="5651500">
                                <a:moveTo>
                                  <a:pt x="0" y="0"/>
                                </a:moveTo>
                                <a:lnTo>
                                  <a:pt x="5651500" y="0"/>
                                </a:lnTo>
                              </a:path>
                            </a:pathLst>
                          </a:custGeom>
                          <a:ln w="3937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071" style="width:445pt;height:3.1pt;mso-position-horizontal-relative:char;mso-position-vertical-relative:line" coordsize="56515,393">
                <v:shape id="Shape 1276" style="position:absolute;width:56515;height:0;left:0;top:0;" coordsize="5651500,0" path="m0,0l5651500,0">
                  <v:stroke weight="3.1pt" endcap="flat" joinstyle="round" on="true" color="#000000"/>
                  <v:fill on="false" color="#000000" opacity="0"/>
                </v:shape>
              </v:group>
            </w:pict>
          </mc:Fallback>
        </mc:AlternateContent>
      </w:r>
      <w:r>
        <w:t xml:space="preserve"> </w:t>
      </w:r>
    </w:p>
    <w:p w14:paraId="3DD6058D" w14:textId="738A34EF" w:rsidR="00DC4BF6" w:rsidRDefault="00000000">
      <w:pPr>
        <w:pStyle w:val="Heading1"/>
        <w:ind w:left="-5"/>
      </w:pPr>
      <w:r>
        <w:t xml:space="preserve">Bachelor of Science in International Relations Major in Diplomacy -GRADUATE </w:t>
      </w:r>
    </w:p>
    <w:p w14:paraId="569FC2FF" w14:textId="77777777" w:rsidR="00DC4BF6" w:rsidRDefault="00000000">
      <w:pPr>
        <w:spacing w:after="0"/>
        <w:ind w:left="-5" w:hanging="10"/>
      </w:pPr>
      <w:r>
        <w:rPr>
          <w:rFonts w:ascii="Arial" w:eastAsia="Arial" w:hAnsi="Arial" w:cs="Arial"/>
          <w:color w:val="0070C0"/>
          <w:sz w:val="20"/>
        </w:rPr>
        <w:t xml:space="preserve">Lyceum of the Philippines University Manila (LPU) – S.Y 2009-2012 </w:t>
      </w:r>
    </w:p>
    <w:p w14:paraId="4A088322" w14:textId="77777777" w:rsidR="00DC4BF6" w:rsidRDefault="00000000">
      <w:pPr>
        <w:spacing w:after="0"/>
        <w:ind w:left="-5" w:hanging="10"/>
      </w:pPr>
      <w:r>
        <w:rPr>
          <w:rFonts w:ascii="Arial" w:eastAsia="Arial" w:hAnsi="Arial" w:cs="Arial"/>
          <w:color w:val="4D4D4D"/>
          <w:sz w:val="20"/>
        </w:rPr>
        <w:t>Deans Lister/University Scholar (S.Y 2011-2012)</w:t>
      </w:r>
      <w:r>
        <w:rPr>
          <w:rFonts w:ascii="Arial" w:eastAsia="Arial" w:hAnsi="Arial" w:cs="Arial"/>
          <w:sz w:val="20"/>
        </w:rPr>
        <w:t xml:space="preserve"> </w:t>
      </w:r>
    </w:p>
    <w:p w14:paraId="439B88AB" w14:textId="77777777" w:rsidR="00DC4BF6" w:rsidRDefault="00000000">
      <w:pPr>
        <w:pStyle w:val="Heading1"/>
        <w:ind w:left="-5"/>
      </w:pPr>
      <w:r>
        <w:t xml:space="preserve">Bachelor of Science in Electrical Engineering- CHANGE COURSE </w:t>
      </w:r>
    </w:p>
    <w:p w14:paraId="40D6CF61" w14:textId="77777777" w:rsidR="00DC4BF6" w:rsidRDefault="00000000">
      <w:pPr>
        <w:spacing w:after="0"/>
        <w:ind w:left="-5" w:hanging="10"/>
      </w:pPr>
      <w:r>
        <w:rPr>
          <w:rFonts w:ascii="Arial" w:eastAsia="Arial" w:hAnsi="Arial" w:cs="Arial"/>
          <w:color w:val="0070C0"/>
          <w:sz w:val="20"/>
        </w:rPr>
        <w:t xml:space="preserve">Lyceum of the Philippines University Manila (LPU) –S.Y 2007-2009 </w:t>
      </w:r>
    </w:p>
    <w:p w14:paraId="0BDE8C1E" w14:textId="77777777" w:rsidR="00DC4BF6" w:rsidRDefault="00000000">
      <w:pPr>
        <w:spacing w:after="4" w:line="249" w:lineRule="auto"/>
        <w:ind w:left="-5" w:hanging="10"/>
      </w:pPr>
      <w:r>
        <w:rPr>
          <w:rFonts w:ascii="Arial" w:eastAsia="Arial" w:hAnsi="Arial" w:cs="Arial"/>
          <w:sz w:val="20"/>
        </w:rPr>
        <w:t xml:space="preserve">Shifted to International Relations </w:t>
      </w:r>
    </w:p>
    <w:p w14:paraId="73B20023" w14:textId="77777777" w:rsidR="00DC4BF6" w:rsidRDefault="00000000">
      <w:pPr>
        <w:spacing w:after="0"/>
        <w:ind w:left="-5" w:hanging="10"/>
      </w:pPr>
      <w:r>
        <w:rPr>
          <w:rFonts w:ascii="Arial" w:eastAsia="Arial" w:hAnsi="Arial" w:cs="Arial"/>
          <w:color w:val="4D4D4D"/>
          <w:sz w:val="20"/>
        </w:rPr>
        <w:t xml:space="preserve">(S.Y 2011-2012) </w:t>
      </w:r>
    </w:p>
    <w:p w14:paraId="0EBC231F" w14:textId="77777777" w:rsidR="00DC4BF6" w:rsidRDefault="00000000">
      <w:pPr>
        <w:spacing w:after="21"/>
      </w:pPr>
      <w:r>
        <w:rPr>
          <w:rFonts w:ascii="Arial" w:eastAsia="Arial" w:hAnsi="Arial" w:cs="Arial"/>
          <w:color w:val="4D4D4D"/>
          <w:sz w:val="20"/>
        </w:rPr>
        <w:t xml:space="preserve"> </w:t>
      </w:r>
    </w:p>
    <w:p w14:paraId="629C1F05" w14:textId="77777777" w:rsidR="00DC4BF6" w:rsidRDefault="00000000">
      <w:pPr>
        <w:pStyle w:val="Heading1"/>
        <w:tabs>
          <w:tab w:val="center" w:pos="8844"/>
        </w:tabs>
        <w:ind w:left="-15" w:right="0" w:firstLine="0"/>
      </w:pPr>
      <w:r>
        <w:t>LANGUAGES/SKILLS/PROFICIENCY/QUALIFICATION</w:t>
      </w:r>
      <w:r>
        <w:tab/>
      </w:r>
      <w:r>
        <w:rPr>
          <w:noProof/>
        </w:rPr>
        <mc:AlternateContent>
          <mc:Choice Requires="wpg">
            <w:drawing>
              <wp:inline distT="0" distB="0" distL="0" distR="0" wp14:anchorId="6BE8B995" wp14:editId="5A2472ED">
                <wp:extent cx="4610990" cy="39370"/>
                <wp:effectExtent l="0" t="0" r="0" b="0"/>
                <wp:docPr id="8072" name="Group 8072"/>
                <wp:cNvGraphicFramePr/>
                <a:graphic xmlns:a="http://schemas.openxmlformats.org/drawingml/2006/main">
                  <a:graphicData uri="http://schemas.microsoft.com/office/word/2010/wordprocessingGroup">
                    <wpg:wgp>
                      <wpg:cNvGrpSpPr/>
                      <wpg:grpSpPr>
                        <a:xfrm>
                          <a:off x="0" y="0"/>
                          <a:ext cx="4610990" cy="39370"/>
                          <a:chOff x="0" y="0"/>
                          <a:chExt cx="4610990" cy="39370"/>
                        </a:xfrm>
                      </wpg:grpSpPr>
                      <wps:wsp>
                        <wps:cNvPr id="1277" name="Shape 1277"/>
                        <wps:cNvSpPr/>
                        <wps:spPr>
                          <a:xfrm>
                            <a:off x="0" y="0"/>
                            <a:ext cx="4610990" cy="0"/>
                          </a:xfrm>
                          <a:custGeom>
                            <a:avLst/>
                            <a:gdLst/>
                            <a:ahLst/>
                            <a:cxnLst/>
                            <a:rect l="0" t="0" r="0" b="0"/>
                            <a:pathLst>
                              <a:path w="4610990">
                                <a:moveTo>
                                  <a:pt x="0" y="0"/>
                                </a:moveTo>
                                <a:lnTo>
                                  <a:pt x="4610990" y="0"/>
                                </a:lnTo>
                              </a:path>
                            </a:pathLst>
                          </a:custGeom>
                          <a:ln w="3937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072" style="width:363.07pt;height:3.1pt;mso-position-horizontal-relative:char;mso-position-vertical-relative:line" coordsize="46109,393">
                <v:shape id="Shape 1277" style="position:absolute;width:46109;height:0;left:0;top:0;" coordsize="4610990,0" path="m0,0l4610990,0">
                  <v:stroke weight="3.1pt" endcap="flat" joinstyle="round" on="true" color="#000000"/>
                  <v:fill on="false" color="#000000" opacity="0"/>
                </v:shape>
              </v:group>
            </w:pict>
          </mc:Fallback>
        </mc:AlternateContent>
      </w:r>
      <w:r>
        <w:t xml:space="preserve"> </w:t>
      </w:r>
    </w:p>
    <w:p w14:paraId="0FABE7D0" w14:textId="53EAE23A" w:rsidR="000E1FA6" w:rsidRPr="00B930B3" w:rsidRDefault="00000000" w:rsidP="00B930B3">
      <w:pPr>
        <w:spacing w:after="4" w:line="249" w:lineRule="auto"/>
        <w:ind w:left="-5" w:hanging="10"/>
        <w:rPr>
          <w:rFonts w:ascii="Arial" w:eastAsia="Arial" w:hAnsi="Arial" w:cs="Arial"/>
          <w:b/>
          <w:sz w:val="20"/>
        </w:rPr>
      </w:pPr>
      <w:r>
        <w:rPr>
          <w:rFonts w:ascii="Arial" w:eastAsia="Arial" w:hAnsi="Arial" w:cs="Arial"/>
          <w:sz w:val="20"/>
        </w:rPr>
        <w:t>English-Advance Filipino-Advance Spanish-Basic</w:t>
      </w:r>
      <w:r>
        <w:rPr>
          <w:rFonts w:ascii="Arial" w:eastAsia="Arial" w:hAnsi="Arial" w:cs="Arial"/>
          <w:b/>
          <w:sz w:val="20"/>
        </w:rPr>
        <w:t xml:space="preserve"> </w:t>
      </w:r>
    </w:p>
    <w:p w14:paraId="491AD2F7" w14:textId="77777777" w:rsidR="00DC4BF6" w:rsidRDefault="00000000">
      <w:pPr>
        <w:spacing w:after="4" w:line="249" w:lineRule="auto"/>
        <w:ind w:left="-5" w:hanging="10"/>
      </w:pPr>
      <w:r>
        <w:rPr>
          <w:rFonts w:ascii="Arial" w:eastAsia="Arial" w:hAnsi="Arial" w:cs="Arial"/>
          <w:sz w:val="20"/>
        </w:rPr>
        <w:t xml:space="preserve">Team Player, artistic, reliable, results-oriented, passionate &amp; driven </w:t>
      </w:r>
    </w:p>
    <w:p w14:paraId="251C1BA8" w14:textId="77777777" w:rsidR="00DC4BF6" w:rsidRDefault="00000000">
      <w:pPr>
        <w:spacing w:after="4" w:line="249" w:lineRule="auto"/>
        <w:ind w:left="-5" w:hanging="10"/>
      </w:pPr>
      <w:r>
        <w:rPr>
          <w:rFonts w:ascii="Arial" w:eastAsia="Arial" w:hAnsi="Arial" w:cs="Arial"/>
          <w:sz w:val="20"/>
        </w:rPr>
        <w:t xml:space="preserve">Ability to work in a diverse team environment </w:t>
      </w:r>
    </w:p>
    <w:p w14:paraId="425DD246" w14:textId="77777777" w:rsidR="00DC4BF6" w:rsidRDefault="00000000">
      <w:pPr>
        <w:spacing w:after="4" w:line="249" w:lineRule="auto"/>
        <w:ind w:left="-5" w:hanging="10"/>
      </w:pPr>
      <w:r>
        <w:rPr>
          <w:rFonts w:ascii="Arial" w:eastAsia="Arial" w:hAnsi="Arial" w:cs="Arial"/>
          <w:sz w:val="20"/>
        </w:rPr>
        <w:t xml:space="preserve">Experience with customer interaction, complaint resolution, customer experience and escalations </w:t>
      </w:r>
    </w:p>
    <w:p w14:paraId="2458A3E5" w14:textId="77777777" w:rsidR="00DC4BF6" w:rsidRDefault="00000000">
      <w:pPr>
        <w:spacing w:after="4" w:line="249" w:lineRule="auto"/>
        <w:ind w:left="-5" w:hanging="10"/>
      </w:pPr>
      <w:r>
        <w:rPr>
          <w:rFonts w:ascii="Arial" w:eastAsia="Arial" w:hAnsi="Arial" w:cs="Arial"/>
          <w:sz w:val="20"/>
        </w:rPr>
        <w:t xml:space="preserve">Experience in managing a team (as a Team Lead, Trainer and SME) </w:t>
      </w:r>
    </w:p>
    <w:p w14:paraId="77944135" w14:textId="77777777" w:rsidR="00DC4BF6" w:rsidRDefault="00000000">
      <w:pPr>
        <w:spacing w:after="4" w:line="249" w:lineRule="auto"/>
        <w:ind w:left="-5" w:hanging="10"/>
      </w:pPr>
      <w:r>
        <w:rPr>
          <w:rFonts w:ascii="Arial" w:eastAsia="Arial" w:hAnsi="Arial" w:cs="Arial"/>
          <w:sz w:val="20"/>
        </w:rPr>
        <w:t xml:space="preserve">Excellent problem–solving skills with strong planning &amp; coordinating skills </w:t>
      </w:r>
    </w:p>
    <w:p w14:paraId="0D96973A" w14:textId="77777777" w:rsidR="00DC4BF6" w:rsidRDefault="00000000">
      <w:pPr>
        <w:spacing w:after="4" w:line="249" w:lineRule="auto"/>
        <w:ind w:left="-5" w:hanging="10"/>
      </w:pPr>
      <w:r>
        <w:rPr>
          <w:rFonts w:ascii="Arial" w:eastAsia="Arial" w:hAnsi="Arial" w:cs="Arial"/>
          <w:sz w:val="20"/>
        </w:rPr>
        <w:t xml:space="preserve">Strong written and verbal communication skills </w:t>
      </w:r>
    </w:p>
    <w:p w14:paraId="6534410B" w14:textId="77777777" w:rsidR="00DC4BF6" w:rsidRDefault="00000000">
      <w:pPr>
        <w:spacing w:after="4" w:line="249" w:lineRule="auto"/>
        <w:ind w:left="-5" w:hanging="10"/>
      </w:pPr>
      <w:r>
        <w:rPr>
          <w:rFonts w:ascii="Arial" w:eastAsia="Arial" w:hAnsi="Arial" w:cs="Arial"/>
          <w:sz w:val="20"/>
        </w:rPr>
        <w:t xml:space="preserve">Proficient in MS Applications V-lookup, PVOT, </w:t>
      </w:r>
      <w:proofErr w:type="spellStart"/>
      <w:r>
        <w:rPr>
          <w:rFonts w:ascii="Arial" w:eastAsia="Arial" w:hAnsi="Arial" w:cs="Arial"/>
          <w:sz w:val="20"/>
        </w:rPr>
        <w:t>Tableu</w:t>
      </w:r>
      <w:proofErr w:type="spellEnd"/>
      <w:r>
        <w:rPr>
          <w:rFonts w:ascii="Arial" w:eastAsia="Arial" w:hAnsi="Arial" w:cs="Arial"/>
          <w:sz w:val="20"/>
        </w:rPr>
        <w:t xml:space="preserve">, Outlook Applications and web navigation </w:t>
      </w:r>
    </w:p>
    <w:p w14:paraId="20B02CF2" w14:textId="77777777" w:rsidR="00DC4BF6" w:rsidRDefault="00000000">
      <w:pPr>
        <w:spacing w:after="4" w:line="249" w:lineRule="auto"/>
        <w:ind w:left="-5" w:hanging="10"/>
      </w:pPr>
      <w:r>
        <w:rPr>
          <w:rFonts w:ascii="Arial" w:eastAsia="Arial" w:hAnsi="Arial" w:cs="Arial"/>
          <w:sz w:val="20"/>
        </w:rPr>
        <w:t xml:space="preserve">Knowledgeable in the following systems DOS BOSS, LEAN and Solution </w:t>
      </w:r>
      <w:proofErr w:type="spellStart"/>
      <w:r>
        <w:rPr>
          <w:rFonts w:ascii="Arial" w:eastAsia="Arial" w:hAnsi="Arial" w:cs="Arial"/>
          <w:sz w:val="20"/>
        </w:rPr>
        <w:t>Center</w:t>
      </w:r>
      <w:proofErr w:type="spellEnd"/>
      <w:r>
        <w:rPr>
          <w:rFonts w:ascii="Arial" w:eastAsia="Arial" w:hAnsi="Arial" w:cs="Arial"/>
          <w:sz w:val="20"/>
        </w:rPr>
        <w:t xml:space="preserve">, Siebel, </w:t>
      </w:r>
      <w:proofErr w:type="spellStart"/>
      <w:r>
        <w:rPr>
          <w:rFonts w:ascii="Arial" w:eastAsia="Arial" w:hAnsi="Arial" w:cs="Arial"/>
          <w:sz w:val="20"/>
        </w:rPr>
        <w:t>Kana,GM</w:t>
      </w:r>
      <w:proofErr w:type="spellEnd"/>
      <w:r>
        <w:rPr>
          <w:rFonts w:ascii="Arial" w:eastAsia="Arial" w:hAnsi="Arial" w:cs="Arial"/>
          <w:sz w:val="20"/>
        </w:rPr>
        <w:t xml:space="preserve"> Answers, Workplace, Lark Applications and other various inhouse tools. Knowledgeable in Customer Management Solution (CMS) &amp; BOSS System </w:t>
      </w:r>
    </w:p>
    <w:p w14:paraId="21B9139C" w14:textId="48D7A025" w:rsidR="00DC4BF6" w:rsidRDefault="00000000">
      <w:pPr>
        <w:spacing w:after="0"/>
        <w:rPr>
          <w:rFonts w:ascii="Arial" w:eastAsia="Arial" w:hAnsi="Arial" w:cs="Arial"/>
          <w:sz w:val="20"/>
        </w:rPr>
      </w:pPr>
      <w:r>
        <w:rPr>
          <w:rFonts w:ascii="Arial" w:eastAsia="Arial" w:hAnsi="Arial" w:cs="Arial"/>
          <w:sz w:val="20"/>
        </w:rPr>
        <w:t xml:space="preserve"> </w:t>
      </w:r>
    </w:p>
    <w:p w14:paraId="68750576" w14:textId="4A12EF7F" w:rsidR="00EB2141" w:rsidRDefault="00EB2141" w:rsidP="00EB2141">
      <w:pPr>
        <w:pStyle w:val="Heading1"/>
        <w:tabs>
          <w:tab w:val="center" w:pos="8844"/>
        </w:tabs>
        <w:ind w:left="-15" w:right="0" w:firstLine="0"/>
      </w:pPr>
      <w:r>
        <w:t>PERSONAL REFERENCE:</w:t>
      </w:r>
      <w:r>
        <w:rPr>
          <w:noProof/>
        </w:rPr>
        <mc:AlternateContent>
          <mc:Choice Requires="wpg">
            <w:drawing>
              <wp:inline distT="0" distB="0" distL="0" distR="0" wp14:anchorId="6C5F6132" wp14:editId="2220B97F">
                <wp:extent cx="4610990" cy="39370"/>
                <wp:effectExtent l="0" t="0" r="0" b="0"/>
                <wp:docPr id="2" name="Group 2"/>
                <wp:cNvGraphicFramePr/>
                <a:graphic xmlns:a="http://schemas.openxmlformats.org/drawingml/2006/main">
                  <a:graphicData uri="http://schemas.microsoft.com/office/word/2010/wordprocessingGroup">
                    <wpg:wgp>
                      <wpg:cNvGrpSpPr/>
                      <wpg:grpSpPr>
                        <a:xfrm>
                          <a:off x="0" y="0"/>
                          <a:ext cx="4610990" cy="39370"/>
                          <a:chOff x="0" y="0"/>
                          <a:chExt cx="4610990" cy="39370"/>
                        </a:xfrm>
                      </wpg:grpSpPr>
                      <wps:wsp>
                        <wps:cNvPr id="3" name="Shape 1277"/>
                        <wps:cNvSpPr/>
                        <wps:spPr>
                          <a:xfrm>
                            <a:off x="0" y="0"/>
                            <a:ext cx="4610990" cy="0"/>
                          </a:xfrm>
                          <a:custGeom>
                            <a:avLst/>
                            <a:gdLst/>
                            <a:ahLst/>
                            <a:cxnLst/>
                            <a:rect l="0" t="0" r="0" b="0"/>
                            <a:pathLst>
                              <a:path w="4610990">
                                <a:moveTo>
                                  <a:pt x="0" y="0"/>
                                </a:moveTo>
                                <a:lnTo>
                                  <a:pt x="4610990" y="0"/>
                                </a:lnTo>
                              </a:path>
                            </a:pathLst>
                          </a:custGeom>
                          <a:ln w="3937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0998E06" id="Group 2" o:spid="_x0000_s1026" style="width:363.05pt;height:3.1pt;mso-position-horizontal-relative:char;mso-position-vertical-relative:line" coordsize="46109,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">
                <v:shape id="Shape 1277" o:spid="_x0000_s1027" style="position:absolute;width:46109;height:0;visibility:visible;mso-wrap-style:square;v-text-anchor:top" coordsize="461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" path="m,l4610990,e" filled="f" strokeweight="3.1pt">
                  <v:path arrowok="t" textboxrect="0,0,4610990,0"/>
                </v:shape>
                <w10:anchorlock/>
              </v:group>
            </w:pict>
          </mc:Fallback>
        </mc:AlternateContent>
      </w:r>
      <w:r>
        <w:t xml:space="preserve"> </w:t>
      </w:r>
    </w:p>
    <w:p w14:paraId="7F2B9EB1" w14:textId="77777777" w:rsidR="00746444" w:rsidRDefault="00746444" w:rsidP="00746444">
      <w:pPr>
        <w:spacing w:after="0"/>
        <w:rPr>
          <w:rFonts w:ascii="Arial" w:eastAsia="Arial" w:hAnsi="Arial" w:cs="Arial"/>
          <w:b/>
          <w:sz w:val="20"/>
        </w:rPr>
        <w:sectPr w:rsidR="00746444" w:rsidSect="00E104CE">
          <w:pgSz w:w="18800" w:h="26600"/>
          <w:pgMar w:top="7" w:right="1379" w:bottom="160" w:left="1100" w:header="720" w:footer="720" w:gutter="0"/>
          <w:cols w:space="720"/>
        </w:sectPr>
      </w:pPr>
    </w:p>
    <w:tbl>
      <w:tblPr>
        <w:tblStyle w:val="TableGrid"/>
        <w:tblW w:w="12167" w:type="dxa"/>
        <w:tblInd w:w="0" w:type="dxa"/>
        <w:tblLook w:val="04A0" w:firstRow="1" w:lastRow="0" w:firstColumn="1" w:lastColumn="0" w:noHBand="0" w:noVBand="1"/>
      </w:tblPr>
      <w:tblGrid>
        <w:gridCol w:w="5679"/>
        <w:gridCol w:w="1622"/>
        <w:gridCol w:w="1622"/>
        <w:gridCol w:w="1622"/>
        <w:gridCol w:w="1622"/>
      </w:tblGrid>
      <w:tr w:rsidR="00746444" w14:paraId="23663A9D" w14:textId="77777777" w:rsidTr="00746444">
        <w:trPr>
          <w:trHeight w:val="230"/>
        </w:trPr>
        <w:tc>
          <w:tcPr>
            <w:tcW w:w="5680" w:type="dxa"/>
            <w:tcBorders>
              <w:top w:val="nil"/>
              <w:left w:val="nil"/>
              <w:bottom w:val="nil"/>
              <w:right w:val="nil"/>
            </w:tcBorders>
          </w:tcPr>
          <w:p w14:paraId="57F292AB" w14:textId="5011AA9D" w:rsidR="00746444" w:rsidRDefault="00746444" w:rsidP="00746444">
            <w:r>
              <w:rPr>
                <w:rFonts w:ascii="Arial" w:eastAsia="Arial" w:hAnsi="Arial" w:cs="Arial"/>
                <w:b/>
                <w:sz w:val="20"/>
              </w:rPr>
              <w:t>Deena Marie Ferns</w:t>
            </w:r>
          </w:p>
        </w:tc>
        <w:tc>
          <w:tcPr>
            <w:tcW w:w="0" w:type="auto"/>
            <w:tcBorders>
              <w:top w:val="nil"/>
              <w:left w:val="nil"/>
              <w:bottom w:val="nil"/>
              <w:right w:val="nil"/>
            </w:tcBorders>
          </w:tcPr>
          <w:p w14:paraId="0FF19BF1" w14:textId="78C12995" w:rsidR="00746444" w:rsidRDefault="00746444" w:rsidP="00746444"/>
        </w:tc>
        <w:tc>
          <w:tcPr>
            <w:tcW w:w="0" w:type="auto"/>
            <w:tcBorders>
              <w:top w:val="nil"/>
              <w:left w:val="nil"/>
              <w:bottom w:val="nil"/>
              <w:right w:val="nil"/>
            </w:tcBorders>
          </w:tcPr>
          <w:p w14:paraId="42F81CA8" w14:textId="77777777" w:rsidR="00746444" w:rsidRDefault="00746444" w:rsidP="00746444"/>
        </w:tc>
        <w:tc>
          <w:tcPr>
            <w:tcW w:w="0" w:type="auto"/>
            <w:tcBorders>
              <w:top w:val="nil"/>
              <w:left w:val="nil"/>
              <w:bottom w:val="nil"/>
              <w:right w:val="nil"/>
            </w:tcBorders>
          </w:tcPr>
          <w:p w14:paraId="43702409" w14:textId="77777777" w:rsidR="00746444" w:rsidRDefault="00746444" w:rsidP="00746444"/>
        </w:tc>
        <w:tc>
          <w:tcPr>
            <w:tcW w:w="0" w:type="auto"/>
            <w:tcBorders>
              <w:top w:val="nil"/>
              <w:left w:val="nil"/>
              <w:bottom w:val="nil"/>
              <w:right w:val="nil"/>
            </w:tcBorders>
          </w:tcPr>
          <w:p w14:paraId="4023404A" w14:textId="77777777" w:rsidR="00746444" w:rsidRDefault="00746444" w:rsidP="00746444"/>
        </w:tc>
      </w:tr>
    </w:tbl>
    <w:p w14:paraId="74EB1B52" w14:textId="4EDD16B5" w:rsidR="00EB2141" w:rsidRDefault="00746444" w:rsidP="00746444">
      <w:pPr>
        <w:tabs>
          <w:tab w:val="center" w:pos="7698"/>
          <w:tab w:val="center" w:pos="12744"/>
        </w:tabs>
        <w:spacing w:after="0" w:line="249" w:lineRule="auto"/>
        <w:ind w:left="-15"/>
        <w:rPr>
          <w:rFonts w:ascii="Arial" w:eastAsia="Arial" w:hAnsi="Arial" w:cs="Arial"/>
          <w:b/>
          <w:sz w:val="20"/>
        </w:rPr>
      </w:pPr>
      <w:r>
        <w:rPr>
          <w:rFonts w:ascii="Arial" w:eastAsia="Arial" w:hAnsi="Arial" w:cs="Arial"/>
          <w:b/>
          <w:sz w:val="20"/>
        </w:rPr>
        <w:t>Head of People and Culture (</w:t>
      </w:r>
      <w:r w:rsidR="00EB2141">
        <w:rPr>
          <w:rFonts w:ascii="Arial" w:eastAsia="Arial" w:hAnsi="Arial" w:cs="Arial"/>
          <w:b/>
          <w:sz w:val="20"/>
        </w:rPr>
        <w:t>former Head of Operations)</w:t>
      </w:r>
      <w:r>
        <w:rPr>
          <w:rFonts w:ascii="Arial" w:eastAsia="Arial" w:hAnsi="Arial" w:cs="Arial"/>
          <w:b/>
          <w:sz w:val="20"/>
        </w:rPr>
        <w:t xml:space="preserve">- </w:t>
      </w:r>
      <w:proofErr w:type="spellStart"/>
      <w:r>
        <w:rPr>
          <w:rFonts w:ascii="Arial" w:eastAsia="Arial" w:hAnsi="Arial" w:cs="Arial"/>
          <w:b/>
          <w:sz w:val="20"/>
        </w:rPr>
        <w:t>Foodpanda</w:t>
      </w:r>
      <w:proofErr w:type="spellEnd"/>
      <w:r>
        <w:rPr>
          <w:rFonts w:ascii="Arial" w:eastAsia="Arial" w:hAnsi="Arial" w:cs="Arial"/>
          <w:b/>
          <w:sz w:val="20"/>
        </w:rPr>
        <w:t xml:space="preserve"> </w:t>
      </w:r>
    </w:p>
    <w:p w14:paraId="12BCED1B" w14:textId="537ABEB7" w:rsidR="00EB2141" w:rsidRDefault="00EB2141" w:rsidP="00746444">
      <w:pPr>
        <w:tabs>
          <w:tab w:val="center" w:pos="7698"/>
          <w:tab w:val="center" w:pos="12744"/>
        </w:tabs>
        <w:spacing w:after="0" w:line="249" w:lineRule="auto"/>
        <w:ind w:left="-15"/>
        <w:rPr>
          <w:rFonts w:ascii="Arial" w:eastAsia="Arial" w:hAnsi="Arial" w:cs="Arial"/>
          <w:b/>
          <w:sz w:val="20"/>
        </w:rPr>
      </w:pPr>
      <w:r>
        <w:rPr>
          <w:rFonts w:ascii="Arial" w:eastAsia="Arial" w:hAnsi="Arial" w:cs="Arial"/>
          <w:b/>
          <w:sz w:val="20"/>
        </w:rPr>
        <w:t>+60102078631</w:t>
      </w:r>
    </w:p>
    <w:p w14:paraId="26F35BAF" w14:textId="6110FCF3" w:rsidR="00EB2141" w:rsidRDefault="00EB2141" w:rsidP="00746444">
      <w:pPr>
        <w:tabs>
          <w:tab w:val="center" w:pos="7698"/>
          <w:tab w:val="center" w:pos="12744"/>
        </w:tabs>
        <w:spacing w:after="0" w:line="249" w:lineRule="auto"/>
        <w:ind w:left="-15"/>
        <w:rPr>
          <w:rFonts w:ascii="Arial" w:eastAsia="Arial" w:hAnsi="Arial" w:cs="Arial"/>
          <w:b/>
          <w:sz w:val="20"/>
        </w:rPr>
      </w:pPr>
    </w:p>
    <w:p w14:paraId="63C4CED7" w14:textId="743463B7" w:rsidR="00EB2141" w:rsidRDefault="00EB2141" w:rsidP="00746444">
      <w:pPr>
        <w:tabs>
          <w:tab w:val="center" w:pos="7698"/>
          <w:tab w:val="center" w:pos="12744"/>
        </w:tabs>
        <w:spacing w:after="0" w:line="249" w:lineRule="auto"/>
        <w:ind w:left="-15"/>
        <w:rPr>
          <w:rFonts w:ascii="Arial" w:eastAsia="Arial" w:hAnsi="Arial" w:cs="Arial"/>
          <w:b/>
          <w:sz w:val="20"/>
        </w:rPr>
      </w:pPr>
      <w:r>
        <w:rPr>
          <w:rFonts w:ascii="Arial" w:eastAsia="Arial" w:hAnsi="Arial" w:cs="Arial"/>
          <w:b/>
          <w:sz w:val="20"/>
        </w:rPr>
        <w:t>Melody M. Galvez</w:t>
      </w:r>
    </w:p>
    <w:p w14:paraId="18E24A23" w14:textId="378BE205" w:rsidR="00EB2141" w:rsidRDefault="00EB2141" w:rsidP="00746444">
      <w:pPr>
        <w:tabs>
          <w:tab w:val="center" w:pos="7698"/>
          <w:tab w:val="center" w:pos="12744"/>
        </w:tabs>
        <w:spacing w:after="0" w:line="249" w:lineRule="auto"/>
        <w:ind w:left="-15"/>
        <w:rPr>
          <w:rFonts w:ascii="Arial" w:eastAsia="Arial" w:hAnsi="Arial" w:cs="Arial"/>
          <w:b/>
          <w:sz w:val="20"/>
        </w:rPr>
      </w:pPr>
      <w:r>
        <w:rPr>
          <w:rFonts w:ascii="Arial" w:eastAsia="Arial" w:hAnsi="Arial" w:cs="Arial"/>
          <w:b/>
          <w:sz w:val="20"/>
        </w:rPr>
        <w:t>Operations Project Manager-</w:t>
      </w:r>
      <w:proofErr w:type="spellStart"/>
      <w:r>
        <w:rPr>
          <w:rFonts w:ascii="Arial" w:eastAsia="Arial" w:hAnsi="Arial" w:cs="Arial"/>
          <w:b/>
          <w:sz w:val="20"/>
        </w:rPr>
        <w:t>Exness</w:t>
      </w:r>
      <w:proofErr w:type="spellEnd"/>
    </w:p>
    <w:p w14:paraId="0C6AAABE" w14:textId="28B7D02A" w:rsidR="00EB2141" w:rsidRDefault="00EB2141" w:rsidP="00746444">
      <w:pPr>
        <w:tabs>
          <w:tab w:val="center" w:pos="7698"/>
          <w:tab w:val="center" w:pos="12744"/>
        </w:tabs>
        <w:spacing w:after="0" w:line="249" w:lineRule="auto"/>
        <w:ind w:left="-15"/>
        <w:rPr>
          <w:rFonts w:ascii="Arial" w:eastAsia="Arial" w:hAnsi="Arial" w:cs="Arial"/>
          <w:b/>
          <w:sz w:val="20"/>
        </w:rPr>
      </w:pPr>
      <w:r>
        <w:rPr>
          <w:rFonts w:ascii="Arial" w:eastAsia="Arial" w:hAnsi="Arial" w:cs="Arial"/>
          <w:b/>
          <w:sz w:val="20"/>
        </w:rPr>
        <w:t>+60182358450</w:t>
      </w:r>
    </w:p>
    <w:p w14:paraId="337B4FE9" w14:textId="1CB5711E" w:rsidR="00EB2141" w:rsidRDefault="00EB2141" w:rsidP="00746444">
      <w:pPr>
        <w:tabs>
          <w:tab w:val="center" w:pos="7698"/>
          <w:tab w:val="center" w:pos="12744"/>
        </w:tabs>
        <w:spacing w:after="0" w:line="249" w:lineRule="auto"/>
        <w:ind w:left="-15"/>
        <w:rPr>
          <w:rFonts w:ascii="Arial" w:eastAsia="Arial" w:hAnsi="Arial" w:cs="Arial"/>
          <w:b/>
          <w:sz w:val="20"/>
        </w:rPr>
      </w:pPr>
    </w:p>
    <w:p w14:paraId="77C14CB5" w14:textId="4DA8C087" w:rsidR="00EB2141" w:rsidRDefault="00EB2141" w:rsidP="00746444">
      <w:pPr>
        <w:tabs>
          <w:tab w:val="center" w:pos="7698"/>
          <w:tab w:val="center" w:pos="12744"/>
        </w:tabs>
        <w:spacing w:after="0" w:line="249" w:lineRule="auto"/>
        <w:ind w:left="-15"/>
        <w:rPr>
          <w:rFonts w:ascii="Arial" w:eastAsia="Arial" w:hAnsi="Arial" w:cs="Arial"/>
          <w:b/>
          <w:sz w:val="20"/>
        </w:rPr>
      </w:pPr>
      <w:proofErr w:type="spellStart"/>
      <w:r>
        <w:rPr>
          <w:rFonts w:ascii="Arial" w:eastAsia="Arial" w:hAnsi="Arial" w:cs="Arial"/>
          <w:b/>
          <w:sz w:val="20"/>
        </w:rPr>
        <w:t>Davinash</w:t>
      </w:r>
      <w:proofErr w:type="spellEnd"/>
      <w:r>
        <w:rPr>
          <w:rFonts w:ascii="Arial" w:eastAsia="Arial" w:hAnsi="Arial" w:cs="Arial"/>
          <w:b/>
          <w:sz w:val="20"/>
        </w:rPr>
        <w:t xml:space="preserve"> Singh </w:t>
      </w:r>
      <w:proofErr w:type="spellStart"/>
      <w:r>
        <w:rPr>
          <w:rFonts w:ascii="Arial" w:eastAsia="Arial" w:hAnsi="Arial" w:cs="Arial"/>
          <w:b/>
          <w:sz w:val="20"/>
        </w:rPr>
        <w:t>Karam</w:t>
      </w:r>
      <w:proofErr w:type="spellEnd"/>
      <w:r>
        <w:rPr>
          <w:rFonts w:ascii="Arial" w:eastAsia="Arial" w:hAnsi="Arial" w:cs="Arial"/>
          <w:b/>
          <w:sz w:val="20"/>
        </w:rPr>
        <w:t xml:space="preserve"> Singh</w:t>
      </w:r>
    </w:p>
    <w:p w14:paraId="23E369CF" w14:textId="381AB478" w:rsidR="00746444" w:rsidRPr="00746444" w:rsidRDefault="00EB2141" w:rsidP="00746444">
      <w:pPr>
        <w:tabs>
          <w:tab w:val="center" w:pos="7698"/>
          <w:tab w:val="center" w:pos="12744"/>
        </w:tabs>
        <w:spacing w:after="0" w:line="249" w:lineRule="auto"/>
        <w:ind w:left="-15"/>
        <w:rPr>
          <w:rFonts w:ascii="Arial" w:eastAsia="Arial" w:hAnsi="Arial" w:cs="Arial"/>
          <w:b/>
          <w:sz w:val="20"/>
        </w:rPr>
      </w:pPr>
      <w:r>
        <w:rPr>
          <w:rFonts w:ascii="Arial" w:eastAsia="Arial" w:hAnsi="Arial" w:cs="Arial"/>
          <w:b/>
          <w:sz w:val="20"/>
        </w:rPr>
        <w:t>Quality and Training Manager-</w:t>
      </w:r>
      <w:proofErr w:type="spellStart"/>
      <w:r>
        <w:rPr>
          <w:rFonts w:ascii="Arial" w:eastAsia="Arial" w:hAnsi="Arial" w:cs="Arial"/>
          <w:b/>
          <w:sz w:val="20"/>
        </w:rPr>
        <w:t>Foodpanda</w:t>
      </w:r>
      <w:proofErr w:type="spellEnd"/>
      <w:r w:rsidR="00746444">
        <w:rPr>
          <w:rFonts w:ascii="Arial" w:eastAsia="Arial" w:hAnsi="Arial" w:cs="Arial"/>
          <w:b/>
          <w:sz w:val="20"/>
        </w:rPr>
        <w:t xml:space="preserve">                                    </w:t>
      </w:r>
      <w:r w:rsidR="00746444">
        <w:rPr>
          <w:rFonts w:ascii="Arial" w:eastAsia="Arial" w:hAnsi="Arial" w:cs="Arial"/>
          <w:b/>
          <w:sz w:val="20"/>
        </w:rPr>
        <w:tab/>
        <w:t xml:space="preserve"> </w:t>
      </w:r>
    </w:p>
    <w:p w14:paraId="7A840642" w14:textId="456D8E7D" w:rsidR="00EB2141" w:rsidRDefault="00746444" w:rsidP="00746444">
      <w:pPr>
        <w:tabs>
          <w:tab w:val="center" w:pos="6430"/>
          <w:tab w:val="center" w:pos="12788"/>
        </w:tabs>
        <w:spacing w:after="0" w:line="249" w:lineRule="auto"/>
        <w:ind w:left="-15"/>
        <w:rPr>
          <w:rFonts w:ascii="Arial" w:eastAsia="Arial" w:hAnsi="Arial" w:cs="Arial"/>
          <w:b/>
          <w:color w:val="0000FF"/>
          <w:sz w:val="20"/>
          <w:u w:val="single" w:color="0000FF"/>
        </w:rPr>
        <w:sectPr w:rsidR="00EB2141" w:rsidSect="00E104CE">
          <w:type w:val="continuous"/>
          <w:pgSz w:w="18800" w:h="26600"/>
          <w:pgMar w:top="7" w:right="1379" w:bottom="160" w:left="1100" w:header="720" w:footer="720" w:gutter="0"/>
          <w:cols w:space="720"/>
        </w:sectPr>
      </w:pPr>
      <w:r>
        <w:rPr>
          <w:rFonts w:ascii="Arial" w:eastAsia="Arial" w:hAnsi="Arial" w:cs="Arial"/>
          <w:b/>
          <w:color w:val="0000FF"/>
          <w:sz w:val="20"/>
          <w:u w:val="single" w:color="0000FF"/>
        </w:rPr>
        <w:t>Davin11my@yaho</w:t>
      </w:r>
      <w:r w:rsidR="00EB2141">
        <w:rPr>
          <w:rFonts w:ascii="Arial" w:eastAsia="Arial" w:hAnsi="Arial" w:cs="Arial"/>
          <w:b/>
          <w:color w:val="0000FF"/>
          <w:sz w:val="20"/>
          <w:u w:val="single" w:color="0000FF"/>
        </w:rPr>
        <w:t>o.com</w:t>
      </w:r>
    </w:p>
    <w:p w14:paraId="665EFCB1" w14:textId="6CE5A0F0" w:rsidR="00746444" w:rsidRDefault="00EB2141" w:rsidP="00EB2141">
      <w:pPr>
        <w:tabs>
          <w:tab w:val="center" w:pos="6430"/>
          <w:tab w:val="center" w:pos="12788"/>
        </w:tabs>
        <w:spacing w:after="0" w:line="249" w:lineRule="auto"/>
      </w:pPr>
      <w:r>
        <w:rPr>
          <w:rFonts w:ascii="Arial" w:eastAsia="Arial" w:hAnsi="Arial" w:cs="Arial"/>
          <w:b/>
          <w:sz w:val="20"/>
        </w:rPr>
        <w:t>+6012-4209750</w:t>
      </w:r>
    </w:p>
    <w:p w14:paraId="5AEB9170" w14:textId="2AB495DA" w:rsidR="00746444" w:rsidRDefault="00746444" w:rsidP="00746444">
      <w:pPr>
        <w:tabs>
          <w:tab w:val="center" w:pos="6750"/>
          <w:tab w:val="center" w:pos="12064"/>
        </w:tabs>
        <w:spacing w:after="0" w:line="249" w:lineRule="auto"/>
        <w:ind w:left="-15"/>
      </w:pPr>
      <w:r>
        <w:rPr>
          <w:rFonts w:ascii="Arial" w:eastAsia="Arial" w:hAnsi="Arial" w:cs="Arial"/>
          <w:b/>
          <w:sz w:val="20"/>
        </w:rPr>
        <w:tab/>
      </w:r>
      <w:r>
        <w:rPr>
          <w:rFonts w:ascii="Arial" w:eastAsia="Arial" w:hAnsi="Arial" w:cs="Arial"/>
          <w:b/>
          <w:sz w:val="20"/>
        </w:rPr>
        <w:tab/>
      </w:r>
    </w:p>
    <w:p w14:paraId="4773ED7A" w14:textId="77777777" w:rsidR="00746444" w:rsidRDefault="00746444">
      <w:pPr>
        <w:spacing w:after="0"/>
        <w:rPr>
          <w:rFonts w:ascii="Arial" w:eastAsia="Arial" w:hAnsi="Arial" w:cs="Arial"/>
          <w:sz w:val="20"/>
        </w:rPr>
        <w:sectPr w:rsidR="00746444" w:rsidSect="00E104CE">
          <w:type w:val="continuous"/>
          <w:pgSz w:w="18800" w:h="26600"/>
          <w:pgMar w:top="7" w:right="1379" w:bottom="160" w:left="1100" w:header="720" w:footer="720" w:gutter="0"/>
          <w:cols w:num="2" w:space="720"/>
        </w:sectPr>
      </w:pPr>
    </w:p>
    <w:p w14:paraId="50C7B739" w14:textId="77777777" w:rsidR="00B930B3" w:rsidRDefault="00B930B3">
      <w:pPr>
        <w:spacing w:after="0"/>
      </w:pPr>
    </w:p>
    <w:p w14:paraId="4542E0DB" w14:textId="15FAAC52" w:rsidR="00DC4BF6" w:rsidRDefault="00000000" w:rsidP="00B930B3">
      <w:pPr>
        <w:spacing w:after="4" w:line="249" w:lineRule="auto"/>
        <w:ind w:right="226"/>
        <w:rPr>
          <w:rFonts w:ascii="Arial" w:eastAsia="Arial" w:hAnsi="Arial" w:cs="Arial"/>
          <w:b/>
          <w:sz w:val="20"/>
        </w:rPr>
      </w:pPr>
      <w:r>
        <w:rPr>
          <w:rFonts w:ascii="Arial" w:eastAsia="Arial" w:hAnsi="Arial" w:cs="Arial"/>
          <w:b/>
          <w:sz w:val="20"/>
        </w:rPr>
        <w:t>I hereby certify that the foregoing facts are true and correct to the best of my knowledge</w:t>
      </w:r>
    </w:p>
    <w:p w14:paraId="5EED81AA" w14:textId="4D7CD3D6" w:rsidR="00B930B3" w:rsidRDefault="00B930B3" w:rsidP="00B930B3">
      <w:pPr>
        <w:spacing w:after="4" w:line="249" w:lineRule="auto"/>
        <w:ind w:right="226"/>
      </w:pPr>
    </w:p>
    <w:p w14:paraId="31B91703" w14:textId="77777777" w:rsidR="00DC4BF6" w:rsidRDefault="00000000">
      <w:pPr>
        <w:spacing w:after="0"/>
      </w:pPr>
      <w:r>
        <w:rPr>
          <w:rFonts w:ascii="Arial" w:eastAsia="Arial" w:hAnsi="Arial" w:cs="Arial"/>
          <w:b/>
          <w:sz w:val="20"/>
        </w:rPr>
        <w:t xml:space="preserve"> </w:t>
      </w:r>
    </w:p>
    <w:p w14:paraId="24B4A5AF" w14:textId="77777777" w:rsidR="00DC4BF6" w:rsidRDefault="00000000">
      <w:pPr>
        <w:spacing w:after="4" w:line="249" w:lineRule="auto"/>
        <w:ind w:left="-5" w:right="226" w:hanging="10"/>
      </w:pPr>
      <w:r>
        <w:rPr>
          <w:rFonts w:ascii="Arial" w:eastAsia="Arial" w:hAnsi="Arial" w:cs="Arial"/>
          <w:b/>
          <w:sz w:val="20"/>
        </w:rPr>
        <w:t xml:space="preserve">FRANCISCO D. SABOCOHAN JR. </w:t>
      </w:r>
    </w:p>
    <w:p w14:paraId="4144EB03" w14:textId="77777777" w:rsidR="00DC4BF6" w:rsidRDefault="00000000">
      <w:pPr>
        <w:spacing w:after="4" w:line="249" w:lineRule="auto"/>
        <w:ind w:left="-5" w:right="226" w:hanging="10"/>
      </w:pPr>
      <w:r>
        <w:rPr>
          <w:rFonts w:ascii="Arial" w:eastAsia="Arial" w:hAnsi="Arial" w:cs="Arial"/>
          <w:b/>
          <w:sz w:val="20"/>
        </w:rPr>
        <w:t xml:space="preserve">Phone+601124240125 </w:t>
      </w:r>
    </w:p>
    <w:p w14:paraId="0BF8B406" w14:textId="77777777" w:rsidR="00DC4BF6" w:rsidRDefault="00000000">
      <w:pPr>
        <w:spacing w:after="0"/>
        <w:ind w:left="-5" w:right="226" w:hanging="10"/>
      </w:pPr>
      <w:r>
        <w:rPr>
          <w:rFonts w:ascii="Arial" w:eastAsia="Arial" w:hAnsi="Arial" w:cs="Arial"/>
          <w:b/>
          <w:sz w:val="20"/>
        </w:rPr>
        <w:t xml:space="preserve">E-mail address: </w:t>
      </w:r>
      <w:r>
        <w:rPr>
          <w:rFonts w:ascii="Arial" w:eastAsia="Arial" w:hAnsi="Arial" w:cs="Arial"/>
          <w:b/>
          <w:color w:val="0000FF"/>
          <w:sz w:val="20"/>
          <w:u w:val="single" w:color="0000FF"/>
        </w:rPr>
        <w:t>fsabocohan@yahoo.com</w:t>
      </w:r>
      <w:r>
        <w:rPr>
          <w:rFonts w:ascii="Arial" w:eastAsia="Arial" w:hAnsi="Arial" w:cs="Arial"/>
          <w:b/>
          <w:sz w:val="20"/>
        </w:rPr>
        <w:t xml:space="preserve">  </w:t>
      </w:r>
    </w:p>
    <w:p w14:paraId="4548ECEF" w14:textId="630758CC" w:rsidR="00DC4BF6" w:rsidRDefault="00000000" w:rsidP="000E1FA6">
      <w:pPr>
        <w:spacing w:after="4" w:line="249" w:lineRule="auto"/>
        <w:ind w:left="-5" w:right="226" w:hanging="10"/>
        <w:sectPr w:rsidR="00DC4BF6" w:rsidSect="00E104CE">
          <w:type w:val="continuous"/>
          <w:pgSz w:w="18800" w:h="26600"/>
          <w:pgMar w:top="7" w:right="1379" w:bottom="160" w:left="1100" w:header="720" w:footer="720" w:gutter="0"/>
          <w:cols w:space="720"/>
        </w:sectPr>
      </w:pPr>
      <w:r>
        <w:rPr>
          <w:rFonts w:ascii="Arial" w:eastAsia="Arial" w:hAnsi="Arial" w:cs="Arial"/>
          <w:b/>
          <w:sz w:val="20"/>
        </w:rPr>
        <w:t>Link:  https://www.linkedin.com/in/francisco-sabocohan-</w:t>
      </w:r>
      <w:r w:rsidR="00EB2141">
        <w:rPr>
          <w:rFonts w:ascii="Arial" w:eastAsia="Arial" w:hAnsi="Arial" w:cs="Arial"/>
          <w:b/>
          <w:sz w:val="20"/>
        </w:rPr>
        <w:t>jr</w:t>
      </w:r>
    </w:p>
    <w:p w14:paraId="4A34432B" w14:textId="77777777" w:rsidR="00B971F5" w:rsidRDefault="00B971F5" w:rsidP="00B930B3"/>
    <w:sectPr w:rsidR="00B971F5">
      <w:pgSz w:w="12240" w:h="15840"/>
      <w:pgMar w:top="540" w:right="1440" w:bottom="53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00C49" w14:textId="77777777" w:rsidR="00E104CE" w:rsidRDefault="00E104CE" w:rsidP="00B930B3">
      <w:pPr>
        <w:spacing w:after="0" w:line="240" w:lineRule="auto"/>
      </w:pPr>
      <w:r>
        <w:separator/>
      </w:r>
    </w:p>
  </w:endnote>
  <w:endnote w:type="continuationSeparator" w:id="0">
    <w:p w14:paraId="1978B7D7" w14:textId="77777777" w:rsidR="00E104CE" w:rsidRDefault="00E104CE" w:rsidP="00B93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E9C59" w14:textId="77777777" w:rsidR="00E104CE" w:rsidRDefault="00E104CE" w:rsidP="00B930B3">
      <w:pPr>
        <w:spacing w:after="0" w:line="240" w:lineRule="auto"/>
      </w:pPr>
      <w:r>
        <w:separator/>
      </w:r>
    </w:p>
  </w:footnote>
  <w:footnote w:type="continuationSeparator" w:id="0">
    <w:p w14:paraId="58BFAC90" w14:textId="77777777" w:rsidR="00E104CE" w:rsidRDefault="00E104CE" w:rsidP="00B930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514634"/>
    <w:multiLevelType w:val="hybridMultilevel"/>
    <w:tmpl w:val="E86CF952"/>
    <w:lvl w:ilvl="0" w:tplc="815E7006">
      <w:start w:val="1"/>
      <w:numFmt w:val="bullet"/>
      <w:lvlText w:val="-"/>
      <w:lvlJc w:val="left"/>
      <w:pPr>
        <w:ind w:left="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44CED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F86AD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D2B5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C45F8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BCE8C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D2017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3A215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A43A9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138106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BF6"/>
    <w:rsid w:val="000E1FA6"/>
    <w:rsid w:val="004E61D0"/>
    <w:rsid w:val="006911B2"/>
    <w:rsid w:val="00746444"/>
    <w:rsid w:val="0079283B"/>
    <w:rsid w:val="00872435"/>
    <w:rsid w:val="0094360F"/>
    <w:rsid w:val="00994556"/>
    <w:rsid w:val="00B930B3"/>
    <w:rsid w:val="00B971F5"/>
    <w:rsid w:val="00D92DE0"/>
    <w:rsid w:val="00DC4BF6"/>
    <w:rsid w:val="00E104CE"/>
    <w:rsid w:val="00EB2141"/>
    <w:rsid w:val="00F4517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E14C2"/>
  <w15:docId w15:val="{BC1B141B-C685-47ED-A59D-AB9B4CAA2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25"/>
      <w:ind w:left="10" w:right="226" w:hanging="10"/>
      <w:outlineLvl w:val="0"/>
    </w:pPr>
    <w:rPr>
      <w:rFonts w:ascii="Arial" w:eastAsia="Arial" w:hAnsi="Arial" w:cs="Arial"/>
      <w:b/>
      <w:color w:val="243F60"/>
      <w:sz w:val="20"/>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B0F0"/>
      <w:sz w:val="20"/>
    </w:rPr>
  </w:style>
  <w:style w:type="paragraph" w:styleId="Heading3">
    <w:name w:val="heading 3"/>
    <w:next w:val="Normal"/>
    <w:link w:val="Heading3Char"/>
    <w:uiPriority w:val="9"/>
    <w:unhideWhenUsed/>
    <w:qFormat/>
    <w:pPr>
      <w:keepNext/>
      <w:keepLines/>
      <w:spacing w:after="0"/>
      <w:ind w:left="10" w:hanging="10"/>
      <w:outlineLvl w:val="2"/>
    </w:pPr>
    <w:rPr>
      <w:rFonts w:ascii="Arial" w:eastAsia="Arial" w:hAnsi="Arial" w:cs="Arial"/>
      <w:b/>
      <w:color w:val="365F9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B0F0"/>
      <w:sz w:val="20"/>
    </w:rPr>
  </w:style>
  <w:style w:type="character" w:customStyle="1" w:styleId="Heading1Char">
    <w:name w:val="Heading 1 Char"/>
    <w:link w:val="Heading1"/>
    <w:rPr>
      <w:rFonts w:ascii="Arial" w:eastAsia="Arial" w:hAnsi="Arial" w:cs="Arial"/>
      <w:b/>
      <w:color w:val="243F60"/>
      <w:sz w:val="20"/>
    </w:rPr>
  </w:style>
  <w:style w:type="character" w:customStyle="1" w:styleId="Heading3Char">
    <w:name w:val="Heading 3 Char"/>
    <w:link w:val="Heading3"/>
    <w:rPr>
      <w:rFonts w:ascii="Arial" w:eastAsia="Arial" w:hAnsi="Arial" w:cs="Arial"/>
      <w:b/>
      <w:color w:val="365F91"/>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930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30B3"/>
    <w:rPr>
      <w:rFonts w:ascii="Calibri" w:eastAsia="Calibri" w:hAnsi="Calibri" w:cs="Calibri"/>
      <w:color w:val="000000"/>
    </w:rPr>
  </w:style>
  <w:style w:type="paragraph" w:styleId="Footer">
    <w:name w:val="footer"/>
    <w:basedOn w:val="Normal"/>
    <w:link w:val="FooterChar"/>
    <w:uiPriority w:val="99"/>
    <w:unhideWhenUsed/>
    <w:rsid w:val="00B930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30B3"/>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 /><Relationship Id="rId13" Type="http://schemas.openxmlformats.org/officeDocument/2006/relationships/hyperlink" Target="https://www.linkedin.com/in/francisco-sabocohan-jr-6357bb" TargetMode="External" /><Relationship Id="rId1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https://www.linkedin.com/in/francisco-sabocohan-jr-6357bb" TargetMode="External" /><Relationship Id="rId17"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hyperlink" Target="https://www.linkedin.com/in/francisco-sabocohan-jr-6357bb"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www.linkedin.com/in/francisco-sabocohan-jr-6357bb" TargetMode="External" /><Relationship Id="rId5" Type="http://schemas.openxmlformats.org/officeDocument/2006/relationships/webSettings" Target="webSettings.xml" /><Relationship Id="rId15" Type="http://schemas.openxmlformats.org/officeDocument/2006/relationships/hyperlink" Target="https://www.linkedin.com/in/francisco-sabocohan-jr-6357bb" TargetMode="External" /><Relationship Id="rId10" Type="http://schemas.openxmlformats.org/officeDocument/2006/relationships/hyperlink" Target="https://www.linkedin.com/in/francisco-sabocohan-jr-6357bb" TargetMode="External" /><Relationship Id="rId4" Type="http://schemas.openxmlformats.org/officeDocument/2006/relationships/settings" Target="settings.xml" /><Relationship Id="rId9" Type="http://schemas.openxmlformats.org/officeDocument/2006/relationships/hyperlink" Target="https://www.linkedin.com/in/francisco-sabocohan-jr-6357bb" TargetMode="External" /><Relationship Id="rId14" Type="http://schemas.openxmlformats.org/officeDocument/2006/relationships/hyperlink" Target="https://www.linkedin.com/in/francisco-sabocohan-jr-6357bb"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9602B-8E79-4764-9E4F-C6F2F7AA6A8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2627</Words>
  <Characters>14976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medina</dc:creator>
  <cp:keywords/>
  <cp:lastModifiedBy>Ebora, Hazel Lynn</cp:lastModifiedBy>
  <cp:revision>9</cp:revision>
  <dcterms:created xsi:type="dcterms:W3CDTF">2022-10-20T15:03:00Z</dcterms:created>
  <dcterms:modified xsi:type="dcterms:W3CDTF">2024-02-01T02:34:00Z</dcterms:modified>
</cp:coreProperties>
</file>