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tabs>
          <w:tab w:val="left" w:leader="none" w:pos="6930"/>
        </w:tabs>
        <w:ind w:firstLine="720"/>
        <w:rPr>
          <w:rFonts w:ascii="Calibri Light" w:cs="Calibri Light" w:hAnsi="Calibri Light"/>
          <w:b/>
          <w:sz w:val="30"/>
          <w:szCs w:val="30"/>
        </w:rPr>
      </w:pPr>
      <w:bookmarkStart w:id="0" w:name="_Hlk32759653"/>
      <w:r>
        <w:rPr>
          <w:rFonts w:ascii="Calibri Light" w:cs="Calibri Light" w:hAnsi="Calibri Light"/>
          <w:noProof/>
          <w:lang w:val="en-PH" w:eastAsia="en-PH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margin">
              <wp:posOffset>4529455</wp:posOffset>
            </wp:positionH>
            <wp:positionV relativeFrom="paragraph">
              <wp:posOffset>48895</wp:posOffset>
            </wp:positionV>
            <wp:extent cx="1659889" cy="1533525"/>
            <wp:effectExtent l="0" t="0" r="0" b="9525"/>
            <wp:wrapSquare wrapText="bothSides"/>
            <wp:docPr id="1026" name="Picture 4" descr="\\rubyrr-pc\Users\Public\New folder\IMG_5273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4102" r="0" b="36438"/>
                    <a:stretch/>
                  </pic:blipFill>
                  <pic:spPr>
                    <a:xfrm rot="0">
                      <a:off x="0" y="0"/>
                      <a:ext cx="1659889" cy="15335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157"/>
        <w:tabs>
          <w:tab w:val="left" w:leader="none" w:pos="6930"/>
        </w:tabs>
        <w:ind w:firstLine="720"/>
        <w:rPr>
          <w:rFonts w:ascii="Calibri Light" w:cs="Calibri Light" w:hAnsi="Calibri Light"/>
          <w:b/>
          <w:sz w:val="30"/>
          <w:szCs w:val="30"/>
        </w:rPr>
      </w:pPr>
    </w:p>
    <w:p>
      <w:pPr>
        <w:pStyle w:val="style157"/>
        <w:tabs>
          <w:tab w:val="left" w:leader="none" w:pos="6930"/>
        </w:tabs>
        <w:rPr>
          <w:rFonts w:ascii="Calibri Light" w:cs="Calibri Light" w:hAnsi="Calibri Light"/>
          <w:b/>
          <w:sz w:val="36"/>
          <w:szCs w:val="30"/>
        </w:rPr>
      </w:pPr>
      <w:r>
        <w:rPr>
          <w:rFonts w:ascii="Calibri Light" w:cs="Calibri Light" w:hAnsi="Calibri Light"/>
          <w:b/>
          <w:sz w:val="36"/>
          <w:szCs w:val="30"/>
        </w:rPr>
        <w:t xml:space="preserve">         </w:t>
      </w:r>
      <w:r>
        <w:rPr>
          <w:rFonts w:ascii="Calibri Light" w:cs="Calibri Light" w:hAnsi="Calibri Light"/>
          <w:b/>
          <w:sz w:val="36"/>
          <w:szCs w:val="30"/>
        </w:rPr>
        <w:t>RUBY LIEZEL R. MELENDEZ</w:t>
      </w:r>
      <w:r>
        <w:rPr>
          <w:rFonts w:ascii="Calibri Light" w:cs="Calibri Light" w:hAnsi="Calibri Light"/>
          <w:b/>
          <w:sz w:val="36"/>
          <w:szCs w:val="30"/>
        </w:rPr>
        <w:tab/>
      </w:r>
    </w:p>
    <w:p>
      <w:pPr>
        <w:pStyle w:val="style157"/>
        <w:ind w:firstLine="720"/>
        <w:rPr>
          <w:rFonts w:ascii="Calibri Light" w:cs="Calibri Light" w:hAnsi="Calibri Light"/>
          <w:bCs/>
          <w:sz w:val="28"/>
        </w:rPr>
      </w:pPr>
      <w:r>
        <w:rPr>
          <w:rFonts w:ascii="Calibri Light" w:cs="Calibri Light" w:hAnsi="Calibri Light"/>
          <w:bCs/>
          <w:sz w:val="28"/>
        </w:rPr>
        <w:t>#175 WAWA LINGAYEN, PANGASINAN</w:t>
      </w:r>
    </w:p>
    <w:p>
      <w:pPr>
        <w:pStyle w:val="style157"/>
        <w:ind w:firstLine="720"/>
        <w:rPr>
          <w:rFonts w:ascii="Calibri Light" w:cs="Calibri Light" w:hAnsi="Calibri Light"/>
          <w:b/>
          <w:sz w:val="28"/>
        </w:rPr>
      </w:pPr>
      <w:r>
        <w:rPr>
          <w:rFonts w:ascii="Calibri Light" w:cs="Calibri Light" w:hAnsi="Calibri Light"/>
          <w:b/>
          <w:sz w:val="28"/>
        </w:rPr>
        <w:t xml:space="preserve">Mobile Number: </w:t>
      </w:r>
      <w:r>
        <w:rPr>
          <w:rFonts w:ascii="Calibri Light" w:cs="Calibri Light" w:hAnsi="Calibri Light"/>
          <w:bCs/>
          <w:sz w:val="28"/>
        </w:rPr>
        <w:t>09276893530</w:t>
      </w:r>
      <w:r>
        <w:rPr>
          <w:rFonts w:ascii="Calibri Light" w:cs="Calibri Light" w:eastAsia="Times New Roman" w:hAnsi="Calibri Light"/>
          <w:snapToGrid w:val="false"/>
          <w:color w:val="000000"/>
          <w:w w:val="0"/>
          <w:sz w:val="28"/>
          <w:u w:color="000000"/>
          <w:bdr w:val="none" w:sz="0" w:space="0" w:color="000000"/>
          <w:shd w:val="clear" w:color="000000" w:fill="000000"/>
        </w:rPr>
        <w:t xml:space="preserve"> </w:t>
      </w:r>
    </w:p>
    <w:p>
      <w:pPr>
        <w:pStyle w:val="style157"/>
        <w:ind w:firstLine="720"/>
        <w:rPr>
          <w:rStyle w:val="style85"/>
          <w:rFonts w:ascii="Calibri Light" w:cs="Calibri Light" w:hAnsi="Calibri Light"/>
          <w:b/>
          <w:color w:val="auto"/>
          <w:sz w:val="28"/>
          <w:u w:val="none"/>
        </w:rPr>
      </w:pPr>
      <w:r>
        <w:rPr>
          <w:rFonts w:ascii="Calibri Light" w:cs="Calibri Light" w:hAnsi="Calibri Light"/>
          <w:b/>
          <w:sz w:val="28"/>
        </w:rPr>
        <w:t xml:space="preserve">E-mail Address: </w:t>
      </w:r>
      <w:r>
        <w:rPr/>
        <w:fldChar w:fldCharType="begin"/>
      </w:r>
      <w:r>
        <w:instrText xml:space="preserve"> HYPERLINK "mailto:reyesrubyliezel@gmail.com" </w:instrText>
      </w:r>
      <w:r>
        <w:rPr/>
        <w:fldChar w:fldCharType="separate"/>
      </w:r>
      <w:r>
        <w:rPr>
          <w:rStyle w:val="style85"/>
          <w:rFonts w:ascii="Calibri Light" w:cs="Calibri Light" w:hAnsi="Calibri Light"/>
          <w:sz w:val="28"/>
        </w:rPr>
        <w:t>reyesrubyliezel@gmail.com</w:t>
      </w:r>
      <w:r>
        <w:rPr/>
        <w:fldChar w:fldCharType="end"/>
      </w:r>
    </w:p>
    <w:p>
      <w:pPr>
        <w:pStyle w:val="style157"/>
        <w:rPr>
          <w:rFonts w:ascii="Calibri Light" w:cs="Calibri Light" w:hAnsi="Calibri Light"/>
        </w:rPr>
      </w:pPr>
    </w:p>
    <w:bookmarkEnd w:id="0"/>
    <w:p>
      <w:pPr>
        <w:pStyle w:val="style157"/>
        <w:rPr>
          <w:rFonts w:ascii="Calibri Light" w:cs="Calibri Light" w:hAnsi="Calibri Light"/>
          <w:b/>
        </w:rPr>
      </w:pPr>
      <w:r>
        <w:rPr>
          <w:rFonts w:ascii="Calibri Light" w:cs="Calibri Light" w:hAnsi="Calibri Light"/>
          <w:noProof/>
          <w:lang w:val="en-PH" w:eastAsia="en-PH"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-366395</wp:posOffset>
                </wp:positionH>
                <wp:positionV relativeFrom="paragraph">
                  <wp:posOffset>139163</wp:posOffset>
                </wp:positionV>
                <wp:extent cx="6668134" cy="45085"/>
                <wp:effectExtent l="0" t="0" r="37465" b="31115"/>
                <wp:wrapNone/>
                <wp:docPr id="1027" name="Group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668134" cy="45085"/>
                          <a:chOff x="0" y="0"/>
                          <a:chExt cx="6210300" cy="44450"/>
                        </a:xfrm>
                      </wpg:grpSpPr>
                      <wps:wsp>
                        <wps:cNvSpPr/>
                        <wps:spPr>
                          <a:xfrm rot="0">
                            <a:off x="0" y="38100"/>
                            <a:ext cx="6210300" cy="6350"/>
                          </a:xfrm>
                          <a:prstGeom prst="line"/>
                          <a:ln cmpd="sng" cap="flat" w="635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0"/>
                            <a:ext cx="6210300" cy="6350"/>
                          </a:xfrm>
                          <a:prstGeom prst="line"/>
                          <a:ln cmpd="sng" cap="flat" w="635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27" filled="f" stroked="f" style="position:absolute;margin-left:-28.85pt;margin-top:10.96pt;width:525.05pt;height:3.55pt;z-index:2;mso-position-horizontal-relative:text;mso-position-vertical-relative:text;mso-width-percent:0;mso-height-percent:0;mso-width-relative:margin;mso-height-relative:margin;mso-wrap-distance-left:0.0pt;mso-wrap-distance-right:0.0pt;visibility:visible;" coordsize="6210300,44450">
                <v:line id="1028" filled="f" stroked="t" from="0.0pt,38100.0pt" to="6210300.0pt,44450.0pt" style="position:absolute;z-index:2;mso-position-horizontal-relative:page;mso-position-vertical-relative:page;mso-width-relative:page;mso-height-relative:page;visibility:visible;">
                  <v:stroke joinstyle="miter" weight="0.5pt"/>
                  <v:fill/>
                </v:line>
                <v:line id="1029" filled="f" stroked="t" from="0.0pt,0.0pt" to="6210300.0pt,6350.0pt" style="position:absolute;z-index:3;mso-position-horizontal-relative:page;mso-position-vertical-relative:page;mso-width-relative:page;mso-height-relative:page;visibility:visible;">
                  <v:stroke joinstyle="miter" weight="0.5pt"/>
                  <v:fill/>
                </v:line>
                <v:fill/>
              </v:group>
            </w:pict>
          </mc:Fallback>
        </mc:AlternateContent>
      </w:r>
    </w:p>
    <w:p>
      <w:pPr>
        <w:pStyle w:val="style157"/>
        <w:ind w:firstLine="720"/>
        <w:rPr>
          <w:rFonts w:ascii="Calibri Light" w:cs="Calibri Light" w:hAnsi="Calibri Light"/>
          <w:b/>
          <w:sz w:val="24"/>
          <w:szCs w:val="24"/>
        </w:rPr>
      </w:pPr>
    </w:p>
    <w:p>
      <w:pPr>
        <w:pStyle w:val="style157"/>
        <w:ind w:firstLine="720"/>
        <w:rPr>
          <w:rFonts w:ascii="Calibri Light" w:cs="Calibri Light" w:hAnsi="Calibri Light"/>
          <w:b/>
          <w:sz w:val="24"/>
          <w:szCs w:val="24"/>
        </w:rPr>
      </w:pPr>
      <w:r>
        <w:rPr>
          <w:rFonts w:ascii="Calibri Light" w:cs="Calibri Light" w:hAnsi="Calibri Light"/>
          <w:b/>
          <w:sz w:val="24"/>
          <w:szCs w:val="24"/>
        </w:rPr>
        <w:t xml:space="preserve">CAREER OBJECTIVE: </w:t>
      </w:r>
    </w:p>
    <w:p>
      <w:pPr>
        <w:pStyle w:val="style157"/>
        <w:ind w:firstLine="720"/>
        <w:rPr>
          <w:rFonts w:ascii="Calibri Light" w:cs="Calibri Light" w:hAnsi="Calibri Light"/>
        </w:rPr>
      </w:pPr>
    </w:p>
    <w:p>
      <w:pPr>
        <w:pStyle w:val="style157"/>
        <w:ind w:left="720" w:firstLine="720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 xml:space="preserve">To </w:t>
      </w:r>
      <w:r>
        <w:rPr>
          <w:rFonts w:ascii="Calibri Light" w:cs="Calibri Light" w:hAnsi="Calibri Light"/>
        </w:rPr>
        <w:t>secure</w:t>
      </w:r>
      <w:r>
        <w:rPr>
          <w:rFonts w:ascii="Calibri Light" w:cs="Calibri Light" w:hAnsi="Calibri Light"/>
        </w:rPr>
        <w:t xml:space="preserve"> a challenging </w:t>
      </w:r>
      <w:r>
        <w:rPr>
          <w:rFonts w:ascii="Calibri Light" w:cs="Calibri Light" w:hAnsi="Calibri Light"/>
        </w:rPr>
        <w:t xml:space="preserve">position in a reputable organization to expand my </w:t>
      </w:r>
      <w:r>
        <w:rPr>
          <w:rFonts w:ascii="Calibri Light" w:cs="Calibri Light" w:hAnsi="Calibri Light"/>
        </w:rPr>
        <w:t>learnings</w:t>
      </w:r>
      <w:r>
        <w:rPr>
          <w:rFonts w:ascii="Calibri Light" w:cs="Calibri Light" w:hAnsi="Calibri Light"/>
        </w:rPr>
        <w:t>, knowledge, and skills.</w:t>
      </w:r>
    </w:p>
    <w:p>
      <w:pPr>
        <w:pStyle w:val="style157"/>
        <w:ind w:left="720" w:firstLine="720"/>
        <w:rPr>
          <w:rFonts w:ascii="Calibri Light" w:cs="Calibri Light" w:hAnsi="Calibri Light"/>
          <w:b/>
        </w:rPr>
      </w:pPr>
    </w:p>
    <w:p>
      <w:pPr>
        <w:pStyle w:val="style157"/>
        <w:ind w:firstLine="720"/>
        <w:rPr>
          <w:rFonts w:ascii="Calibri Light" w:cs="Calibri Light" w:hAnsi="Calibri Light"/>
          <w:b/>
          <w:sz w:val="24"/>
          <w:szCs w:val="24"/>
        </w:rPr>
      </w:pPr>
      <w:r>
        <w:rPr>
          <w:rFonts w:ascii="Calibri Light" w:cs="Calibri Light" w:hAnsi="Calibri Light"/>
          <w:b/>
          <w:sz w:val="24"/>
          <w:szCs w:val="24"/>
        </w:rPr>
        <w:t>WORK EXPERIENCE:</w:t>
      </w:r>
    </w:p>
    <w:p>
      <w:pPr>
        <w:pStyle w:val="style157"/>
        <w:ind w:left="720" w:firstLine="720"/>
        <w:rPr>
          <w:rFonts w:ascii="Calibri Light" w:cs="Calibri Light" w:hAnsi="Calibri Light"/>
          <w:b/>
          <w:bCs/>
        </w:rPr>
      </w:pPr>
    </w:p>
    <w:p>
      <w:pPr>
        <w:pStyle w:val="style157"/>
        <w:ind w:left="720" w:firstLine="720"/>
        <w:rPr>
          <w:rFonts w:ascii="Calibri Light" w:cs="Calibri Light" w:hAnsi="Calibri Light"/>
          <w:b/>
          <w:bCs/>
        </w:rPr>
      </w:pPr>
      <w:r>
        <w:rPr>
          <w:rFonts w:ascii="Calibri Light" w:cs="Calibri Light" w:hAnsi="Calibri Light"/>
          <w:b/>
          <w:bCs/>
        </w:rPr>
        <w:t>Finance Department</w:t>
      </w:r>
      <w:r>
        <w:rPr>
          <w:rFonts w:ascii="Calibri Light" w:cs="Calibri Light" w:hAnsi="Calibri Light"/>
          <w:b/>
          <w:bCs/>
        </w:rPr>
        <w:t xml:space="preserve"> – </w:t>
      </w:r>
      <w:r>
        <w:rPr>
          <w:rFonts w:ascii="Calibri Light" w:cs="Calibri Light" w:hAnsi="Calibri Light"/>
          <w:b/>
          <w:bCs/>
        </w:rPr>
        <w:t>URDUJA SECURITY SERVICES INC.</w:t>
      </w:r>
    </w:p>
    <w:p>
      <w:pPr>
        <w:pStyle w:val="style157"/>
        <w:ind w:left="720" w:firstLine="720"/>
        <w:rPr>
          <w:rFonts w:ascii="Calibri Light" w:cs="Calibri Light" w:hAnsi="Calibri Light"/>
          <w:b/>
          <w:bCs/>
        </w:rPr>
      </w:pPr>
      <w:r>
        <w:rPr>
          <w:rFonts w:ascii="Calibri Light" w:cs="Calibri Light" w:hAnsi="Calibri Light"/>
          <w:b/>
          <w:bCs/>
        </w:rPr>
        <w:t>Senior Finance Associate</w:t>
      </w:r>
    </w:p>
    <w:p>
      <w:pPr>
        <w:pStyle w:val="style157"/>
        <w:ind w:left="720" w:firstLine="720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>December 16, 2021 up to present</w:t>
      </w:r>
    </w:p>
    <w:p>
      <w:pPr>
        <w:pStyle w:val="style157"/>
        <w:numPr>
          <w:ilvl w:val="0"/>
          <w:numId w:val="1"/>
        </w:numPr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 xml:space="preserve">Record, compute and request payroll of Security Personnel for </w:t>
      </w:r>
      <w:r>
        <w:rPr>
          <w:rFonts w:ascii="Calibri Light" w:cs="Calibri Light" w:hAnsi="Calibri Light"/>
        </w:rPr>
        <w:t>Cebuana</w:t>
      </w:r>
      <w:r>
        <w:rPr>
          <w:rFonts w:ascii="Calibri Light" w:cs="Calibri Light" w:hAnsi="Calibri Light"/>
        </w:rPr>
        <w:t>.</w:t>
      </w:r>
    </w:p>
    <w:p>
      <w:pPr>
        <w:pStyle w:val="style157"/>
        <w:numPr>
          <w:ilvl w:val="0"/>
          <w:numId w:val="1"/>
        </w:numPr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>Check and manage all records of Disbursement and collections.</w:t>
      </w:r>
    </w:p>
    <w:p>
      <w:pPr>
        <w:pStyle w:val="style157"/>
        <w:numPr>
          <w:ilvl w:val="0"/>
          <w:numId w:val="1"/>
        </w:numPr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>Monthly reporting of accounts receivables and payables.</w:t>
      </w:r>
    </w:p>
    <w:p>
      <w:pPr>
        <w:pStyle w:val="style157"/>
        <w:numPr>
          <w:ilvl w:val="0"/>
          <w:numId w:val="1"/>
        </w:numPr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>Check records if issued invoices VS. Official receipts issued.</w:t>
      </w:r>
    </w:p>
    <w:p>
      <w:pPr>
        <w:pStyle w:val="style157"/>
        <w:numPr>
          <w:ilvl w:val="0"/>
          <w:numId w:val="1"/>
        </w:numPr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>Keep records of invoice and official receipt booklets.</w:t>
      </w:r>
    </w:p>
    <w:p>
      <w:pPr>
        <w:pStyle w:val="style157"/>
        <w:ind w:left="720" w:firstLine="720"/>
        <w:rPr>
          <w:rFonts w:ascii="Calibri Light" w:cs="Calibri Light" w:hAnsi="Calibri Light"/>
        </w:rPr>
      </w:pPr>
    </w:p>
    <w:p>
      <w:pPr>
        <w:pStyle w:val="style157"/>
        <w:ind w:left="720" w:firstLine="720"/>
        <w:rPr>
          <w:rFonts w:ascii="Calibri Light" w:cs="Calibri Light" w:hAnsi="Calibri Light"/>
          <w:b/>
          <w:bCs/>
        </w:rPr>
      </w:pPr>
      <w:r>
        <w:rPr>
          <w:rFonts w:ascii="Calibri Light" w:cs="Calibri Light" w:hAnsi="Calibri Light"/>
          <w:b/>
          <w:bCs/>
        </w:rPr>
        <w:t>Disbursement Accounting – EMPIRE EAST LAND HOLDINGS, INC.</w:t>
      </w:r>
    </w:p>
    <w:p>
      <w:pPr>
        <w:pStyle w:val="style157"/>
        <w:ind w:left="720" w:firstLine="720"/>
        <w:rPr>
          <w:rFonts w:ascii="Calibri Light" w:cs="Calibri Light" w:hAnsi="Calibri Light"/>
          <w:b/>
          <w:bCs/>
        </w:rPr>
      </w:pPr>
      <w:r>
        <w:rPr>
          <w:rFonts w:ascii="Calibri Light" w:cs="Calibri Light" w:hAnsi="Calibri Light"/>
          <w:b/>
          <w:bCs/>
        </w:rPr>
        <w:t>Accounting Assistant I</w:t>
      </w:r>
    </w:p>
    <w:p>
      <w:pPr>
        <w:pStyle w:val="style157"/>
        <w:ind w:left="720" w:firstLine="720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 xml:space="preserve">March 11, 2019 to </w:t>
      </w:r>
      <w:r>
        <w:rPr>
          <w:rFonts w:ascii="Calibri Light" w:cs="Calibri Light" w:hAnsi="Calibri Light"/>
        </w:rPr>
        <w:t>July 1, 2020</w:t>
      </w:r>
    </w:p>
    <w:p>
      <w:pPr>
        <w:pStyle w:val="style157"/>
        <w:numPr>
          <w:ilvl w:val="0"/>
          <w:numId w:val="1"/>
        </w:numPr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>Preparing of accounts payable voucher.</w:t>
      </w:r>
    </w:p>
    <w:p>
      <w:pPr>
        <w:pStyle w:val="style157"/>
        <w:numPr>
          <w:ilvl w:val="0"/>
          <w:numId w:val="1"/>
        </w:numPr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>Processing of revolving funds, refund of payments, refund of security deposit, and refund of construction bonds.</w:t>
      </w:r>
    </w:p>
    <w:p>
      <w:pPr>
        <w:pStyle w:val="style157"/>
        <w:numPr>
          <w:ilvl w:val="0"/>
          <w:numId w:val="1"/>
        </w:numPr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 xml:space="preserve">Processing of janitorial services and security guards </w:t>
      </w:r>
    </w:p>
    <w:p>
      <w:pPr>
        <w:pStyle w:val="style157"/>
        <w:numPr>
          <w:ilvl w:val="0"/>
          <w:numId w:val="1"/>
        </w:numPr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>Preparing of monthly Expanded Withholding Tax</w:t>
      </w:r>
    </w:p>
    <w:p>
      <w:pPr>
        <w:pStyle w:val="style157"/>
        <w:numPr>
          <w:ilvl w:val="0"/>
          <w:numId w:val="1"/>
        </w:numPr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>Preparing of BIR Form 2307</w:t>
      </w:r>
    </w:p>
    <w:p>
      <w:pPr>
        <w:pStyle w:val="style157"/>
        <w:rPr>
          <w:rFonts w:ascii="Calibri Light" w:cs="Calibri Light" w:hAnsi="Calibri Light"/>
        </w:rPr>
      </w:pPr>
    </w:p>
    <w:p>
      <w:pPr>
        <w:pStyle w:val="style157"/>
        <w:ind w:left="720" w:firstLine="720"/>
        <w:rPr>
          <w:rFonts w:ascii="Calibri Light" w:cs="Calibri Light" w:hAnsi="Calibri Light"/>
          <w:b/>
        </w:rPr>
      </w:pPr>
      <w:r>
        <w:rPr>
          <w:rFonts w:ascii="Calibri Light" w:cs="Calibri Light" w:hAnsi="Calibri Light"/>
          <w:b/>
          <w:bCs/>
        </w:rPr>
        <w:t>Compliance Management</w:t>
      </w:r>
      <w:r>
        <w:rPr>
          <w:rFonts w:ascii="Calibri Light" w:cs="Calibri Light" w:hAnsi="Calibri Light"/>
          <w:b/>
        </w:rPr>
        <w:t xml:space="preserve"> - GUANZON GROUP OF COMPANIES</w:t>
      </w:r>
    </w:p>
    <w:p>
      <w:pPr>
        <w:pStyle w:val="style157"/>
        <w:ind w:left="720" w:firstLine="720"/>
        <w:rPr>
          <w:rFonts w:ascii="Calibri Light" w:cs="Calibri Light" w:hAnsi="Calibri Light"/>
          <w:b/>
          <w:bCs/>
        </w:rPr>
      </w:pPr>
      <w:r>
        <w:rPr>
          <w:rFonts w:ascii="Calibri Light" w:cs="Calibri Light" w:hAnsi="Calibri Light"/>
          <w:b/>
          <w:bCs/>
        </w:rPr>
        <w:t xml:space="preserve">CM </w:t>
      </w:r>
      <w:r>
        <w:rPr>
          <w:rFonts w:ascii="Calibri Light" w:cs="Calibri Light" w:hAnsi="Calibri Light"/>
          <w:b/>
          <w:bCs/>
        </w:rPr>
        <w:t>Ass</w:t>
      </w:r>
      <w:r>
        <w:rPr>
          <w:rFonts w:ascii="Calibri Light" w:cs="Calibri Light" w:hAnsi="Calibri Light"/>
          <w:b/>
          <w:bCs/>
        </w:rPr>
        <w:t>ociates/ Au</w:t>
      </w:r>
      <w:r>
        <w:rPr>
          <w:rFonts w:ascii="Calibri Light" w:cs="Calibri Light" w:hAnsi="Calibri Light"/>
          <w:b/>
          <w:bCs/>
        </w:rPr>
        <w:t>ditor</w:t>
      </w:r>
      <w:r>
        <w:rPr>
          <w:rFonts w:ascii="Calibri Light" w:cs="Calibri Light" w:hAnsi="Calibri Light"/>
          <w:b/>
          <w:bCs/>
        </w:rPr>
        <w:tab/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January 3, 2014 – July 14, 2018</w:t>
      </w:r>
    </w:p>
    <w:p>
      <w:pPr>
        <w:pStyle w:val="style157"/>
        <w:numPr>
          <w:ilvl w:val="0"/>
          <w:numId w:val="2"/>
        </w:numPr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>Checking of daily transaction sales</w:t>
      </w:r>
      <w:r>
        <w:rPr>
          <w:rFonts w:ascii="Calibri Light" w:cs="Calibri Light" w:hAnsi="Calibri Light"/>
        </w:rPr>
        <w:t>.</w:t>
      </w:r>
    </w:p>
    <w:p>
      <w:pPr>
        <w:pStyle w:val="style157"/>
        <w:numPr>
          <w:ilvl w:val="0"/>
          <w:numId w:val="2"/>
        </w:numPr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>Checking of petty cash fund</w:t>
      </w:r>
      <w:r>
        <w:rPr>
          <w:rFonts w:ascii="Calibri Light" w:cs="Calibri Light" w:hAnsi="Calibri Light"/>
        </w:rPr>
        <w:t>.</w:t>
      </w:r>
    </w:p>
    <w:p>
      <w:pPr>
        <w:pStyle w:val="style157"/>
        <w:numPr>
          <w:ilvl w:val="0"/>
          <w:numId w:val="2"/>
        </w:numPr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>Preparing of monthly incentive</w:t>
      </w:r>
      <w:r>
        <w:rPr>
          <w:rFonts w:ascii="Calibri Light" w:cs="Calibri Light" w:hAnsi="Calibri Light"/>
        </w:rPr>
        <w:t>.</w:t>
      </w:r>
    </w:p>
    <w:p>
      <w:pPr>
        <w:pStyle w:val="style157"/>
        <w:numPr>
          <w:ilvl w:val="0"/>
          <w:numId w:val="2"/>
        </w:numPr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 xml:space="preserve">Going to different branches to </w:t>
      </w:r>
      <w:r>
        <w:rPr>
          <w:rFonts w:ascii="Calibri Light" w:cs="Calibri Light" w:hAnsi="Calibri Light"/>
        </w:rPr>
        <w:t>examine and check the documents and reports for accuracy and compliance of their works.</w:t>
      </w:r>
    </w:p>
    <w:p>
      <w:pPr>
        <w:pStyle w:val="style157"/>
        <w:rPr>
          <w:rFonts w:ascii="Calibri Light" w:cs="Calibri Light" w:hAnsi="Calibri Light"/>
        </w:rPr>
      </w:pPr>
    </w:p>
    <w:p>
      <w:pPr>
        <w:pStyle w:val="style157"/>
        <w:ind w:firstLine="720"/>
        <w:rPr>
          <w:rFonts w:ascii="Calibri Light" w:cs="Calibri Light" w:hAnsi="Calibri Light"/>
          <w:b/>
          <w:sz w:val="24"/>
          <w:szCs w:val="24"/>
        </w:rPr>
      </w:pPr>
      <w:r>
        <w:rPr>
          <w:rFonts w:ascii="Calibri Light" w:cs="Calibri Light" w:hAnsi="Calibri Light"/>
          <w:b/>
          <w:sz w:val="24"/>
          <w:szCs w:val="24"/>
        </w:rPr>
        <w:t>SKILLS:</w:t>
      </w:r>
    </w:p>
    <w:p>
      <w:pPr>
        <w:pStyle w:val="style157"/>
        <w:numPr>
          <w:ilvl w:val="0"/>
          <w:numId w:val="3"/>
        </w:numPr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>Possess strong analytical and problem-solving skills, with the ability to make well thought out decisions.</w:t>
      </w:r>
    </w:p>
    <w:p>
      <w:pPr>
        <w:pStyle w:val="style157"/>
        <w:numPr>
          <w:ilvl w:val="0"/>
          <w:numId w:val="3"/>
        </w:numPr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>Can work well individually or in a group.</w:t>
      </w:r>
    </w:p>
    <w:p>
      <w:pPr>
        <w:pStyle w:val="style157"/>
        <w:numPr>
          <w:ilvl w:val="0"/>
          <w:numId w:val="3"/>
        </w:numPr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>Computer Literate (SAP System, Microsoft Word, Excel, Power Point)</w:t>
      </w:r>
    </w:p>
    <w:p>
      <w:pPr>
        <w:pStyle w:val="style157"/>
        <w:numPr>
          <w:ilvl w:val="0"/>
          <w:numId w:val="3"/>
        </w:numPr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>Good communication skills</w:t>
      </w:r>
    </w:p>
    <w:p>
      <w:pPr>
        <w:pStyle w:val="style157"/>
        <w:numPr>
          <w:ilvl w:val="0"/>
          <w:numId w:val="3"/>
        </w:numPr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>Proficient in English and Filipino Language</w:t>
      </w:r>
    </w:p>
    <w:p>
      <w:pPr>
        <w:pStyle w:val="style157"/>
        <w:rPr>
          <w:rFonts w:ascii="Calibri Light" w:cs="Calibri Light" w:hAnsi="Calibri Light"/>
        </w:rPr>
      </w:pPr>
    </w:p>
    <w:p>
      <w:pPr>
        <w:pStyle w:val="style157"/>
        <w:ind w:firstLine="720"/>
        <w:rPr>
          <w:rFonts w:ascii="Calibri Light" w:cs="Calibri Light" w:hAnsi="Calibri Light"/>
          <w:b/>
        </w:rPr>
      </w:pPr>
    </w:p>
    <w:p>
      <w:pPr>
        <w:pStyle w:val="style157"/>
        <w:ind w:firstLine="720"/>
        <w:rPr>
          <w:rFonts w:ascii="Calibri Light" w:cs="Calibri Light" w:hAnsi="Calibri Light"/>
          <w:b/>
          <w:sz w:val="24"/>
          <w:szCs w:val="24"/>
        </w:rPr>
      </w:pPr>
      <w:r>
        <w:rPr>
          <w:rFonts w:ascii="Calibri Light" w:cs="Calibri Light" w:hAnsi="Calibri Light"/>
          <w:b/>
          <w:sz w:val="24"/>
          <w:szCs w:val="24"/>
        </w:rPr>
        <w:t>EDUCATIONAL ATTAINMENT:</w:t>
      </w:r>
    </w:p>
    <w:p>
      <w:pPr>
        <w:pStyle w:val="style157"/>
        <w:ind w:firstLine="720"/>
        <w:rPr>
          <w:rFonts w:ascii="Calibri Light" w:cs="Calibri Light" w:hAnsi="Calibri Light"/>
        </w:rPr>
      </w:pPr>
    </w:p>
    <w:p>
      <w:pPr>
        <w:pStyle w:val="style157"/>
        <w:ind w:left="720" w:firstLine="720"/>
        <w:rPr>
          <w:rFonts w:ascii="Calibri Light" w:cs="Calibri Light" w:hAnsi="Calibri Light"/>
          <w:b/>
          <w:bCs/>
        </w:rPr>
      </w:pPr>
      <w:r>
        <w:rPr>
          <w:rFonts w:ascii="Calibri Light" w:cs="Calibri Light" w:hAnsi="Calibri Light"/>
          <w:b/>
          <w:bCs/>
        </w:rPr>
        <w:t>Bachelor of Science in Accountancy</w:t>
      </w:r>
      <w:r>
        <w:rPr>
          <w:rFonts w:ascii="Calibri Light" w:cs="Calibri Light" w:hAnsi="Calibri Light"/>
          <w:b/>
          <w:bCs/>
        </w:rPr>
        <w:t xml:space="preserve"> – 2010 to 2013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University of Luzon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Perez Blvd. Dagupan City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</w:p>
    <w:p>
      <w:pPr>
        <w:pStyle w:val="style157"/>
        <w:ind w:left="720" w:firstLine="720"/>
        <w:rPr>
          <w:rFonts w:ascii="Calibri Light" w:cs="Calibri Light" w:hAnsi="Calibri Light"/>
          <w:b/>
          <w:bCs/>
        </w:rPr>
      </w:pPr>
      <w:r>
        <w:rPr>
          <w:rFonts w:ascii="Calibri Light" w:cs="Calibri Light" w:hAnsi="Calibri Light"/>
          <w:b/>
          <w:bCs/>
        </w:rPr>
        <w:t>Bachelor of Science in Accountancy</w:t>
      </w:r>
      <w:r>
        <w:rPr>
          <w:rFonts w:ascii="Calibri Light" w:cs="Calibri Light" w:hAnsi="Calibri Light"/>
          <w:b/>
          <w:bCs/>
        </w:rPr>
        <w:t xml:space="preserve"> – 20019 to 2010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University of Pangasinan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Arellano St. Dagupan City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</w:p>
    <w:p>
      <w:pPr>
        <w:pStyle w:val="style157"/>
        <w:ind w:left="720" w:firstLine="720"/>
        <w:rPr>
          <w:rFonts w:ascii="Calibri Light" w:cs="Calibri Light" w:hAnsi="Calibri Light"/>
          <w:b/>
          <w:bCs/>
        </w:rPr>
      </w:pPr>
    </w:p>
    <w:p>
      <w:pPr>
        <w:pStyle w:val="style157"/>
        <w:ind w:left="720" w:firstLine="720"/>
        <w:rPr>
          <w:rFonts w:ascii="Calibri Light" w:cs="Calibri Light" w:hAnsi="Calibri Light"/>
          <w:b/>
          <w:bCs/>
        </w:rPr>
      </w:pPr>
      <w:r>
        <w:rPr>
          <w:rFonts w:ascii="Calibri Light" w:cs="Calibri Light" w:hAnsi="Calibri Light"/>
          <w:b/>
          <w:bCs/>
        </w:rPr>
        <w:t>Pangasinan National High School</w:t>
      </w:r>
      <w:r>
        <w:rPr>
          <w:rFonts w:ascii="Calibri Light" w:cs="Calibri Light" w:hAnsi="Calibri Light"/>
          <w:b/>
          <w:bCs/>
        </w:rPr>
        <w:t xml:space="preserve"> – 2005 to 2009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Alvear</w:t>
      </w:r>
      <w:r>
        <w:rPr>
          <w:rFonts w:ascii="Calibri Light" w:cs="Calibri Light" w:hAnsi="Calibri Light"/>
        </w:rPr>
        <w:t xml:space="preserve"> St. </w:t>
      </w:r>
      <w:r>
        <w:rPr>
          <w:rFonts w:ascii="Calibri Light" w:cs="Calibri Light" w:hAnsi="Calibri Light"/>
        </w:rPr>
        <w:t>Poblacion</w:t>
      </w:r>
      <w:r>
        <w:rPr>
          <w:rFonts w:ascii="Calibri Light" w:cs="Calibri Light" w:hAnsi="Calibri Light"/>
        </w:rPr>
        <w:t xml:space="preserve">, </w:t>
      </w:r>
      <w:r>
        <w:rPr>
          <w:rFonts w:ascii="Calibri Light" w:cs="Calibri Light" w:hAnsi="Calibri Light"/>
        </w:rPr>
        <w:t>Lingaeyen</w:t>
      </w:r>
      <w:r>
        <w:rPr>
          <w:rFonts w:ascii="Calibri Light" w:cs="Calibri Light" w:hAnsi="Calibri Light"/>
        </w:rPr>
        <w:t xml:space="preserve">, </w:t>
      </w:r>
      <w:r>
        <w:rPr>
          <w:rFonts w:ascii="Calibri Light" w:cs="Calibri Light" w:hAnsi="Calibri Light"/>
        </w:rPr>
        <w:t>Pangasinan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</w:p>
    <w:p>
      <w:pPr>
        <w:pStyle w:val="style157"/>
        <w:ind w:left="720" w:firstLine="720"/>
        <w:rPr>
          <w:rFonts w:ascii="Calibri Light" w:cs="Calibri Light" w:hAnsi="Calibri Light"/>
          <w:b/>
          <w:bCs/>
        </w:rPr>
      </w:pPr>
      <w:r>
        <w:rPr>
          <w:rFonts w:ascii="Calibri Light" w:cs="Calibri Light" w:hAnsi="Calibri Light"/>
          <w:b/>
          <w:bCs/>
        </w:rPr>
        <w:t>Wawa Elementary School</w:t>
      </w:r>
      <w:r>
        <w:rPr>
          <w:rFonts w:ascii="Calibri Light" w:cs="Calibri Light" w:hAnsi="Calibri Light"/>
          <w:b/>
          <w:bCs/>
        </w:rPr>
        <w:t xml:space="preserve"> – 1999 to 2005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Wawa Lingayen, Pangasinan</w:t>
      </w:r>
    </w:p>
    <w:p>
      <w:pPr>
        <w:pStyle w:val="style157"/>
        <w:rPr>
          <w:rFonts w:ascii="Calibri Light" w:cs="Calibri Light" w:hAnsi="Calibri Light"/>
          <w:b/>
        </w:rPr>
      </w:pPr>
    </w:p>
    <w:p>
      <w:pPr>
        <w:pStyle w:val="style157"/>
        <w:rPr>
          <w:rFonts w:ascii="Calibri Light" w:cs="Calibri Light" w:hAnsi="Calibri Light"/>
          <w:b/>
        </w:rPr>
      </w:pPr>
    </w:p>
    <w:p>
      <w:pPr>
        <w:pStyle w:val="style157"/>
        <w:ind w:firstLine="720"/>
        <w:rPr>
          <w:rFonts w:ascii="Calibri Light" w:cs="Calibri Light" w:hAnsi="Calibri Light"/>
          <w:b/>
          <w:sz w:val="24"/>
          <w:szCs w:val="24"/>
        </w:rPr>
      </w:pPr>
      <w:r>
        <w:rPr>
          <w:rFonts w:ascii="Calibri Light" w:cs="Calibri Light" w:hAnsi="Calibri Light"/>
          <w:b/>
          <w:sz w:val="24"/>
          <w:szCs w:val="24"/>
        </w:rPr>
        <w:t>SEMINARS/TRAINING ATTENDED: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 xml:space="preserve">             </w:t>
      </w:r>
    </w:p>
    <w:p>
      <w:pPr>
        <w:pStyle w:val="style157"/>
        <w:ind w:firstLine="720"/>
        <w:rPr>
          <w:rFonts w:ascii="Calibri Light" w:cs="Calibri Light" w:hAnsi="Calibri Light"/>
        </w:rPr>
      </w:pPr>
      <w:r>
        <w:rPr>
          <w:rFonts w:ascii="Calibri Light" w:cs="Calibri Light" w:hAnsi="Calibri Light"/>
          <w:b/>
          <w:bCs/>
        </w:rPr>
        <w:t>Land Bank of the Philippines</w:t>
      </w:r>
      <w:r>
        <w:rPr>
          <w:rFonts w:ascii="Calibri Light" w:cs="Calibri Light" w:hAnsi="Calibri Light"/>
        </w:rPr>
        <w:tab/>
      </w:r>
      <w:r>
        <w:rPr>
          <w:rFonts w:cs="Calibri Light" w:hAnsi="Calibri Light"/>
          <w:lang w:val="en-US"/>
        </w:rPr>
        <w:t xml:space="preserve">       </w:t>
      </w:r>
      <w:r>
        <w:rPr>
          <w:rFonts w:ascii="Calibri Light" w:cs="Calibri Light" w:hAnsi="Calibri Light"/>
          <w:b/>
          <w:bCs/>
        </w:rPr>
        <w:t xml:space="preserve">   Accounting, </w:t>
      </w:r>
      <w:r>
        <w:rPr>
          <w:rFonts w:ascii="Calibri Light" w:cs="Calibri Light" w:hAnsi="Calibri Light"/>
          <w:b/>
          <w:bCs/>
        </w:rPr>
        <w:t>Partnership</w:t>
      </w:r>
      <w:r>
        <w:rPr>
          <w:rFonts w:ascii="Calibri Light" w:cs="Calibri Light" w:hAnsi="Calibri Light"/>
          <w:b/>
          <w:bCs/>
        </w:rPr>
        <w:t xml:space="preserve"> Liquidation, and Leadership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 xml:space="preserve">              120 hours (On-The-Job </w:t>
      </w:r>
      <w:r>
        <w:rPr>
          <w:rFonts w:ascii="Calibri Light" w:cs="Calibri Light" w:hAnsi="Calibri Light"/>
        </w:rPr>
        <w:t xml:space="preserve">Training)  </w:t>
      </w:r>
      <w:r>
        <w:rPr>
          <w:rFonts w:ascii="Calibri Light" w:cs="Calibri Light" w:hAnsi="Calibri Light"/>
        </w:rPr>
        <w:t xml:space="preserve"> </w:t>
      </w:r>
      <w:r>
        <w:rPr>
          <w:rFonts w:ascii="Calibri Light" w:cs="Calibri Light" w:hAnsi="Calibri Light"/>
        </w:rPr>
        <w:t xml:space="preserve">    </w:t>
      </w:r>
      <w:r>
        <w:rPr>
          <w:rFonts w:ascii="Calibri Light" w:cs="Calibri Light" w:hAnsi="Calibri Light"/>
        </w:rPr>
        <w:t xml:space="preserve">              University of Luzon, Dagupan City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 xml:space="preserve">              AB Fernandez Ave. Dagupan City                     February 1, 2011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 xml:space="preserve">              September 2- December 13, 2012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</w:p>
    <w:p>
      <w:pPr>
        <w:pStyle w:val="style157"/>
        <w:ind w:firstLine="720"/>
        <w:rPr>
          <w:rFonts w:ascii="Calibri Light" w:cs="Calibri Light" w:hAnsi="Calibri Light"/>
        </w:rPr>
      </w:pPr>
      <w:r>
        <w:rPr>
          <w:rFonts w:ascii="Calibri Light" w:cs="Calibri Light" w:hAnsi="Calibri Light"/>
          <w:b/>
          <w:bCs/>
        </w:rPr>
        <w:t>SAP Business One Training                              Veterans Youth Camp</w:t>
      </w:r>
    </w:p>
    <w:p>
      <w:pPr>
        <w:pStyle w:val="style157"/>
        <w:rPr>
          <w:rFonts w:ascii="Calibri Light" w:cs="Calibri Light" w:hAnsi="Calibri Light"/>
          <w:b/>
          <w:bCs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University of Luzon                                            Lingayen, Pangasinan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June-October 2012                                            January 7-9 2009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</w:p>
    <w:p>
      <w:pPr>
        <w:pStyle w:val="style157"/>
        <w:rPr>
          <w:rFonts w:ascii="Calibri Light" w:cs="Calibri Light" w:hAnsi="Calibri Light"/>
          <w:b/>
        </w:rPr>
      </w:pPr>
    </w:p>
    <w:p>
      <w:pPr>
        <w:pStyle w:val="style157"/>
        <w:ind w:firstLine="720"/>
        <w:rPr>
          <w:rFonts w:ascii="Calibri Light" w:cs="Calibri Light" w:hAnsi="Calibri Light"/>
          <w:b/>
          <w:sz w:val="24"/>
          <w:szCs w:val="24"/>
        </w:rPr>
      </w:pPr>
      <w:r>
        <w:rPr>
          <w:rFonts w:ascii="Calibri Light" w:cs="Calibri Light" w:hAnsi="Calibri Light"/>
          <w:b/>
          <w:sz w:val="24"/>
          <w:szCs w:val="24"/>
        </w:rPr>
        <w:t>PERSONAL DATA:</w:t>
      </w:r>
    </w:p>
    <w:p>
      <w:pPr>
        <w:pStyle w:val="style157"/>
        <w:ind w:firstLine="720"/>
        <w:rPr>
          <w:rFonts w:ascii="Calibri Light" w:cs="Calibri Light" w:hAnsi="Calibri Light"/>
          <w:b/>
        </w:rPr>
      </w:pPr>
    </w:p>
    <w:p>
      <w:pPr>
        <w:pStyle w:val="style157"/>
        <w:ind w:left="720" w:firstLine="720"/>
        <w:rPr>
          <w:rFonts w:ascii="Calibri Light" w:cs="Calibri Light" w:hAnsi="Calibri Light"/>
        </w:rPr>
      </w:pPr>
      <w:r>
        <w:rPr>
          <w:rFonts w:ascii="Calibri Light" w:cs="Calibri Light" w:hAnsi="Calibri Light"/>
          <w:b/>
        </w:rPr>
        <w:t>AGE</w:t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 xml:space="preserve">  </w:t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3</w:t>
      </w:r>
      <w:r>
        <w:rPr>
          <w:rFonts w:cs="Calibri Light" w:hAnsi="Calibri Light"/>
          <w:lang w:val="en-US"/>
        </w:rPr>
        <w:t>1</w:t>
      </w:r>
      <w:r>
        <w:rPr>
          <w:rFonts w:ascii="Calibri Light" w:cs="Calibri Light" w:hAnsi="Calibri Light"/>
        </w:rPr>
        <w:t xml:space="preserve"> years old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  <w:b/>
        </w:rPr>
        <w:t>GENDER</w:t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Female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  <w:b/>
        </w:rPr>
        <w:t>BIRTH DATE</w:t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November 14, 1992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  <w:b/>
        </w:rPr>
        <w:t>BIRTH PLACE</w:t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Wawa Lingayen, Pangasinan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  <w:b/>
        </w:rPr>
        <w:t>HEIGHT</w:t>
      </w:r>
      <w:r>
        <w:rPr>
          <w:rFonts w:ascii="Calibri Light" w:cs="Calibri Light" w:hAnsi="Calibri Light"/>
          <w:b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5’</w:t>
      </w:r>
      <w:r>
        <w:rPr>
          <w:rFonts w:cs="Calibri Light" w:hAnsi="Calibri Light"/>
          <w:lang w:val="en-US"/>
        </w:rPr>
        <w:t>3</w:t>
      </w:r>
      <w:r>
        <w:rPr>
          <w:rFonts w:ascii="Calibri Light" w:cs="Calibri Light" w:hAnsi="Calibri Light"/>
        </w:rPr>
        <w:t>”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  <w:b/>
        </w:rPr>
        <w:t>WEIGHT</w:t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1</w:t>
      </w:r>
      <w:r>
        <w:rPr>
          <w:rFonts w:cs="Calibri Light" w:hAnsi="Calibri Light"/>
          <w:lang w:val="en-US"/>
        </w:rPr>
        <w:t>32</w:t>
      </w:r>
      <w:r>
        <w:rPr>
          <w:rFonts w:ascii="Calibri Light" w:cs="Calibri Light" w:hAnsi="Calibri Light"/>
        </w:rPr>
        <w:t xml:space="preserve"> </w:t>
      </w:r>
      <w:r>
        <w:rPr>
          <w:rFonts w:ascii="Calibri Light" w:cs="Calibri Light" w:hAnsi="Calibri Light"/>
        </w:rPr>
        <w:t>lbs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  <w:b/>
        </w:rPr>
        <w:t>NATIONALITY</w:t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Filipino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  <w:b/>
        </w:rPr>
        <w:t>RELIGION</w:t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Roman Catholic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  <w:b/>
        </w:rPr>
        <w:t>CIVIL STATUS</w:t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Married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  <w:b/>
        </w:rPr>
        <w:t>SPOUSE</w:t>
      </w:r>
      <w:r>
        <w:rPr>
          <w:rFonts w:ascii="Calibri Light" w:cs="Calibri Light" w:hAnsi="Calibri Light"/>
          <w:b/>
        </w:rPr>
        <w:tab/>
      </w:r>
      <w:r>
        <w:rPr>
          <w:rFonts w:ascii="Calibri Light" w:cs="Calibri Light" w:hAnsi="Calibri Light"/>
          <w:b/>
        </w:rPr>
        <w:tab/>
      </w:r>
      <w:r>
        <w:rPr>
          <w:rFonts w:ascii="Calibri Light" w:cs="Calibri Light" w:hAnsi="Calibri Light"/>
        </w:rPr>
        <w:t>Jeffrey S. Melendez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  <w:b/>
        </w:rPr>
        <w:t>OCCUPATION</w:t>
      </w:r>
      <w:r>
        <w:rPr>
          <w:rFonts w:ascii="Calibri Light" w:cs="Calibri Light" w:hAnsi="Calibri Light"/>
          <w:b/>
        </w:rPr>
        <w:tab/>
      </w:r>
      <w:r>
        <w:rPr>
          <w:rFonts w:ascii="Calibri Light" w:cs="Calibri Light" w:hAnsi="Calibri Light"/>
        </w:rPr>
        <w:t>OFW (Driver/Dispatcher)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  <w:b/>
        </w:rPr>
        <w:t>FATHER</w:t>
      </w:r>
      <w:r>
        <w:rPr>
          <w:rFonts w:ascii="Calibri Light" w:cs="Calibri Light" w:hAnsi="Calibri Light"/>
          <w:b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Gregorio R. Reyes, Jr.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  <w:b/>
        </w:rPr>
        <w:t>OCCUPATION</w:t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None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  <w:b/>
        </w:rPr>
        <w:t>MOTHER</w:t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Elizabeth R. Reyes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  <w:b/>
        </w:rPr>
        <w:t>OCCUPATION</w:t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House Wife</w:t>
      </w:r>
    </w:p>
    <w:p>
      <w:pPr>
        <w:pStyle w:val="style157"/>
        <w:rPr>
          <w:rFonts w:ascii="Calibri Light" w:cs="Calibri Light" w:hAnsi="Calibri Light"/>
          <w:b/>
          <w:sz w:val="24"/>
          <w:szCs w:val="24"/>
        </w:rPr>
      </w:pPr>
    </w:p>
    <w:p>
      <w:pPr>
        <w:pStyle w:val="style157"/>
        <w:ind w:firstLine="720"/>
        <w:rPr>
          <w:rFonts w:ascii="Calibri Light" w:cs="Calibri Light" w:hAnsi="Calibri Light"/>
          <w:b/>
          <w:sz w:val="24"/>
          <w:szCs w:val="24"/>
        </w:rPr>
      </w:pPr>
      <w:r>
        <w:rPr>
          <w:rFonts w:ascii="Calibri Light" w:cs="Calibri Light" w:hAnsi="Calibri Light"/>
          <w:b/>
          <w:sz w:val="24"/>
          <w:szCs w:val="24"/>
        </w:rPr>
        <w:t>CHARACTER REFERENCES:</w:t>
      </w:r>
    </w:p>
    <w:p>
      <w:pPr>
        <w:pStyle w:val="style157"/>
        <w:rPr>
          <w:rFonts w:ascii="Calibri Light" w:cs="Calibri Light" w:hAnsi="Calibri Light"/>
          <w:b/>
        </w:rPr>
      </w:pPr>
    </w:p>
    <w:p>
      <w:pPr>
        <w:pStyle w:val="style157"/>
        <w:ind w:left="720" w:firstLine="720"/>
        <w:rPr>
          <w:rFonts w:ascii="Calibri Light" w:cs="Calibri Light" w:hAnsi="Calibri Light"/>
          <w:b/>
          <w:bCs/>
        </w:rPr>
      </w:pPr>
      <w:r>
        <w:rPr>
          <w:rFonts w:ascii="Calibri Light" w:cs="Calibri Light" w:hAnsi="Calibri Light"/>
          <w:b/>
          <w:bCs/>
        </w:rPr>
        <w:t xml:space="preserve">Ms. </w:t>
      </w:r>
      <w:r>
        <w:rPr>
          <w:rFonts w:ascii="Calibri Light" w:cs="Calibri Light" w:hAnsi="Calibri Light"/>
          <w:b/>
          <w:bCs/>
        </w:rPr>
        <w:t>Annaliza</w:t>
      </w:r>
      <w:r>
        <w:rPr>
          <w:rFonts w:ascii="Calibri Light" w:cs="Calibri Light" w:hAnsi="Calibri Light"/>
          <w:b/>
          <w:bCs/>
        </w:rPr>
        <w:t xml:space="preserve"> Fernandez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Finance Manager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Urduja</w:t>
      </w:r>
      <w:r>
        <w:rPr>
          <w:rFonts w:ascii="Calibri Light" w:cs="Calibri Light" w:hAnsi="Calibri Light"/>
        </w:rPr>
        <w:t xml:space="preserve"> Security Services Inc.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 xml:space="preserve">Lingayen, </w:t>
      </w:r>
      <w:r>
        <w:rPr>
          <w:rFonts w:ascii="Calibri Light" w:cs="Calibri Light" w:hAnsi="Calibri Light"/>
        </w:rPr>
        <w:t>Pangasinan</w:t>
      </w:r>
    </w:p>
    <w:p>
      <w:pPr>
        <w:pStyle w:val="style157"/>
        <w:ind w:left="720" w:firstLine="720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>+639</w:t>
      </w:r>
      <w:r>
        <w:rPr>
          <w:rFonts w:ascii="Calibri Light" w:cs="Calibri Light" w:hAnsi="Calibri Light"/>
        </w:rPr>
        <w:t>279117948</w:t>
      </w:r>
    </w:p>
    <w:p>
      <w:pPr>
        <w:pStyle w:val="style157"/>
        <w:ind w:left="720" w:firstLine="720"/>
        <w:rPr>
          <w:rFonts w:ascii="Calibri Light" w:cs="Calibri Light" w:hAnsi="Calibri Light"/>
        </w:rPr>
      </w:pPr>
    </w:p>
    <w:p>
      <w:pPr>
        <w:pStyle w:val="style157"/>
        <w:ind w:left="720" w:firstLine="720"/>
        <w:rPr>
          <w:rFonts w:ascii="Calibri Light" w:cs="Calibri Light" w:hAnsi="Calibri Light"/>
          <w:b/>
          <w:bCs/>
        </w:rPr>
      </w:pPr>
      <w:r>
        <w:rPr>
          <w:rFonts w:ascii="Calibri Light" w:cs="Calibri Light" w:hAnsi="Calibri Light"/>
          <w:b/>
          <w:bCs/>
        </w:rPr>
        <w:t xml:space="preserve">Ms. </w:t>
      </w:r>
      <w:r>
        <w:rPr>
          <w:rFonts w:ascii="Calibri Light" w:cs="Calibri Light" w:hAnsi="Calibri Light"/>
          <w:b/>
          <w:bCs/>
        </w:rPr>
        <w:t xml:space="preserve">Mary Jane </w:t>
      </w:r>
      <w:r>
        <w:rPr>
          <w:rFonts w:ascii="Calibri Light" w:cs="Calibri Light" w:hAnsi="Calibri Light"/>
          <w:b/>
          <w:bCs/>
        </w:rPr>
        <w:t>Ticman</w:t>
      </w:r>
    </w:p>
    <w:p>
      <w:pPr>
        <w:pStyle w:val="style157"/>
        <w:ind w:left="720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CM Senior Supervisor/Auditor</w:t>
      </w:r>
    </w:p>
    <w:p>
      <w:pPr>
        <w:pStyle w:val="style157"/>
        <w:ind w:left="720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Guanzon Group of Companies</w:t>
      </w:r>
    </w:p>
    <w:p>
      <w:pPr>
        <w:pStyle w:val="style157"/>
        <w:ind w:left="720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Dagupan City</w:t>
      </w:r>
    </w:p>
    <w:p>
      <w:pPr>
        <w:pStyle w:val="style157"/>
        <w:ind w:left="720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+639</w:t>
      </w:r>
      <w:r>
        <w:rPr>
          <w:rFonts w:ascii="Calibri Light" w:cs="Calibri Light" w:hAnsi="Calibri Light"/>
        </w:rPr>
        <w:t>158845485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</w:p>
    <w:p>
      <w:pPr>
        <w:pStyle w:val="style157"/>
        <w:rPr>
          <w:rFonts w:ascii="Calibri Light" w:cs="Calibri Light" w:hAnsi="Calibri Light"/>
          <w:b/>
          <w:bCs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  <w:b/>
          <w:bCs/>
        </w:rPr>
        <w:t xml:space="preserve">Ms. </w:t>
      </w:r>
      <w:r>
        <w:rPr>
          <w:rFonts w:ascii="Calibri Light" w:cs="Calibri Light" w:hAnsi="Calibri Light"/>
          <w:b/>
          <w:bCs/>
        </w:rPr>
        <w:t>Jennyvie</w:t>
      </w:r>
      <w:r>
        <w:rPr>
          <w:rFonts w:ascii="Calibri Light" w:cs="Calibri Light" w:hAnsi="Calibri Light"/>
          <w:b/>
          <w:bCs/>
        </w:rPr>
        <w:t xml:space="preserve"> B. </w:t>
      </w:r>
      <w:r>
        <w:rPr>
          <w:rFonts w:ascii="Calibri Light" w:cs="Calibri Light" w:hAnsi="Calibri Light"/>
          <w:b/>
          <w:bCs/>
        </w:rPr>
        <w:t>Granado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  <w:b/>
          <w:bCs/>
        </w:rPr>
        <w:tab/>
      </w:r>
      <w:r>
        <w:rPr>
          <w:rFonts w:ascii="Calibri Light" w:cs="Calibri Light" w:hAnsi="Calibri Light"/>
          <w:b/>
          <w:bCs/>
        </w:rPr>
        <w:tab/>
      </w:r>
      <w:r>
        <w:rPr>
          <w:rFonts w:ascii="Calibri Light" w:cs="Calibri Light" w:hAnsi="Calibri Light"/>
        </w:rPr>
        <w:t>Accounting Supervisor</w:t>
      </w:r>
      <w:r>
        <w:rPr>
          <w:rFonts w:ascii="Calibri Light" w:cs="Calibri Light" w:hAnsi="Calibri Light"/>
        </w:rPr>
        <w:t>-Disbursement Accounting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Empire East Land Holdings, Inc.</w:t>
      </w:r>
    </w:p>
    <w:p>
      <w:pPr>
        <w:pStyle w:val="style157"/>
        <w:rPr>
          <w:rFonts w:ascii="Calibri Light" w:cs="Calibri Light" w:hAnsi="Calibri Light"/>
          <w:b/>
          <w:bCs/>
        </w:rPr>
      </w:pP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ab/>
      </w:r>
      <w:r>
        <w:rPr>
          <w:rFonts w:ascii="Calibri Light" w:cs="Calibri Light" w:hAnsi="Calibri Light"/>
        </w:rPr>
        <w:t>+63</w:t>
      </w:r>
      <w:r>
        <w:rPr>
          <w:rFonts w:ascii="Calibri Light" w:cs="Calibri Light" w:hAnsi="Calibri Light"/>
        </w:rPr>
        <w:t>9270560891</w:t>
      </w:r>
    </w:p>
    <w:p>
      <w:pPr>
        <w:pStyle w:val="style157"/>
        <w:rPr>
          <w:rFonts w:ascii="Calibri Light" w:cs="Calibri Light" w:hAnsi="Calibri Light"/>
        </w:rPr>
      </w:pPr>
      <w:r>
        <w:rPr>
          <w:rFonts w:ascii="Calibri Light" w:cs="Calibri Light" w:hAnsi="Calibri Light"/>
        </w:rPr>
        <w:tab/>
      </w:r>
    </w:p>
    <w:p>
      <w:pPr>
        <w:pStyle w:val="style157"/>
        <w:rPr>
          <w:rFonts w:ascii="Calibri Light" w:cs="Calibri Light" w:hAnsi="Calibri Light"/>
        </w:rPr>
      </w:pPr>
    </w:p>
    <w:p>
      <w:pPr>
        <w:pStyle w:val="style157"/>
        <w:ind w:firstLine="720"/>
        <w:rPr>
          <w:i/>
        </w:rPr>
      </w:pPr>
    </w:p>
    <w:p>
      <w:pPr>
        <w:pStyle w:val="style157"/>
        <w:ind w:firstLine="720"/>
        <w:rPr>
          <w:i/>
        </w:rPr>
      </w:pPr>
      <w:r>
        <w:rPr>
          <w:i/>
        </w:rPr>
        <w:t>I hereby certify that the above information is true and correct to t</w:t>
      </w:r>
      <w:r>
        <w:rPr/>
        <w:drawing>
          <wp:anchor distT="0" distB="0" distL="0" distR="0" simplePos="false" relativeHeight="4" behindDoc="false" locked="false" layoutInCell="true" allowOverlap="true">
            <wp:simplePos x="0" y="0"/>
            <wp:positionH relativeFrom="page">
              <wp:posOffset>5381684</wp:posOffset>
            </wp:positionH>
            <wp:positionV relativeFrom="page">
              <wp:posOffset>10273821</wp:posOffset>
            </wp:positionV>
            <wp:extent cx="1491034" cy="679933"/>
            <wp:effectExtent l="0" t="0" r="0" b="0"/>
            <wp:wrapNone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91034" cy="679933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i/>
        </w:rPr>
        <w:t>he best of my knowledge.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jc w:val="right"/>
        <w:rPr/>
      </w:pPr>
      <w:r>
        <w:t xml:space="preserve">RUBY LIEZEL R. </w:t>
      </w:r>
      <w:r>
        <w:rPr>
          <w:lang w:val="en-US"/>
        </w:rPr>
        <w:t>MELENDEZ</w:t>
      </w:r>
    </w:p>
    <w:p>
      <w:pPr>
        <w:pStyle w:val="style157"/>
        <w:ind w:right="550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               </w:t>
      </w:r>
      <w:r>
        <w:t>Applicant</w:t>
      </w:r>
    </w:p>
    <w:p>
      <w:pPr>
        <w:pStyle w:val="style157"/>
        <w:rPr>
          <w:rFonts w:ascii="Calibri Light" w:cs="Calibri Light" w:hAnsi="Calibri Light"/>
          <w:b/>
        </w:rPr>
      </w:pPr>
    </w:p>
    <w:bookmarkStart w:id="1" w:name="_GoBack"/>
    <w:bookmarkEnd w:id="1"/>
    <w:p>
      <w:pPr>
        <w:pStyle w:val="style157"/>
        <w:rPr>
          <w:rFonts w:ascii="Calibri Light" w:cs="Calibri Light" w:hAnsi="Calibri Light"/>
        </w:rPr>
      </w:pPr>
    </w:p>
    <w:sectPr>
      <w:pgSz w:w="12240" w:h="20160" w:orient="portrait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4069C58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F5485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6A2D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95CE8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E2C03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eastAsia="宋体"/>
      <w:lang w:eastAsia="zh-T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458</Words>
  <Pages>2</Pages>
  <Characters>2812</Characters>
  <Application>WPS Office</Application>
  <DocSecurity>0</DocSecurity>
  <Paragraphs>126</Paragraphs>
  <ScaleCrop>false</ScaleCrop>
  <LinksUpToDate>false</LinksUpToDate>
  <CharactersWithSpaces>3544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2023-09-07T01:37:00Z</dcterms:created>
  <dc:creator>hp</dc:creator>
  <lastModifiedBy>23090RA98G</lastModifiedBy>
  <lastPrinted>2021-01-11T09:13:00Z</lastPrinted>
  <dcterms:modified xsi:type="dcterms:W3CDTF">2024-02-11T12:54:25Z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4bb31ad675a5467da36041a0a4dcd1f2</vt:lpwstr>
  </property>
</Properties>
</file>