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E693" w14:textId="76AE7AA7" w:rsidR="004E1DD6" w:rsidRPr="004E1DD6" w:rsidRDefault="005C02C8" w:rsidP="004E1DD6">
      <w:pPr>
        <w:pStyle w:val="NoSpacing"/>
        <w:rPr>
          <w:rFonts w:ascii="Calibri" w:hAnsi="Calibri" w:cs="Calibri"/>
          <w:sz w:val="22"/>
          <w:szCs w:val="22"/>
        </w:rPr>
      </w:pPr>
      <w:r w:rsidRPr="004E1DD6">
        <w:rPr>
          <w:rFonts w:ascii="Calibri" w:hAnsi="Calibri" w:cs="Calibri"/>
          <w:b/>
          <w:bCs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2A09B214" wp14:editId="5FA20974">
            <wp:simplePos x="0" y="0"/>
            <wp:positionH relativeFrom="column">
              <wp:posOffset>4791075</wp:posOffset>
            </wp:positionH>
            <wp:positionV relativeFrom="line">
              <wp:posOffset>0</wp:posOffset>
            </wp:positionV>
            <wp:extent cx="1238250" cy="1362075"/>
            <wp:effectExtent l="0" t="0" r="0" b="9525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 may contain: 1 per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may contain: 1 person" descr="Image may contain: 1 perso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62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DD6">
        <w:rPr>
          <w:rFonts w:ascii="Calibri" w:hAnsi="Calibri" w:cs="Calibri"/>
          <w:b/>
          <w:bCs/>
          <w:sz w:val="22"/>
          <w:szCs w:val="22"/>
          <w:lang w:val="de-DE"/>
        </w:rPr>
        <w:t>RITCHELLE MAE O. PABUTOY</w:t>
      </w:r>
      <w:r w:rsidRPr="004E1DD6">
        <w:rPr>
          <w:rFonts w:ascii="Calibri" w:hAnsi="Calibri" w:cs="Calibri"/>
          <w:sz w:val="22"/>
          <w:szCs w:val="22"/>
        </w:rPr>
        <w:br/>
      </w:r>
      <w:r w:rsidRPr="004E1DD6">
        <w:rPr>
          <w:rFonts w:ascii="Calibri" w:hAnsi="Calibri" w:cs="Calibri"/>
          <w:sz w:val="22"/>
          <w:szCs w:val="22"/>
        </w:rPr>
        <w:t xml:space="preserve">Present Address: </w:t>
      </w:r>
      <w:proofErr w:type="spellStart"/>
      <w:r w:rsidR="004E1DD6" w:rsidRPr="004E1DD6">
        <w:rPr>
          <w:rFonts w:ascii="Calibri" w:hAnsi="Calibri" w:cs="Calibri"/>
          <w:sz w:val="22"/>
          <w:szCs w:val="22"/>
        </w:rPr>
        <w:t>Dampas</w:t>
      </w:r>
      <w:proofErr w:type="spellEnd"/>
      <w:r w:rsidR="004E1DD6" w:rsidRPr="004E1DD6">
        <w:rPr>
          <w:rFonts w:ascii="Calibri" w:hAnsi="Calibri" w:cs="Calibri"/>
          <w:sz w:val="22"/>
          <w:szCs w:val="22"/>
        </w:rPr>
        <w:t xml:space="preserve"> District Tagbilaran City</w:t>
      </w:r>
    </w:p>
    <w:p w14:paraId="4B7030D0" w14:textId="77777777" w:rsidR="004E1DD6" w:rsidRDefault="005C02C8" w:rsidP="004E1DD6">
      <w:pPr>
        <w:pStyle w:val="Body"/>
        <w:rPr>
          <w:rFonts w:cs="Calibri"/>
          <w:sz w:val="18"/>
          <w:szCs w:val="18"/>
        </w:rPr>
      </w:pPr>
      <w:r w:rsidRPr="004E1DD6">
        <w:rPr>
          <w:rFonts w:cs="Calibri"/>
        </w:rPr>
        <w:t xml:space="preserve">E-mail: </w:t>
      </w:r>
      <w:hyperlink r:id="rId8" w:history="1">
        <w:r w:rsidRPr="004E1DD6">
          <w:rPr>
            <w:rStyle w:val="Hyperlink0"/>
            <w:rFonts w:cs="Calibri"/>
          </w:rPr>
          <w:t>rm.chelleey@gmail.com</w:t>
        </w:r>
      </w:hyperlink>
      <w:r w:rsidRPr="004E1DD6">
        <w:rPr>
          <w:rFonts w:cs="Calibri"/>
        </w:rPr>
        <w:br/>
      </w:r>
      <w:r w:rsidRPr="004E1DD6">
        <w:rPr>
          <w:rFonts w:cs="Calibri"/>
          <w:lang w:val="it-IT"/>
        </w:rPr>
        <w:t>Mobile No. 09471835689</w:t>
      </w:r>
      <w:r w:rsidRPr="004E1DD6">
        <w:rPr>
          <w:rFonts w:cs="Calibri"/>
        </w:rPr>
        <w:br/>
      </w:r>
      <w:r w:rsidRPr="004E1DD6">
        <w:rPr>
          <w:rFonts w:cs="Calibri"/>
        </w:rPr>
        <w:br/>
      </w:r>
      <w:r w:rsidRPr="004E1DD6">
        <w:rPr>
          <w:rFonts w:cs="Calibri"/>
          <w:sz w:val="18"/>
          <w:szCs w:val="18"/>
          <w:lang w:val="de-DE"/>
        </w:rPr>
        <w:t>PERSONAL INFORMATION: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 xml:space="preserve">Age 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  <w:t>: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>3</w:t>
      </w:r>
      <w:r w:rsidR="004E1DD6" w:rsidRPr="004E1DD6">
        <w:rPr>
          <w:rFonts w:cs="Calibri"/>
          <w:sz w:val="18"/>
          <w:szCs w:val="18"/>
        </w:rPr>
        <w:t>1</w:t>
      </w:r>
      <w:r w:rsidRPr="004E1DD6">
        <w:rPr>
          <w:rFonts w:cs="Calibri"/>
          <w:sz w:val="18"/>
          <w:szCs w:val="18"/>
        </w:rPr>
        <w:t xml:space="preserve"> years old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Date of Birth</w:t>
      </w:r>
      <w:r w:rsidRPr="004E1DD6">
        <w:rPr>
          <w:rFonts w:cs="Calibri"/>
          <w:sz w:val="18"/>
          <w:szCs w:val="18"/>
        </w:rPr>
        <w:tab/>
        <w:t>:</w:t>
      </w:r>
      <w:r w:rsidRPr="004E1DD6">
        <w:rPr>
          <w:rFonts w:cs="Calibri"/>
          <w:sz w:val="18"/>
          <w:szCs w:val="18"/>
        </w:rPr>
        <w:tab/>
        <w:t>November 13, 1992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C</w:t>
      </w:r>
      <w:r w:rsidR="004E1DD6">
        <w:rPr>
          <w:rFonts w:cs="Calibri"/>
          <w:sz w:val="18"/>
          <w:szCs w:val="18"/>
        </w:rPr>
        <w:t>i</w:t>
      </w:r>
      <w:r w:rsidRPr="004E1DD6">
        <w:rPr>
          <w:rFonts w:cs="Calibri"/>
          <w:sz w:val="18"/>
          <w:szCs w:val="18"/>
        </w:rPr>
        <w:t>vil Status</w:t>
      </w:r>
      <w:r w:rsidRPr="004E1DD6">
        <w:rPr>
          <w:rFonts w:cs="Calibri"/>
          <w:sz w:val="18"/>
          <w:szCs w:val="18"/>
        </w:rPr>
        <w:tab/>
        <w:t xml:space="preserve">: </w:t>
      </w:r>
      <w:r w:rsidRPr="004E1DD6">
        <w:rPr>
          <w:rFonts w:cs="Calibri"/>
          <w:sz w:val="18"/>
          <w:szCs w:val="18"/>
        </w:rPr>
        <w:tab/>
        <w:t>Single</w:t>
      </w:r>
    </w:p>
    <w:p w14:paraId="0D5DE67F" w14:textId="5F1DC094" w:rsidR="007C49C6" w:rsidRPr="004E1DD6" w:rsidRDefault="005C02C8" w:rsidP="004E1DD6">
      <w:pPr>
        <w:pStyle w:val="Body"/>
        <w:rPr>
          <w:rFonts w:cs="Calibri"/>
          <w:sz w:val="18"/>
          <w:szCs w:val="18"/>
        </w:rPr>
      </w:pP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de-DE"/>
        </w:rPr>
        <w:t>EDUCATIONAL BACKGROUND: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Primary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  <w:t>:</w:t>
      </w:r>
      <w:r w:rsidRPr="004E1DD6">
        <w:rPr>
          <w:rFonts w:cs="Calibri"/>
          <w:sz w:val="18"/>
          <w:szCs w:val="18"/>
        </w:rPr>
        <w:tab/>
        <w:t>Holy Name Universi</w:t>
      </w:r>
      <w:r w:rsidRPr="004E1DD6">
        <w:rPr>
          <w:rFonts w:cs="Calibri"/>
          <w:sz w:val="18"/>
          <w:szCs w:val="18"/>
        </w:rPr>
        <w:t>ty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  <w:t>School Year : 1999-2005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Secondary</w:t>
      </w:r>
      <w:r w:rsidRPr="004E1DD6">
        <w:rPr>
          <w:rFonts w:cs="Calibri"/>
          <w:sz w:val="18"/>
          <w:szCs w:val="18"/>
        </w:rPr>
        <w:tab/>
        <w:t>:</w:t>
      </w:r>
      <w:r w:rsidRPr="004E1DD6">
        <w:rPr>
          <w:rFonts w:cs="Calibri"/>
          <w:sz w:val="18"/>
          <w:szCs w:val="18"/>
        </w:rPr>
        <w:tab/>
        <w:t>Holy Name University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  <w:t>School Year : 2005-2009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College of Nursing</w:t>
      </w:r>
      <w:r w:rsidRPr="004E1DD6">
        <w:rPr>
          <w:rFonts w:cs="Calibri"/>
          <w:sz w:val="18"/>
          <w:szCs w:val="18"/>
        </w:rPr>
        <w:tab/>
      </w:r>
      <w:r w:rsid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 xml:space="preserve">Holy Name University 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  <w:t>School Year : 2009-2013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 xml:space="preserve">BS Education Qualifying </w:t>
      </w:r>
      <w:r w:rsidRPr="004E1DD6">
        <w:rPr>
          <w:rFonts w:cs="Calibri"/>
          <w:sz w:val="18"/>
          <w:szCs w:val="18"/>
        </w:rPr>
        <w:tab/>
        <w:t>Holy Name University</w:t>
      </w:r>
      <w:r w:rsidRPr="004E1DD6">
        <w:rPr>
          <w:rFonts w:cs="Calibri"/>
          <w:sz w:val="18"/>
          <w:szCs w:val="18"/>
        </w:rPr>
        <w:tab/>
      </w:r>
      <w:r w:rsid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>Year: 2016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de-DE"/>
        </w:rPr>
        <w:t>LICENSURE: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Licensed Pro</w:t>
      </w:r>
      <w:r w:rsidRPr="004E1DD6">
        <w:rPr>
          <w:rFonts w:cs="Calibri"/>
          <w:sz w:val="18"/>
          <w:szCs w:val="18"/>
        </w:rPr>
        <w:t>fessional Teacher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Registered Nurse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de-DE"/>
        </w:rPr>
        <w:t>WORK EXPERIENCE: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Dra. Joanne Dental Clinic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>Job description: Dental Nurse or Dental Assistant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  <w:t>Date : January 2017- February 2018</w:t>
      </w:r>
      <w:r w:rsidRPr="004E1DD6">
        <w:rPr>
          <w:rFonts w:cs="Calibri"/>
          <w:sz w:val="18"/>
          <w:szCs w:val="18"/>
        </w:rPr>
        <w:br/>
        <w:t xml:space="preserve">  </w:t>
      </w:r>
      <w:r w:rsidRPr="004E1DD6">
        <w:rPr>
          <w:rFonts w:cs="Calibri"/>
          <w:sz w:val="18"/>
          <w:szCs w:val="18"/>
        </w:rPr>
        <w:t>- Performed high quality nursing while assisting the Dentist in a safe and effective mann</w:t>
      </w:r>
      <w:r w:rsidRPr="004E1DD6">
        <w:rPr>
          <w:rFonts w:cs="Calibri"/>
          <w:sz w:val="18"/>
          <w:szCs w:val="18"/>
        </w:rPr>
        <w:t>er.</w:t>
      </w:r>
      <w:r w:rsidRPr="004E1DD6">
        <w:rPr>
          <w:rFonts w:cs="Calibri"/>
          <w:sz w:val="18"/>
          <w:szCs w:val="18"/>
        </w:rPr>
        <w:br/>
        <w:t xml:space="preserve">  </w:t>
      </w:r>
      <w:r w:rsidRPr="004E1DD6">
        <w:rPr>
          <w:rFonts w:cs="Calibri"/>
          <w:sz w:val="18"/>
          <w:szCs w:val="18"/>
        </w:rPr>
        <w:t>- Established and maintained productive working relationship with all members of the dental team</w:t>
      </w:r>
      <w:r w:rsidRPr="004E1DD6">
        <w:rPr>
          <w:rFonts w:cs="Calibri"/>
          <w:sz w:val="18"/>
          <w:szCs w:val="18"/>
        </w:rPr>
        <w:br/>
        <w:t xml:space="preserve">  </w:t>
      </w:r>
      <w:r w:rsidRPr="004E1DD6">
        <w:rPr>
          <w:rFonts w:cs="Calibri"/>
          <w:sz w:val="18"/>
          <w:szCs w:val="18"/>
        </w:rPr>
        <w:t xml:space="preserve">- Keep accurate records and ensure the recording methods are used in line with agreed practice policy </w:t>
      </w:r>
      <w:r w:rsidRPr="004E1DD6">
        <w:rPr>
          <w:rFonts w:cs="Calibri"/>
          <w:sz w:val="18"/>
          <w:szCs w:val="18"/>
        </w:rPr>
        <w:br/>
        <w:t xml:space="preserve">  </w:t>
      </w:r>
      <w:r w:rsidRPr="004E1DD6">
        <w:rPr>
          <w:rFonts w:cs="Calibri"/>
          <w:sz w:val="18"/>
          <w:szCs w:val="18"/>
        </w:rPr>
        <w:t>- Ensured that the surgical areas and equipmen</w:t>
      </w:r>
      <w:r w:rsidRPr="004E1DD6">
        <w:rPr>
          <w:rFonts w:cs="Calibri"/>
          <w:sz w:val="18"/>
          <w:szCs w:val="18"/>
        </w:rPr>
        <w:t>t are regularly cleaned and maintained.</w:t>
      </w:r>
      <w:r w:rsidRPr="004E1DD6">
        <w:rPr>
          <w:rFonts w:cs="Calibri"/>
          <w:sz w:val="18"/>
          <w:szCs w:val="18"/>
        </w:rPr>
        <w:br/>
        <w:t xml:space="preserve">  </w:t>
      </w:r>
      <w:r w:rsidRPr="004E1DD6">
        <w:rPr>
          <w:rFonts w:cs="Calibri"/>
          <w:sz w:val="18"/>
          <w:szCs w:val="18"/>
        </w:rPr>
        <w:t>- Assist at reception and perform other clerical duties if required.</w:t>
      </w:r>
    </w:p>
    <w:p w14:paraId="39F0419D" w14:textId="606007F2" w:rsidR="007C49C6" w:rsidRPr="004E1DD6" w:rsidRDefault="005C02C8" w:rsidP="004E1DD6">
      <w:pPr>
        <w:pStyle w:val="Body"/>
        <w:rPr>
          <w:rFonts w:cs="Calibri"/>
          <w:sz w:val="18"/>
          <w:szCs w:val="18"/>
        </w:rPr>
      </w:pPr>
      <w:r w:rsidRPr="004E1DD6">
        <w:rPr>
          <w:rFonts w:cs="Calibri"/>
          <w:sz w:val="18"/>
          <w:szCs w:val="18"/>
        </w:rPr>
        <w:t>Skin Perfection Body Contouring Salon and Spa</w:t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tab/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fr-FR"/>
        </w:rPr>
        <w:t xml:space="preserve">Job Description: </w:t>
      </w:r>
      <w:proofErr w:type="spellStart"/>
      <w:r w:rsidRPr="004E1DD6">
        <w:rPr>
          <w:rFonts w:cs="Calibri"/>
          <w:sz w:val="18"/>
          <w:szCs w:val="18"/>
          <w:lang w:val="fr-FR"/>
        </w:rPr>
        <w:t>Aesthetic</w:t>
      </w:r>
      <w:proofErr w:type="spellEnd"/>
      <w:r w:rsidRPr="004E1DD6">
        <w:rPr>
          <w:rFonts w:cs="Calibri"/>
          <w:sz w:val="18"/>
          <w:szCs w:val="18"/>
          <w:lang w:val="fr-FR"/>
        </w:rPr>
        <w:t xml:space="preserve"> Nurse</w:t>
      </w:r>
      <w:r w:rsidRPr="004E1DD6">
        <w:rPr>
          <w:rFonts w:cs="Calibri"/>
          <w:sz w:val="18"/>
          <w:szCs w:val="18"/>
          <w:lang w:val="fr-FR"/>
        </w:rPr>
        <w:tab/>
      </w:r>
      <w:r w:rsidRPr="004E1DD6">
        <w:rPr>
          <w:rFonts w:cs="Calibri"/>
          <w:sz w:val="18"/>
          <w:szCs w:val="18"/>
          <w:lang w:val="fr-FR"/>
        </w:rPr>
        <w:tab/>
      </w:r>
      <w:r w:rsidRPr="004E1DD6">
        <w:rPr>
          <w:rFonts w:cs="Calibri"/>
          <w:sz w:val="18"/>
          <w:szCs w:val="18"/>
          <w:lang w:val="fr-FR"/>
        </w:rPr>
        <w:tab/>
      </w:r>
      <w:r w:rsidRPr="004E1DD6">
        <w:rPr>
          <w:rFonts w:cs="Calibri"/>
          <w:sz w:val="18"/>
          <w:szCs w:val="18"/>
          <w:lang w:val="fr-FR"/>
        </w:rPr>
        <w:tab/>
        <w:t xml:space="preserve">Date : April 2018 </w:t>
      </w:r>
      <w:r w:rsidRPr="004E1DD6">
        <w:rPr>
          <w:rFonts w:cs="Calibri"/>
          <w:sz w:val="18"/>
          <w:szCs w:val="18"/>
        </w:rPr>
        <w:t>– December 2018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shd w:val="clear" w:color="auto" w:fill="FFFFFF"/>
        </w:rPr>
        <w:t xml:space="preserve">  - Work as part of a non-surgical team that provides the highest level of patient care.</w:t>
      </w:r>
      <w:r w:rsidRPr="004E1DD6">
        <w:rPr>
          <w:rFonts w:cs="Calibri"/>
          <w:sz w:val="18"/>
          <w:szCs w:val="18"/>
        </w:rPr>
        <w:br/>
        <w:t xml:space="preserve">  - </w:t>
      </w:r>
      <w:r w:rsidRPr="004E1DD6">
        <w:rPr>
          <w:rFonts w:cs="Calibri"/>
          <w:sz w:val="18"/>
          <w:szCs w:val="18"/>
          <w:shd w:val="clear" w:color="auto" w:fill="FFFFFF"/>
        </w:rPr>
        <w:t>Practice independently on all non- surgical treatments in line with company policies and protocols.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shd w:val="clear" w:color="auto" w:fill="FFFFFF"/>
        </w:rPr>
        <w:t> </w:t>
      </w:r>
      <w:r w:rsidRPr="004E1DD6">
        <w:rPr>
          <w:rFonts w:cs="Calibri"/>
          <w:sz w:val="18"/>
          <w:szCs w:val="18"/>
          <w:shd w:val="clear" w:color="auto" w:fill="FFFFFF"/>
        </w:rPr>
        <w:t xml:space="preserve">  </w:t>
      </w:r>
      <w:r w:rsidRPr="004E1DD6">
        <w:rPr>
          <w:rFonts w:cs="Calibri"/>
          <w:sz w:val="18"/>
          <w:szCs w:val="18"/>
          <w:shd w:val="clear" w:color="auto" w:fill="FFFFFF"/>
        </w:rPr>
        <w:t>- Doing laser procedures and consultations.</w:t>
      </w:r>
      <w:r w:rsidRPr="004E1DD6">
        <w:rPr>
          <w:rFonts w:cs="Calibri"/>
          <w:sz w:val="18"/>
          <w:szCs w:val="18"/>
          <w:shd w:val="clear" w:color="auto" w:fill="FFFFFF"/>
        </w:rPr>
        <w:br/>
        <w:t xml:space="preserve">  </w:t>
      </w:r>
      <w:r w:rsidRPr="004E1DD6">
        <w:rPr>
          <w:rFonts w:cs="Calibri"/>
          <w:sz w:val="18"/>
          <w:szCs w:val="18"/>
          <w:shd w:val="clear" w:color="auto" w:fill="FFFFFF"/>
        </w:rPr>
        <w:t>- Educating cl</w:t>
      </w:r>
      <w:r w:rsidRPr="004E1DD6">
        <w:rPr>
          <w:rFonts w:cs="Calibri"/>
          <w:sz w:val="18"/>
          <w:szCs w:val="18"/>
          <w:shd w:val="clear" w:color="auto" w:fill="FFFFFF"/>
        </w:rPr>
        <w:t>ients about treatments, services and offerings.</w:t>
      </w:r>
      <w:r w:rsidRPr="004E1DD6">
        <w:rPr>
          <w:rFonts w:cs="Calibri"/>
          <w:sz w:val="18"/>
          <w:szCs w:val="18"/>
          <w:shd w:val="clear" w:color="auto" w:fill="FFFFFF"/>
        </w:rPr>
        <w:br/>
      </w:r>
      <w:r w:rsidRPr="004E1DD6">
        <w:rPr>
          <w:rFonts w:cs="Calibri"/>
          <w:sz w:val="18"/>
          <w:szCs w:val="18"/>
          <w:shd w:val="clear" w:color="auto" w:fill="FDFDFD"/>
        </w:rPr>
        <w:t xml:space="preserve">  - Scheduled patient appointments and follow-up visits.</w:t>
      </w:r>
      <w:r w:rsidRPr="004E1DD6">
        <w:rPr>
          <w:rFonts w:cs="Calibri"/>
          <w:sz w:val="18"/>
          <w:szCs w:val="18"/>
          <w:shd w:val="clear" w:color="auto" w:fill="FDFDFD"/>
        </w:rPr>
        <w:br/>
        <w:t xml:space="preserve">  </w:t>
      </w:r>
      <w:r w:rsidRPr="004E1DD6">
        <w:rPr>
          <w:rFonts w:cs="Calibri"/>
          <w:sz w:val="18"/>
          <w:szCs w:val="18"/>
          <w:shd w:val="clear" w:color="auto" w:fill="FDFDFD"/>
        </w:rPr>
        <w:t>- Provided follow-up care instructions to patients.</w:t>
      </w:r>
      <w:r w:rsidRPr="004E1DD6">
        <w:rPr>
          <w:rFonts w:cs="Calibri"/>
          <w:sz w:val="18"/>
          <w:szCs w:val="18"/>
          <w:shd w:val="clear" w:color="auto" w:fill="FDFDFD"/>
        </w:rPr>
        <w:br/>
      </w:r>
      <w:r w:rsidRPr="004E1DD6">
        <w:rPr>
          <w:rFonts w:cs="Calibri"/>
          <w:sz w:val="18"/>
          <w:szCs w:val="18"/>
        </w:rPr>
        <w:t xml:space="preserve">  - Recommend specific treatments needed by the clients and thoroughly explain the importance and       benefits of the said treatment or procedure</w:t>
      </w:r>
      <w:r w:rsidRPr="004E1DD6">
        <w:rPr>
          <w:rFonts w:cs="Calibri"/>
          <w:sz w:val="18"/>
          <w:szCs w:val="18"/>
        </w:rPr>
        <w:br/>
        <w:t xml:space="preserve"> </w:t>
      </w:r>
      <w:r w:rsidRPr="004E1DD6">
        <w:rPr>
          <w:rFonts w:cs="Calibri"/>
          <w:sz w:val="18"/>
          <w:szCs w:val="18"/>
          <w:shd w:val="clear" w:color="auto" w:fill="FDFDFD"/>
        </w:rPr>
        <w:t xml:space="preserve"> - </w:t>
      </w:r>
      <w:r w:rsidRPr="004E1DD6">
        <w:rPr>
          <w:rFonts w:cs="Calibri"/>
          <w:sz w:val="18"/>
          <w:szCs w:val="18"/>
        </w:rPr>
        <w:t>Prepares medicines for dri</w:t>
      </w:r>
      <w:r w:rsidRPr="004E1DD6">
        <w:rPr>
          <w:rFonts w:cs="Calibri"/>
          <w:sz w:val="18"/>
          <w:szCs w:val="18"/>
        </w:rPr>
        <w:t>p, decides appropriate treatment for the patients.</w:t>
      </w:r>
    </w:p>
    <w:p w14:paraId="15184D74" w14:textId="77777777" w:rsidR="004E1DD6" w:rsidRPr="004E1DD6" w:rsidRDefault="005C02C8" w:rsidP="004E1DD6">
      <w:pPr>
        <w:rPr>
          <w:rFonts w:ascii="Calibri" w:hAnsi="Calibri" w:cs="Calibri"/>
          <w:sz w:val="18"/>
          <w:szCs w:val="18"/>
          <w:u w:color="000000"/>
        </w:rPr>
      </w:pPr>
      <w:r w:rsidRPr="004E1DD6">
        <w:rPr>
          <w:rFonts w:ascii="Calibri" w:hAnsi="Calibri" w:cs="Calibri"/>
          <w:sz w:val="18"/>
          <w:szCs w:val="18"/>
          <w:u w:color="000000"/>
        </w:rPr>
        <w:t xml:space="preserve">Department of </w:t>
      </w:r>
      <w:proofErr w:type="spellStart"/>
      <w:r w:rsidRPr="004E1DD6">
        <w:rPr>
          <w:rFonts w:ascii="Calibri" w:hAnsi="Calibri" w:cs="Calibri"/>
          <w:sz w:val="18"/>
          <w:szCs w:val="18"/>
          <w:u w:color="000000"/>
        </w:rPr>
        <w:t>Health</w:t>
      </w:r>
      <w:proofErr w:type="spellEnd"/>
    </w:p>
    <w:p w14:paraId="37C448E3" w14:textId="1F2622F8" w:rsidR="007C49C6" w:rsidRPr="004E1DD6" w:rsidRDefault="005C02C8" w:rsidP="004E1DD6">
      <w:pPr>
        <w:rPr>
          <w:rFonts w:ascii="Calibri" w:hAnsi="Calibri" w:cs="Calibri"/>
          <w:sz w:val="18"/>
          <w:szCs w:val="18"/>
        </w:rPr>
      </w:pPr>
      <w:r w:rsidRPr="004E1DD6">
        <w:rPr>
          <w:rFonts w:ascii="Calibri" w:hAnsi="Calibri" w:cs="Calibri"/>
          <w:sz w:val="18"/>
          <w:szCs w:val="18"/>
          <w:u w:color="000000"/>
        </w:rPr>
        <w:t>Job Description: Covid Nurse                                                               Date: May 2021 - December 2021</w:t>
      </w:r>
    </w:p>
    <w:p w14:paraId="002D0423" w14:textId="77777777" w:rsidR="007C49C6" w:rsidRPr="004E1DD6" w:rsidRDefault="005C02C8">
      <w:pPr>
        <w:pStyle w:val="Default"/>
        <w:numPr>
          <w:ilvl w:val="0"/>
          <w:numId w:val="2"/>
        </w:numPr>
        <w:spacing w:before="0" w:line="240" w:lineRule="auto"/>
        <w:jc w:val="both"/>
        <w:rPr>
          <w:rFonts w:ascii="Calibri" w:hAnsi="Calibri" w:cs="Calibri"/>
          <w:color w:val="233143"/>
          <w:sz w:val="18"/>
          <w:szCs w:val="18"/>
          <w:shd w:val="clear" w:color="auto" w:fill="F9F9F9"/>
        </w:rPr>
      </w:pP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</w:rPr>
        <w:t>Assessed patients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rtl/>
        </w:rPr>
        <w:t xml:space="preserve">’ 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</w:rPr>
        <w:t>condition, notified physicians of clinical changes as well as prepared and implemented patient care plans.</w:t>
      </w:r>
    </w:p>
    <w:p w14:paraId="5A0453C2" w14:textId="77777777" w:rsidR="007C49C6" w:rsidRPr="004E1DD6" w:rsidRDefault="005C02C8">
      <w:pPr>
        <w:pStyle w:val="Default"/>
        <w:numPr>
          <w:ilvl w:val="0"/>
          <w:numId w:val="2"/>
        </w:numPr>
        <w:spacing w:before="0" w:line="240" w:lineRule="auto"/>
        <w:jc w:val="both"/>
        <w:rPr>
          <w:rFonts w:ascii="Calibri" w:hAnsi="Calibri" w:cs="Calibri"/>
          <w:color w:val="233143"/>
          <w:sz w:val="18"/>
          <w:szCs w:val="18"/>
          <w:shd w:val="clear" w:color="auto" w:fill="F9F9F9"/>
        </w:rPr>
      </w:pP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</w:rPr>
        <w:t>Monitored vital signs, adequacy of ventilation, and levels of consciousness and pain.</w:t>
      </w:r>
    </w:p>
    <w:p w14:paraId="730E1749" w14:textId="77777777" w:rsidR="007C49C6" w:rsidRPr="004E1DD6" w:rsidRDefault="005C02C8">
      <w:pPr>
        <w:pStyle w:val="Default"/>
        <w:numPr>
          <w:ilvl w:val="0"/>
          <w:numId w:val="2"/>
        </w:numPr>
        <w:spacing w:before="0" w:line="240" w:lineRule="auto"/>
        <w:jc w:val="both"/>
        <w:rPr>
          <w:rFonts w:ascii="Calibri" w:hAnsi="Calibri" w:cs="Calibri"/>
          <w:color w:val="233143"/>
          <w:sz w:val="18"/>
          <w:szCs w:val="18"/>
          <w:shd w:val="clear" w:color="auto" w:fill="F9F9F9"/>
        </w:rPr>
      </w:pP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</w:rPr>
        <w:t>Administered medications as determined by the patient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rtl/>
        </w:rPr>
        <w:t>’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lang w:val="fr-FR"/>
        </w:rPr>
        <w:t>s conditi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lang w:val="fr-FR"/>
        </w:rPr>
        <w:t xml:space="preserve">on (IV, </w:t>
      </w:r>
      <w:proofErr w:type="spellStart"/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lang w:val="fr-FR"/>
        </w:rPr>
        <w:t>Sub</w:t>
      </w:r>
      <w:proofErr w:type="spellEnd"/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lang w:val="fr-FR"/>
        </w:rPr>
        <w:t>-Q, etc.)</w:t>
      </w:r>
    </w:p>
    <w:p w14:paraId="7EA043A0" w14:textId="77777777" w:rsidR="007C49C6" w:rsidRPr="004E1DD6" w:rsidRDefault="005C02C8">
      <w:pPr>
        <w:pStyle w:val="Default"/>
        <w:numPr>
          <w:ilvl w:val="0"/>
          <w:numId w:val="2"/>
        </w:numPr>
        <w:spacing w:before="0" w:line="240" w:lineRule="auto"/>
        <w:jc w:val="both"/>
        <w:rPr>
          <w:rFonts w:ascii="Calibri" w:hAnsi="Calibri" w:cs="Calibri"/>
          <w:color w:val="233143"/>
          <w:sz w:val="18"/>
          <w:szCs w:val="18"/>
          <w:shd w:val="clear" w:color="auto" w:fill="F9F9F9"/>
        </w:rPr>
      </w:pP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</w:rPr>
        <w:t>Communicated the patient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  <w:rtl/>
        </w:rPr>
        <w:t>’</w:t>
      </w:r>
      <w:r w:rsidRPr="004E1DD6">
        <w:rPr>
          <w:rFonts w:ascii="Calibri" w:hAnsi="Calibri" w:cs="Calibri"/>
          <w:color w:val="233143"/>
          <w:sz w:val="18"/>
          <w:szCs w:val="18"/>
          <w:shd w:val="clear" w:color="auto" w:fill="F9F9F9"/>
        </w:rPr>
        <w:t>s condition to family members in a compassionate and non-technical manner.</w:t>
      </w:r>
    </w:p>
    <w:p w14:paraId="6AE10436" w14:textId="77777777" w:rsidR="004E1DD6" w:rsidRDefault="004E1DD6" w:rsidP="004E1DD6">
      <w:pPr>
        <w:pStyle w:val="Body"/>
        <w:rPr>
          <w:rFonts w:cs="Calibri"/>
          <w:sz w:val="18"/>
          <w:szCs w:val="18"/>
        </w:rPr>
      </w:pPr>
    </w:p>
    <w:p w14:paraId="1371DCAA" w14:textId="09236C2B" w:rsidR="004E1DD6" w:rsidRPr="004E1DD6" w:rsidRDefault="004E1DD6" w:rsidP="004E1DD6">
      <w:pPr>
        <w:pStyle w:val="Body"/>
        <w:rPr>
          <w:rFonts w:cs="Calibri"/>
          <w:sz w:val="18"/>
          <w:szCs w:val="18"/>
        </w:rPr>
      </w:pPr>
      <w:r w:rsidRPr="004E1DD6">
        <w:rPr>
          <w:rFonts w:cs="Calibri"/>
          <w:sz w:val="18"/>
          <w:szCs w:val="18"/>
        </w:rPr>
        <w:t>Shearwater Health Inc.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de-DE"/>
        </w:rPr>
        <w:t xml:space="preserve">Job Description: </w:t>
      </w:r>
      <w:r>
        <w:rPr>
          <w:rFonts w:cs="Calibri"/>
          <w:sz w:val="18"/>
          <w:szCs w:val="18"/>
          <w:lang w:val="de-DE"/>
        </w:rPr>
        <w:t>Medical Transcriptionist</w:t>
      </w:r>
      <w:r w:rsidRPr="004E1DD6">
        <w:rPr>
          <w:rFonts w:cs="Calibri"/>
          <w:sz w:val="18"/>
          <w:szCs w:val="18"/>
          <w:lang w:val="de-DE"/>
        </w:rPr>
        <w:tab/>
      </w:r>
      <w:r w:rsidRPr="004E1DD6">
        <w:rPr>
          <w:rFonts w:cs="Calibri"/>
          <w:sz w:val="18"/>
          <w:szCs w:val="18"/>
          <w:lang w:val="de-DE"/>
        </w:rPr>
        <w:tab/>
      </w:r>
      <w:r w:rsidRPr="004E1DD6">
        <w:rPr>
          <w:rFonts w:cs="Calibri"/>
          <w:sz w:val="18"/>
          <w:szCs w:val="18"/>
          <w:lang w:val="de-DE"/>
        </w:rPr>
        <w:tab/>
      </w:r>
      <w:r w:rsidRPr="004E1DD6">
        <w:rPr>
          <w:rFonts w:cs="Calibri"/>
          <w:sz w:val="18"/>
          <w:szCs w:val="18"/>
          <w:lang w:val="de-DE"/>
        </w:rPr>
        <w:tab/>
      </w:r>
      <w:r w:rsidRPr="004E1DD6">
        <w:rPr>
          <w:rFonts w:cs="Calibri"/>
          <w:sz w:val="18"/>
          <w:szCs w:val="18"/>
          <w:lang w:val="de-DE"/>
        </w:rPr>
        <w:tab/>
        <w:t xml:space="preserve">Date: January 2019 </w:t>
      </w:r>
      <w:r w:rsidRPr="004E1DD6">
        <w:rPr>
          <w:rFonts w:cs="Calibri"/>
          <w:sz w:val="18"/>
          <w:szCs w:val="18"/>
        </w:rPr>
        <w:t xml:space="preserve">– </w:t>
      </w:r>
      <w:r>
        <w:rPr>
          <w:rFonts w:cs="Calibri"/>
          <w:sz w:val="18"/>
          <w:szCs w:val="18"/>
        </w:rPr>
        <w:t>present</w:t>
      </w:r>
    </w:p>
    <w:p w14:paraId="122B12A5" w14:textId="769EA139" w:rsidR="004E1DD6" w:rsidRPr="004E1DD6" w:rsidRDefault="004E1DD6" w:rsidP="004E1DD6">
      <w:pPr>
        <w:pStyle w:val="NoSpacing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4E1DD6">
        <w:rPr>
          <w:rFonts w:ascii="Calibri" w:hAnsi="Calibri" w:cs="Calibri"/>
          <w:sz w:val="18"/>
          <w:szCs w:val="18"/>
          <w:u w:color="000000"/>
        </w:rPr>
        <w:t>Provide patient clinical information and review medical records</w:t>
      </w:r>
    </w:p>
    <w:p w14:paraId="1976EFDA" w14:textId="0B3228FC" w:rsidR="004E1DD6" w:rsidRPr="004E1DD6" w:rsidRDefault="004E1DD6" w:rsidP="005C02C8">
      <w:pPr>
        <w:pStyle w:val="NoSpacing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4E1DD6">
        <w:rPr>
          <w:rFonts w:ascii="Calibri" w:hAnsi="Calibri" w:cs="Calibri"/>
          <w:sz w:val="18"/>
          <w:szCs w:val="18"/>
          <w:u w:color="000000"/>
        </w:rPr>
        <w:t>Conduct inbound/outbound/outreach to providers; escalate calls; provide clinical patient information, arrange admissions, transfers and consults and to make call back arrangements; task, prioritize and confirm the arrangements and provide 3-way conferencing. All of which are to be provided in a manner of the individual Providers’ choosing, such as telephonic, email, page, text and web.</w:t>
      </w:r>
    </w:p>
    <w:p w14:paraId="654F57EB" w14:textId="77777777" w:rsidR="007C49C6" w:rsidRPr="004E1DD6" w:rsidRDefault="007C49C6">
      <w:pPr>
        <w:pStyle w:val="Body"/>
        <w:rPr>
          <w:rFonts w:cs="Calibri"/>
          <w:sz w:val="18"/>
          <w:szCs w:val="18"/>
        </w:rPr>
      </w:pPr>
    </w:p>
    <w:p w14:paraId="2FECC9E2" w14:textId="77777777" w:rsidR="007C49C6" w:rsidRPr="004E1DD6" w:rsidRDefault="005C02C8">
      <w:pPr>
        <w:pStyle w:val="Body"/>
        <w:rPr>
          <w:rFonts w:cs="Calibri"/>
          <w:sz w:val="18"/>
          <w:szCs w:val="18"/>
        </w:rPr>
      </w:pP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de-DE"/>
        </w:rPr>
        <w:t>REFERENCE: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  <w:lang w:val="pt-PT"/>
        </w:rPr>
        <w:t xml:space="preserve">Dra. Joanne Flores </w:t>
      </w:r>
      <w:r w:rsidRPr="004E1DD6">
        <w:rPr>
          <w:rFonts w:cs="Calibri"/>
          <w:sz w:val="18"/>
          <w:szCs w:val="18"/>
        </w:rPr>
        <w:t xml:space="preserve">– </w:t>
      </w:r>
      <w:r w:rsidRPr="004E1DD6">
        <w:rPr>
          <w:rFonts w:cs="Calibri"/>
          <w:sz w:val="18"/>
          <w:szCs w:val="18"/>
          <w:lang w:val="it-IT"/>
        </w:rPr>
        <w:t>Dentist  Phone no. 09194030520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 xml:space="preserve">Carmina Diaz – </w:t>
      </w:r>
      <w:r w:rsidRPr="004E1DD6">
        <w:rPr>
          <w:rFonts w:cs="Calibri"/>
          <w:sz w:val="18"/>
          <w:szCs w:val="18"/>
        </w:rPr>
        <w:t>Skin Perfection Supervisor no. 032-2540725</w:t>
      </w:r>
      <w:r w:rsidRPr="004E1DD6">
        <w:rPr>
          <w:rFonts w:cs="Calibri"/>
          <w:sz w:val="18"/>
          <w:szCs w:val="18"/>
        </w:rPr>
        <w:br/>
      </w:r>
      <w:r w:rsidRPr="004E1DD6">
        <w:rPr>
          <w:rFonts w:cs="Calibri"/>
          <w:sz w:val="18"/>
          <w:szCs w:val="18"/>
        </w:rPr>
        <w:t xml:space="preserve">Shearwater Health Inc. </w:t>
      </w:r>
      <w:r w:rsidRPr="004E1DD6">
        <w:rPr>
          <w:rFonts w:cs="Calibri"/>
          <w:sz w:val="18"/>
          <w:szCs w:val="18"/>
        </w:rPr>
        <w:t>– (02)7756-4222</w:t>
      </w:r>
      <w:r w:rsidRPr="004E1DD6">
        <w:rPr>
          <w:rFonts w:cs="Calibri"/>
          <w:sz w:val="18"/>
          <w:szCs w:val="18"/>
        </w:rPr>
        <w:br/>
      </w:r>
    </w:p>
    <w:sectPr w:rsidR="007C49C6" w:rsidRPr="004E1DD6" w:rsidSect="004E1DD6">
      <w:headerReference w:type="default" r:id="rId9"/>
      <w:footerReference w:type="default" r:id="rId10"/>
      <w:pgSz w:w="12240" w:h="20160" w:code="5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3521" w14:textId="77777777" w:rsidR="005C02C8" w:rsidRDefault="005C02C8">
      <w:r>
        <w:separator/>
      </w:r>
    </w:p>
  </w:endnote>
  <w:endnote w:type="continuationSeparator" w:id="0">
    <w:p w14:paraId="2E5967B6" w14:textId="77777777" w:rsidR="005C02C8" w:rsidRDefault="005C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5DA1" w14:textId="77777777" w:rsidR="007C49C6" w:rsidRDefault="007C49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D8F3" w14:textId="77777777" w:rsidR="005C02C8" w:rsidRDefault="005C02C8">
      <w:r>
        <w:separator/>
      </w:r>
    </w:p>
  </w:footnote>
  <w:footnote w:type="continuationSeparator" w:id="0">
    <w:p w14:paraId="4AD289F2" w14:textId="77777777" w:rsidR="005C02C8" w:rsidRDefault="005C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A89C" w14:textId="77777777" w:rsidR="007C49C6" w:rsidRDefault="007C49C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1C7"/>
    <w:multiLevelType w:val="hybridMultilevel"/>
    <w:tmpl w:val="D438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6EFF"/>
    <w:multiLevelType w:val="hybridMultilevel"/>
    <w:tmpl w:val="EAF66F5A"/>
    <w:styleLink w:val="ImportedStyle1"/>
    <w:lvl w:ilvl="0" w:tplc="525C1B3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CC219A">
      <w:start w:val="1"/>
      <w:numFmt w:val="bullet"/>
      <w:lvlText w:val="o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088660">
      <w:start w:val="1"/>
      <w:numFmt w:val="bullet"/>
      <w:lvlText w:val="▪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29A9E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C00422">
      <w:start w:val="1"/>
      <w:numFmt w:val="bullet"/>
      <w:lvlText w:val="o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2E1BC">
      <w:start w:val="1"/>
      <w:numFmt w:val="bullet"/>
      <w:lvlText w:val="▪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CA8190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CBFAE">
      <w:start w:val="1"/>
      <w:numFmt w:val="bullet"/>
      <w:lvlText w:val="o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FE35B8">
      <w:start w:val="1"/>
      <w:numFmt w:val="bullet"/>
      <w:lvlText w:val="▪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591935"/>
    <w:multiLevelType w:val="hybridMultilevel"/>
    <w:tmpl w:val="EAF66F5A"/>
    <w:numStyleLink w:val="ImportedStyle1"/>
  </w:abstractNum>
  <w:abstractNum w:abstractNumId="3" w15:restartNumberingAfterBreak="0">
    <w:nsid w:val="52EA298B"/>
    <w:multiLevelType w:val="hybridMultilevel"/>
    <w:tmpl w:val="0FB0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63CF1"/>
    <w:multiLevelType w:val="hybridMultilevel"/>
    <w:tmpl w:val="3FE8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8987">
    <w:abstractNumId w:val="1"/>
  </w:num>
  <w:num w:numId="2" w16cid:durableId="1212155668">
    <w:abstractNumId w:val="2"/>
  </w:num>
  <w:num w:numId="3" w16cid:durableId="658726106">
    <w:abstractNumId w:val="4"/>
  </w:num>
  <w:num w:numId="4" w16cid:durableId="1516018">
    <w:abstractNumId w:val="3"/>
  </w:num>
  <w:num w:numId="5" w16cid:durableId="137666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C6"/>
    <w:rsid w:val="004E1DD6"/>
    <w:rsid w:val="005C02C8"/>
    <w:rsid w:val="007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672A"/>
  <w15:docId w15:val="{E1D6AD63-58F1-49EF-A145-3E8569B3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4E1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.chellee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Pabutoy, Ritchelle Mae</dc:creator>
  <cp:lastModifiedBy>Pabutoy, Ritchelle Mae</cp:lastModifiedBy>
  <cp:revision>2</cp:revision>
  <dcterms:created xsi:type="dcterms:W3CDTF">2024-02-20T09:36:00Z</dcterms:created>
  <dcterms:modified xsi:type="dcterms:W3CDTF">2024-02-20T09:36:00Z</dcterms:modified>
</cp:coreProperties>
</file>