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14B" w14:textId="13080F45" w:rsidR="001D49A7" w:rsidRDefault="001D49A7" w:rsidP="001D49A7">
      <w:pPr>
        <w:pStyle w:val="cvgsua"/>
        <w:spacing w:before="0" w:beforeAutospacing="0" w:after="0" w:afterAutospacing="0"/>
        <w:rPr>
          <w:rStyle w:val="oypena"/>
          <w:rFonts w:asciiTheme="minorHAnsi" w:hAnsiTheme="minorHAnsi" w:cstheme="minorHAnsi"/>
          <w:b/>
          <w:bCs/>
          <w:caps/>
          <w:color w:val="444440"/>
          <w:spacing w:val="24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C87B4F" wp14:editId="70708F45">
            <wp:simplePos x="0" y="0"/>
            <wp:positionH relativeFrom="column">
              <wp:posOffset>5162550</wp:posOffset>
            </wp:positionH>
            <wp:positionV relativeFrom="paragraph">
              <wp:posOffset>81915</wp:posOffset>
            </wp:positionV>
            <wp:extent cx="1085850" cy="1356995"/>
            <wp:effectExtent l="0" t="0" r="0" b="0"/>
            <wp:wrapTight wrapText="bothSides">
              <wp:wrapPolygon edited="0">
                <wp:start x="0" y="0"/>
                <wp:lineTo x="0" y="21226"/>
                <wp:lineTo x="21221" y="21226"/>
                <wp:lineTo x="21221" y="0"/>
                <wp:lineTo x="0" y="0"/>
              </wp:wrapPolygon>
            </wp:wrapTight>
            <wp:docPr id="1385681908" name="Picture 1" descr="phot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5681C" w14:textId="0ADCFED1" w:rsidR="001D49A7" w:rsidRDefault="001D49A7" w:rsidP="001D49A7">
      <w:pPr>
        <w:pStyle w:val="cvgsua"/>
        <w:spacing w:before="0" w:beforeAutospacing="0" w:after="0" w:afterAutospacing="0"/>
        <w:rPr>
          <w:rStyle w:val="oypena"/>
          <w:rFonts w:asciiTheme="minorHAnsi" w:hAnsiTheme="minorHAnsi" w:cstheme="minorHAnsi"/>
          <w:b/>
          <w:bCs/>
          <w:caps/>
          <w:color w:val="444440"/>
          <w:spacing w:val="24"/>
          <w:sz w:val="36"/>
          <w:szCs w:val="36"/>
          <w:u w:val="single"/>
        </w:rPr>
      </w:pPr>
    </w:p>
    <w:p w14:paraId="3CB53E2D" w14:textId="77FF2A56" w:rsidR="00D85EFE" w:rsidRPr="001D49A7" w:rsidRDefault="00D85EFE" w:rsidP="001D49A7">
      <w:pPr>
        <w:pStyle w:val="cvgsua"/>
        <w:spacing w:before="0" w:beforeAutospacing="0" w:after="0" w:afterAutospacing="0"/>
        <w:ind w:firstLine="720"/>
        <w:rPr>
          <w:rStyle w:val="oypena"/>
          <w:rFonts w:asciiTheme="minorHAnsi" w:hAnsiTheme="minorHAnsi" w:cstheme="minorHAnsi"/>
          <w:b/>
          <w:bCs/>
          <w:caps/>
          <w:color w:val="444440"/>
          <w:spacing w:val="24"/>
          <w:sz w:val="36"/>
          <w:szCs w:val="36"/>
          <w:u w:val="single"/>
        </w:rPr>
      </w:pPr>
      <w:r w:rsidRPr="001D49A7">
        <w:rPr>
          <w:rStyle w:val="oypena"/>
          <w:rFonts w:asciiTheme="minorHAnsi" w:hAnsiTheme="minorHAnsi" w:cstheme="minorHAnsi"/>
          <w:b/>
          <w:bCs/>
          <w:caps/>
          <w:color w:val="444440"/>
          <w:spacing w:val="24"/>
          <w:sz w:val="36"/>
          <w:szCs w:val="36"/>
          <w:u w:val="single"/>
        </w:rPr>
        <w:t>antonio regidor d. mangalindan</w:t>
      </w:r>
      <w:r w:rsidR="001D49A7" w:rsidRPr="001D49A7">
        <w:t xml:space="preserve"> </w:t>
      </w:r>
    </w:p>
    <w:p w14:paraId="68060B46" w14:textId="35EE92F5" w:rsidR="00D85EFE" w:rsidRPr="00546D0F" w:rsidRDefault="001D49A7" w:rsidP="001D49A7">
      <w:pPr>
        <w:pStyle w:val="cvgsua"/>
        <w:tabs>
          <w:tab w:val="left" w:pos="3585"/>
          <w:tab w:val="center" w:pos="5400"/>
        </w:tabs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444440"/>
          <w:sz w:val="22"/>
          <w:szCs w:val="22"/>
        </w:rPr>
        <w:t xml:space="preserve">                                              </w:t>
      </w:r>
      <w:r w:rsidR="00D85EFE" w:rsidRPr="00546D0F">
        <w:rPr>
          <w:rStyle w:val="oypena"/>
          <w:rFonts w:asciiTheme="minorHAnsi" w:hAnsiTheme="minorHAnsi" w:cstheme="minorHAnsi"/>
          <w:color w:val="444440"/>
          <w:sz w:val="22"/>
          <w:szCs w:val="22"/>
        </w:rPr>
        <w:t>BUTCHER / DEBONER / TRIMMER</w:t>
      </w:r>
    </w:p>
    <w:p w14:paraId="4DA7D5F8" w14:textId="3AC862C3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</w:p>
    <w:p w14:paraId="3481B140" w14:textId="77777777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</w:p>
    <w:p w14:paraId="3C0C584F" w14:textId="40A4A8FD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</w:p>
    <w:p w14:paraId="15293157" w14:textId="77777777" w:rsidR="001D49A7" w:rsidRDefault="001D49A7" w:rsidP="00546D0F">
      <w:pPr>
        <w:pStyle w:val="cvgsua"/>
        <w:spacing w:before="0" w:beforeAutospacing="0" w:after="0" w:afterAutospacing="0" w:line="276" w:lineRule="auto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</w:p>
    <w:p w14:paraId="07F3D4D2" w14:textId="433FFCF7" w:rsidR="00D85EFE" w:rsidRPr="00546D0F" w:rsidRDefault="00D85EFE" w:rsidP="00546D0F">
      <w:pPr>
        <w:pStyle w:val="cvgsua"/>
        <w:spacing w:before="0" w:beforeAutospacing="0" w:after="0" w:afterAutospacing="0" w:line="276" w:lineRule="auto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z w:val="22"/>
          <w:szCs w:val="22"/>
        </w:rPr>
        <w:t>A skilled butcher with more than two years of experience, implementing new cutting techniques and ensuring high-quality products. My expertise has honed a craft in precision cutting and trimming meat. Strong communication skills and a customer-centric approach. I am a focused, highly motivated, and dependable individual who has the ability to oversee several projects at the same time; thus, can deliver a positive and successful end result.</w:t>
      </w:r>
    </w:p>
    <w:p w14:paraId="64507118" w14:textId="7D0F9B47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z w:val="22"/>
          <w:szCs w:val="22"/>
        </w:rPr>
      </w:pPr>
    </w:p>
    <w:p w14:paraId="5645BCCA" w14:textId="77777777" w:rsidR="001D49A7" w:rsidRDefault="001D49A7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444440"/>
        </w:rPr>
      </w:pPr>
    </w:p>
    <w:p w14:paraId="545E0EE5" w14:textId="58948F2E" w:rsidR="00546D0F" w:rsidRPr="00546D0F" w:rsidRDefault="00546D0F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444440"/>
        </w:rPr>
      </w:pPr>
      <w:r w:rsidRPr="00546D0F">
        <w:rPr>
          <w:rStyle w:val="oypena"/>
          <w:rFonts w:asciiTheme="minorHAnsi" w:hAnsiTheme="minorHAnsi" w:cstheme="minorHAnsi"/>
          <w:b/>
          <w:bCs/>
          <w:color w:val="444440"/>
        </w:rPr>
        <w:t>EXPERIENCE:</w:t>
      </w:r>
      <w:r w:rsidR="00D85EFE" w:rsidRPr="00546D0F">
        <w:rPr>
          <w:rStyle w:val="oypena"/>
          <w:rFonts w:asciiTheme="minorHAnsi" w:hAnsiTheme="minorHAnsi" w:cstheme="minorHAnsi"/>
          <w:b/>
          <w:bCs/>
          <w:color w:val="444440"/>
        </w:rPr>
        <w:tab/>
      </w:r>
      <w:r w:rsidR="00D85EFE" w:rsidRPr="00546D0F">
        <w:rPr>
          <w:rStyle w:val="oypena"/>
          <w:rFonts w:asciiTheme="minorHAnsi" w:hAnsiTheme="minorHAnsi" w:cstheme="minorHAnsi"/>
          <w:b/>
          <w:bCs/>
          <w:color w:val="444440"/>
        </w:rPr>
        <w:tab/>
      </w:r>
    </w:p>
    <w:p w14:paraId="654A94CE" w14:textId="6C7B61A6" w:rsidR="00D85EFE" w:rsidRPr="00546D0F" w:rsidRDefault="00D85EFE" w:rsidP="00546D0F">
      <w:pPr>
        <w:pStyle w:val="cvgsua"/>
        <w:spacing w:before="0" w:beforeAutospacing="0" w:after="0" w:afterAutospacing="0"/>
        <w:ind w:left="1440" w:firstLine="720"/>
        <w:jc w:val="both"/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>Butcher</w:t>
      </w:r>
    </w:p>
    <w:p w14:paraId="301E2208" w14:textId="01F0F182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S&amp;R </w:t>
      </w:r>
      <w:r w:rsidR="00FD397F"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Membership</w:t>
      </w: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 Shopping.</w:t>
      </w:r>
    </w:p>
    <w:p w14:paraId="0F0C69F8" w14:textId="090C7313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NUVALI Branch</w:t>
      </w:r>
      <w:r w:rsidR="00470C25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 </w:t>
      </w:r>
    </w:p>
    <w:p w14:paraId="6A4A197F" w14:textId="77777777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May 21, 2023 - Present</w:t>
      </w:r>
    </w:p>
    <w:p w14:paraId="5AC4F2C5" w14:textId="3DBAA960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aps/>
          <w:color w:val="444440"/>
          <w:spacing w:val="24"/>
          <w:sz w:val="22"/>
          <w:szCs w:val="22"/>
        </w:rPr>
      </w:pPr>
    </w:p>
    <w:p w14:paraId="68723ED6" w14:textId="57E8B9E4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</w:pP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Pr="00546D0F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>Butcher Assistant</w:t>
      </w:r>
      <w:r w:rsidR="00470C25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 xml:space="preserve"> </w:t>
      </w:r>
      <w:r w:rsidRPr="00546D0F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>/</w:t>
      </w:r>
      <w:r w:rsidR="00470C25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 xml:space="preserve"> </w:t>
      </w:r>
      <w:r w:rsidRPr="00546D0F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>Apprentice</w:t>
      </w:r>
    </w:p>
    <w:p w14:paraId="01E18D75" w14:textId="1087C1D8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S&amp;R </w:t>
      </w:r>
      <w:r w:rsidR="00FD397F"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Membership</w:t>
      </w: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 Shopping.</w:t>
      </w:r>
    </w:p>
    <w:p w14:paraId="44FC82B1" w14:textId="77777777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NUVALI Branch</w:t>
      </w:r>
    </w:p>
    <w:p w14:paraId="262E9B31" w14:textId="77777777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November 2022 - May 2023</w:t>
      </w:r>
    </w:p>
    <w:p w14:paraId="3D00992C" w14:textId="045C7E18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aps/>
          <w:color w:val="444440"/>
          <w:spacing w:val="24"/>
          <w:sz w:val="22"/>
          <w:szCs w:val="22"/>
        </w:rPr>
      </w:pPr>
    </w:p>
    <w:p w14:paraId="6025EBB5" w14:textId="39CC9BCF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</w:pP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ab/>
      </w:r>
      <w:r w:rsidR="00546D0F"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 xml:space="preserve">Butcher / </w:t>
      </w:r>
      <w:r w:rsidRPr="00546D0F">
        <w:rPr>
          <w:rFonts w:asciiTheme="minorHAnsi" w:hAnsiTheme="minorHAnsi" w:cstheme="minorHAnsi"/>
          <w:b/>
          <w:bCs/>
          <w:caps/>
          <w:color w:val="444440"/>
          <w:spacing w:val="24"/>
          <w:sz w:val="22"/>
          <w:szCs w:val="22"/>
        </w:rPr>
        <w:t>m</w:t>
      </w:r>
      <w:r w:rsidRPr="00546D0F">
        <w:rPr>
          <w:rStyle w:val="oypena"/>
          <w:rFonts w:asciiTheme="minorHAnsi" w:hAnsiTheme="minorHAnsi" w:cstheme="minorHAnsi"/>
          <w:b/>
          <w:bCs/>
          <w:color w:val="444440"/>
          <w:spacing w:val="12"/>
          <w:sz w:val="22"/>
          <w:szCs w:val="22"/>
        </w:rPr>
        <w:t>eat Vendor</w:t>
      </w:r>
    </w:p>
    <w:p w14:paraId="29D06A81" w14:textId="77777777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Belle's Meat Stall - Public Market</w:t>
      </w:r>
    </w:p>
    <w:p w14:paraId="3B9291FB" w14:textId="77777777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Munoz, Nueva Ecija</w:t>
      </w:r>
    </w:p>
    <w:p w14:paraId="00F73017" w14:textId="1B4707C3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  <w:t>March 2021 to August 2022</w:t>
      </w:r>
    </w:p>
    <w:p w14:paraId="192A9D17" w14:textId="12D934D4" w:rsidR="00D85EFE" w:rsidRPr="00546D0F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444440"/>
          <w:spacing w:val="12"/>
          <w:sz w:val="22"/>
          <w:szCs w:val="22"/>
        </w:rPr>
      </w:pPr>
    </w:p>
    <w:p w14:paraId="516BF9FF" w14:textId="45D52B9B" w:rsidR="00546D0F" w:rsidRPr="001D49A7" w:rsidRDefault="00546D0F" w:rsidP="00546D0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1D49A7">
        <w:rPr>
          <w:rFonts w:asciiTheme="majorHAnsi" w:hAnsiTheme="majorHAnsi" w:cstheme="majorHAnsi"/>
          <w:b/>
          <w:bCs/>
        </w:rPr>
        <w:t>SKILLS &amp; DEVELOPMENTS</w:t>
      </w:r>
      <w:r w:rsidR="001D49A7" w:rsidRPr="001D49A7">
        <w:rPr>
          <w:rFonts w:asciiTheme="majorHAnsi" w:hAnsiTheme="majorHAnsi" w:cstheme="majorHAnsi"/>
          <w:b/>
          <w:bCs/>
        </w:rPr>
        <w:t>:</w:t>
      </w:r>
    </w:p>
    <w:p w14:paraId="4CCE61A4" w14:textId="6DCA03CA" w:rsidR="00546D0F" w:rsidRPr="001D49A7" w:rsidRDefault="00546D0F" w:rsidP="00546D0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ab/>
      </w:r>
      <w:r w:rsidRPr="001D49A7">
        <w:rPr>
          <w:rFonts w:asciiTheme="majorHAnsi" w:hAnsiTheme="majorHAnsi" w:cstheme="majorHAnsi"/>
        </w:rPr>
        <w:tab/>
      </w:r>
      <w:r w:rsidRPr="001D49A7">
        <w:rPr>
          <w:rFonts w:asciiTheme="majorHAnsi" w:hAnsiTheme="majorHAnsi" w:cstheme="majorHAnsi"/>
        </w:rPr>
        <w:tab/>
      </w:r>
    </w:p>
    <w:p w14:paraId="76270F46" w14:textId="50EFE398" w:rsidR="00546D0F" w:rsidRPr="001D49A7" w:rsidRDefault="00546D0F" w:rsidP="00546D0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1D49A7">
        <w:rPr>
          <w:rFonts w:asciiTheme="majorHAnsi" w:hAnsiTheme="majorHAnsi" w:cstheme="majorHAnsi"/>
          <w:b/>
          <w:bCs/>
        </w:rPr>
        <w:tab/>
      </w:r>
      <w:r w:rsidRPr="001D49A7">
        <w:rPr>
          <w:rFonts w:asciiTheme="majorHAnsi" w:hAnsiTheme="majorHAnsi" w:cstheme="majorHAnsi"/>
          <w:b/>
          <w:bCs/>
        </w:rPr>
        <w:tab/>
      </w:r>
      <w:r w:rsidRPr="001D49A7">
        <w:rPr>
          <w:rFonts w:asciiTheme="majorHAnsi" w:hAnsiTheme="majorHAnsi" w:cstheme="majorHAnsi"/>
          <w:b/>
          <w:bCs/>
        </w:rPr>
        <w:tab/>
        <w:t>BASIC COMPETENCIES</w:t>
      </w:r>
    </w:p>
    <w:p w14:paraId="7094835A" w14:textId="77777777" w:rsidR="00546D0F" w:rsidRPr="001D49A7" w:rsidRDefault="00546D0F" w:rsidP="00546D0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ab/>
      </w:r>
      <w:r w:rsidRPr="001D49A7">
        <w:rPr>
          <w:rFonts w:asciiTheme="majorHAnsi" w:hAnsiTheme="majorHAnsi" w:cstheme="majorHAnsi"/>
        </w:rPr>
        <w:tab/>
      </w:r>
      <w:r w:rsidRPr="001D49A7">
        <w:rPr>
          <w:rFonts w:asciiTheme="majorHAnsi" w:hAnsiTheme="majorHAnsi" w:cstheme="majorHAnsi"/>
        </w:rPr>
        <w:tab/>
        <w:t xml:space="preserve">Participate in workplace communication </w:t>
      </w:r>
    </w:p>
    <w:p w14:paraId="266EA86A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Work in a team environment </w:t>
      </w:r>
    </w:p>
    <w:p w14:paraId="6A0CB92C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Solve/address general workplace problems </w:t>
      </w:r>
    </w:p>
    <w:p w14:paraId="082F494E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Develop career and life decisions </w:t>
      </w:r>
    </w:p>
    <w:p w14:paraId="5E6EC8DB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Contribute to workplace innovation </w:t>
      </w:r>
    </w:p>
    <w:p w14:paraId="68B281FC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Present relevant information </w:t>
      </w:r>
    </w:p>
    <w:p w14:paraId="3D5BEC30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Practice occupational health and safety procedures </w:t>
      </w:r>
    </w:p>
    <w:p w14:paraId="085B8CA0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Exercise efficient and effective sustainable practices in the workplace </w:t>
      </w:r>
    </w:p>
    <w:p w14:paraId="7022465E" w14:textId="0A80C03D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>Practice entrepreneurial skills in the workplace</w:t>
      </w:r>
    </w:p>
    <w:p w14:paraId="44E2489B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2C6EACB5" w14:textId="08E75069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  <w:b/>
          <w:bCs/>
        </w:rPr>
      </w:pPr>
      <w:r w:rsidRPr="001D49A7">
        <w:rPr>
          <w:rFonts w:asciiTheme="majorHAnsi" w:hAnsiTheme="majorHAnsi" w:cstheme="majorHAnsi"/>
          <w:b/>
          <w:bCs/>
        </w:rPr>
        <w:t>COMMON COMPETENCIES</w:t>
      </w:r>
    </w:p>
    <w:p w14:paraId="02C0ED73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Apply food safety and sanitation </w:t>
      </w:r>
    </w:p>
    <w:p w14:paraId="51CC7852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Use Standard measuring devices or instruments. </w:t>
      </w:r>
    </w:p>
    <w:p w14:paraId="672D238B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Perform mathematical computation </w:t>
      </w:r>
    </w:p>
    <w:p w14:paraId="22D14F38" w14:textId="2C30CCCA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>Implement good manufacturing practice procedure</w:t>
      </w:r>
    </w:p>
    <w:p w14:paraId="6AAD6C2D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</w:p>
    <w:p w14:paraId="35B6A86F" w14:textId="77777777" w:rsidR="001D49A7" w:rsidRDefault="001D49A7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  <w:b/>
          <w:bCs/>
        </w:rPr>
      </w:pPr>
    </w:p>
    <w:p w14:paraId="3452690B" w14:textId="77777777" w:rsidR="001D49A7" w:rsidRDefault="001D49A7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  <w:b/>
          <w:bCs/>
        </w:rPr>
      </w:pPr>
    </w:p>
    <w:p w14:paraId="3C2BBEA2" w14:textId="3B6888BC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  <w:b/>
          <w:bCs/>
        </w:rPr>
      </w:pPr>
      <w:r w:rsidRPr="001D49A7">
        <w:rPr>
          <w:rFonts w:asciiTheme="majorHAnsi" w:hAnsiTheme="majorHAnsi" w:cstheme="majorHAnsi"/>
          <w:b/>
          <w:bCs/>
        </w:rPr>
        <w:t>CORE COMPETENCIES</w:t>
      </w:r>
    </w:p>
    <w:p w14:paraId="615B3ACD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Proficiency in Hog carcass breakdown </w:t>
      </w:r>
    </w:p>
    <w:p w14:paraId="05DCB6C4" w14:textId="77777777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Proficiency in Hog primal deboning </w:t>
      </w:r>
    </w:p>
    <w:p w14:paraId="495B82C9" w14:textId="670BAAD5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>Proficiency in Beef Fore</w:t>
      </w:r>
      <w:r w:rsidRPr="001D49A7">
        <w:rPr>
          <w:rFonts w:asciiTheme="majorHAnsi" w:hAnsiTheme="majorHAnsi" w:cstheme="majorHAnsi"/>
        </w:rPr>
        <w:tab/>
        <w:t>quarter and Hind Breakdown</w:t>
      </w:r>
    </w:p>
    <w:p w14:paraId="1170761B" w14:textId="315EAF42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 w:rsidRPr="001D49A7">
        <w:rPr>
          <w:rFonts w:asciiTheme="majorHAnsi" w:hAnsiTheme="majorHAnsi" w:cstheme="majorHAnsi"/>
        </w:rPr>
        <w:t xml:space="preserve">Proficiency in proper and safe use of slicer, meat grinder, bandsaw and tenderizer </w:t>
      </w:r>
    </w:p>
    <w:p w14:paraId="2A01D951" w14:textId="7F5C4282" w:rsidR="00546D0F" w:rsidRPr="001D49A7" w:rsidRDefault="00546D0F" w:rsidP="00546D0F">
      <w:pPr>
        <w:spacing w:after="0" w:line="240" w:lineRule="auto"/>
        <w:ind w:left="2160"/>
        <w:jc w:val="both"/>
        <w:rPr>
          <w:rFonts w:asciiTheme="majorHAnsi" w:eastAsia="Times New Roman" w:hAnsiTheme="majorHAnsi" w:cstheme="majorHAnsi"/>
          <w:color w:val="444440"/>
          <w:lang w:eastAsia="en-PH"/>
        </w:rPr>
      </w:pPr>
      <w:r w:rsidRPr="001D49A7">
        <w:rPr>
          <w:rFonts w:asciiTheme="majorHAnsi" w:hAnsiTheme="majorHAnsi" w:cstheme="majorHAnsi"/>
        </w:rPr>
        <w:t>Proficiency in retail cuts Proficiency in Packaging</w:t>
      </w:r>
    </w:p>
    <w:p w14:paraId="5E5DE306" w14:textId="52DB524B" w:rsidR="00D85EFE" w:rsidRDefault="00D85EFE" w:rsidP="00D85EFE">
      <w:pPr>
        <w:spacing w:after="0" w:line="240" w:lineRule="auto"/>
        <w:jc w:val="both"/>
        <w:rPr>
          <w:rFonts w:eastAsia="Times New Roman" w:cstheme="minorHAnsi"/>
          <w:color w:val="444440"/>
          <w:lang w:eastAsia="en-PH"/>
        </w:rPr>
      </w:pPr>
    </w:p>
    <w:p w14:paraId="33A8C832" w14:textId="77777777" w:rsidR="00546D0F" w:rsidRDefault="00546D0F" w:rsidP="00D85EFE">
      <w:pPr>
        <w:spacing w:after="0" w:line="240" w:lineRule="auto"/>
        <w:jc w:val="both"/>
        <w:rPr>
          <w:rFonts w:eastAsia="Times New Roman" w:cstheme="minorHAnsi"/>
          <w:color w:val="444440"/>
          <w:lang w:eastAsia="en-PH"/>
        </w:rPr>
      </w:pPr>
    </w:p>
    <w:p w14:paraId="57BF99C8" w14:textId="77777777" w:rsidR="00546D0F" w:rsidRPr="00546D0F" w:rsidRDefault="00546D0F" w:rsidP="00D85EFE">
      <w:pPr>
        <w:spacing w:after="0" w:line="240" w:lineRule="auto"/>
        <w:jc w:val="both"/>
        <w:rPr>
          <w:rFonts w:eastAsia="Times New Roman" w:cstheme="minorHAnsi"/>
          <w:color w:val="444440"/>
          <w:lang w:eastAsia="en-PH"/>
        </w:rPr>
      </w:pPr>
    </w:p>
    <w:p w14:paraId="1B8F6D37" w14:textId="6A9D9941" w:rsidR="001D49A7" w:rsidRPr="001D49A7" w:rsidRDefault="00D85EFE" w:rsidP="00D85EFE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444440"/>
          <w:sz w:val="22"/>
          <w:szCs w:val="22"/>
        </w:rPr>
      </w:pPr>
      <w:r w:rsidRPr="001D49A7">
        <w:rPr>
          <w:rStyle w:val="oypena"/>
          <w:rFonts w:asciiTheme="minorHAnsi" w:hAnsiTheme="minorHAnsi" w:cstheme="minorHAnsi"/>
          <w:b/>
          <w:bCs/>
          <w:color w:val="444440"/>
          <w:sz w:val="22"/>
          <w:szCs w:val="22"/>
        </w:rPr>
        <w:t>E</w:t>
      </w:r>
      <w:r w:rsidR="001D49A7" w:rsidRPr="001D49A7">
        <w:rPr>
          <w:rStyle w:val="oypena"/>
          <w:rFonts w:asciiTheme="minorHAnsi" w:hAnsiTheme="minorHAnsi" w:cstheme="minorHAnsi"/>
          <w:b/>
          <w:bCs/>
          <w:color w:val="444440"/>
          <w:sz w:val="22"/>
          <w:szCs w:val="22"/>
        </w:rPr>
        <w:t>DUCATION:</w:t>
      </w:r>
      <w:r w:rsidRPr="001D49A7">
        <w:rPr>
          <w:rStyle w:val="oypena"/>
          <w:rFonts w:asciiTheme="minorHAnsi" w:hAnsiTheme="minorHAnsi" w:cstheme="minorHAnsi"/>
          <w:b/>
          <w:bCs/>
          <w:color w:val="444440"/>
          <w:sz w:val="22"/>
          <w:szCs w:val="22"/>
        </w:rPr>
        <w:tab/>
      </w:r>
    </w:p>
    <w:p w14:paraId="20A6CC88" w14:textId="18C6BEB9" w:rsidR="00D85EFE" w:rsidRPr="00546D0F" w:rsidRDefault="00D85EFE" w:rsidP="001D49A7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Fonts w:asciiTheme="minorHAnsi" w:hAnsiTheme="minorHAnsi" w:cstheme="minorHAnsi"/>
          <w:color w:val="444440"/>
          <w:spacing w:val="12"/>
          <w:sz w:val="22"/>
          <w:szCs w:val="22"/>
        </w:rPr>
        <w:t>Nueva Ecija Colleges</w:t>
      </w:r>
    </w:p>
    <w:p w14:paraId="3A014E68" w14:textId="39022B2C" w:rsidR="00D85EFE" w:rsidRPr="00546D0F" w:rsidRDefault="00D85EFE" w:rsidP="001D49A7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eastAsia="Times New Roman" w:cstheme="minorHAnsi"/>
          <w:color w:val="444440"/>
          <w:spacing w:val="12"/>
          <w:lang w:eastAsia="en-PH"/>
        </w:rPr>
        <w:t>Bachelor of Science in Nursing 2002-2007</w:t>
      </w:r>
    </w:p>
    <w:p w14:paraId="697E803A" w14:textId="350A2A28" w:rsidR="00D85EFE" w:rsidRPr="00546D0F" w:rsidRDefault="00D85EFE" w:rsidP="00D85EFE">
      <w:pPr>
        <w:spacing w:after="0" w:line="240" w:lineRule="auto"/>
        <w:jc w:val="both"/>
        <w:rPr>
          <w:rFonts w:eastAsia="Times New Roman" w:cstheme="minorHAnsi"/>
          <w:color w:val="444440"/>
          <w:spacing w:val="12"/>
          <w:lang w:eastAsia="en-PH"/>
        </w:rPr>
      </w:pPr>
    </w:p>
    <w:p w14:paraId="11A18004" w14:textId="29CE232A" w:rsidR="00D85EFE" w:rsidRPr="00546D0F" w:rsidRDefault="00D85EFE" w:rsidP="00D85EFE">
      <w:pPr>
        <w:pStyle w:val="cvgsua"/>
        <w:spacing w:before="0" w:beforeAutospacing="0" w:after="0" w:afterAutospacing="0"/>
        <w:ind w:left="1440" w:firstLine="720"/>
        <w:jc w:val="both"/>
        <w:rPr>
          <w:rFonts w:asciiTheme="minorHAnsi" w:hAnsiTheme="minorHAnsi" w:cstheme="minorHAnsi"/>
          <w:color w:val="444440"/>
          <w:spacing w:val="12"/>
          <w:sz w:val="22"/>
          <w:szCs w:val="22"/>
        </w:rPr>
      </w:pPr>
      <w:r w:rsidRPr="00546D0F">
        <w:rPr>
          <w:rStyle w:val="oypena"/>
          <w:rFonts w:asciiTheme="minorHAnsi" w:hAnsiTheme="minorHAnsi" w:cstheme="minorHAnsi"/>
          <w:color w:val="444440"/>
          <w:sz w:val="22"/>
          <w:szCs w:val="22"/>
        </w:rPr>
        <w:t>Training and seminars</w:t>
      </w:r>
      <w:r w:rsidRPr="00546D0F">
        <w:rPr>
          <w:rStyle w:val="oypena"/>
          <w:rFonts w:asciiTheme="minorHAnsi" w:hAnsiTheme="minorHAnsi" w:cstheme="minorHAnsi"/>
          <w:color w:val="444440"/>
          <w:sz w:val="22"/>
          <w:szCs w:val="22"/>
        </w:rPr>
        <w:tab/>
      </w:r>
      <w:r w:rsidR="00FD397F" w:rsidRPr="00546D0F">
        <w:rPr>
          <w:rFonts w:asciiTheme="minorHAnsi" w:hAnsiTheme="minorHAnsi" w:cstheme="minorHAnsi"/>
          <w:color w:val="444440"/>
          <w:spacing w:val="12"/>
          <w:sz w:val="22"/>
          <w:szCs w:val="22"/>
        </w:rPr>
        <w:t>infinity</w:t>
      </w:r>
      <w:r w:rsidRPr="00546D0F">
        <w:rPr>
          <w:rFonts w:asciiTheme="minorHAnsi" w:hAnsiTheme="minorHAnsi" w:cstheme="minorHAnsi"/>
          <w:color w:val="444440"/>
          <w:spacing w:val="12"/>
          <w:sz w:val="22"/>
          <w:szCs w:val="22"/>
        </w:rPr>
        <w:t xml:space="preserve"> Vocational Training School, Inc.</w:t>
      </w:r>
    </w:p>
    <w:p w14:paraId="7BB8D65E" w14:textId="77777777" w:rsidR="00D85EFE" w:rsidRPr="00546D0F" w:rsidRDefault="00D85EFE" w:rsidP="00D85EFE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eastAsia="Times New Roman" w:cstheme="minorHAnsi"/>
          <w:color w:val="444440"/>
          <w:spacing w:val="12"/>
          <w:lang w:eastAsia="en-PH"/>
        </w:rPr>
        <w:t>Introductory Hog Meat Cutting Program</w:t>
      </w:r>
    </w:p>
    <w:p w14:paraId="7D04C7D6" w14:textId="77777777" w:rsidR="00D85EFE" w:rsidRPr="00546D0F" w:rsidRDefault="00D85EFE" w:rsidP="00D85EFE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eastAsia="Times New Roman" w:cstheme="minorHAnsi"/>
          <w:color w:val="444440"/>
          <w:spacing w:val="12"/>
          <w:lang w:eastAsia="en-PH"/>
        </w:rPr>
        <w:t>October 2022</w:t>
      </w:r>
    </w:p>
    <w:p w14:paraId="68BD1387" w14:textId="77777777" w:rsidR="00D85EFE" w:rsidRPr="00546D0F" w:rsidRDefault="00D85EFE" w:rsidP="00D85EFE">
      <w:pPr>
        <w:spacing w:after="0" w:line="240" w:lineRule="auto"/>
        <w:jc w:val="both"/>
        <w:rPr>
          <w:rFonts w:eastAsia="Times New Roman" w:cstheme="minorHAnsi"/>
          <w:color w:val="444440"/>
          <w:spacing w:val="12"/>
          <w:lang w:eastAsia="en-PH"/>
        </w:rPr>
      </w:pPr>
    </w:p>
    <w:p w14:paraId="3B7347F7" w14:textId="685E9AD0" w:rsidR="00D85EFE" w:rsidRPr="00546D0F" w:rsidRDefault="00D85EFE" w:rsidP="00D85EFE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eastAsia="Times New Roman" w:cstheme="minorHAnsi"/>
          <w:color w:val="444440"/>
          <w:spacing w:val="12"/>
          <w:lang w:eastAsia="en-PH"/>
        </w:rPr>
        <w:t xml:space="preserve">IVTSI and S&amp;R 80-Day </w:t>
      </w:r>
      <w:r w:rsidR="00FD397F" w:rsidRPr="00546D0F">
        <w:rPr>
          <w:rFonts w:eastAsia="Times New Roman" w:cstheme="minorHAnsi"/>
          <w:color w:val="444440"/>
          <w:spacing w:val="12"/>
          <w:lang w:eastAsia="en-PH"/>
        </w:rPr>
        <w:t>Meat</w:t>
      </w:r>
      <w:r w:rsidRPr="00546D0F">
        <w:rPr>
          <w:rFonts w:eastAsia="Times New Roman" w:cstheme="minorHAnsi"/>
          <w:color w:val="444440"/>
          <w:spacing w:val="12"/>
          <w:lang w:eastAsia="en-PH"/>
        </w:rPr>
        <w:t xml:space="preserve"> Cutting Apprenticeship Program</w:t>
      </w:r>
    </w:p>
    <w:p w14:paraId="509CA5DF" w14:textId="77777777" w:rsidR="00D85EFE" w:rsidRPr="00546D0F" w:rsidRDefault="00D85EFE" w:rsidP="00D85EFE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eastAsia="Times New Roman" w:cstheme="minorHAnsi"/>
          <w:color w:val="444440"/>
          <w:spacing w:val="12"/>
          <w:lang w:eastAsia="en-PH"/>
        </w:rPr>
        <w:t>March 2023</w:t>
      </w:r>
    </w:p>
    <w:p w14:paraId="6515202E" w14:textId="77777777" w:rsidR="00D85EFE" w:rsidRPr="00546D0F" w:rsidRDefault="00D85EFE" w:rsidP="00D85EFE">
      <w:pPr>
        <w:spacing w:after="0" w:line="240" w:lineRule="auto"/>
        <w:jc w:val="both"/>
        <w:rPr>
          <w:rFonts w:eastAsia="Times New Roman" w:cstheme="minorHAnsi"/>
          <w:color w:val="444440"/>
          <w:spacing w:val="12"/>
          <w:lang w:eastAsia="en-PH"/>
        </w:rPr>
      </w:pPr>
    </w:p>
    <w:p w14:paraId="7F1B0925" w14:textId="3B0D5237" w:rsidR="00546D0F" w:rsidRPr="001D49A7" w:rsidRDefault="00546D0F" w:rsidP="00546D0F">
      <w:pPr>
        <w:spacing w:after="0" w:line="240" w:lineRule="auto"/>
        <w:jc w:val="both"/>
        <w:rPr>
          <w:rFonts w:cstheme="minorHAnsi"/>
          <w:b/>
          <w:bCs/>
        </w:rPr>
      </w:pPr>
      <w:r w:rsidRPr="001D49A7">
        <w:rPr>
          <w:rFonts w:cstheme="minorHAnsi"/>
          <w:b/>
          <w:bCs/>
        </w:rPr>
        <w:t>CONTACT</w:t>
      </w:r>
      <w:r w:rsidR="001D49A7" w:rsidRPr="001D49A7">
        <w:rPr>
          <w:rFonts w:cstheme="minorHAnsi"/>
          <w:b/>
          <w:bCs/>
        </w:rPr>
        <w:t>:</w:t>
      </w:r>
    </w:p>
    <w:p w14:paraId="4C632E47" w14:textId="77777777" w:rsidR="00546D0F" w:rsidRPr="00546D0F" w:rsidRDefault="00546D0F" w:rsidP="00546D0F">
      <w:pPr>
        <w:spacing w:after="0" w:line="240" w:lineRule="auto"/>
        <w:jc w:val="both"/>
        <w:rPr>
          <w:rFonts w:cstheme="minorHAnsi"/>
        </w:rPr>
      </w:pPr>
      <w:r w:rsidRPr="00546D0F">
        <w:rPr>
          <w:rFonts w:cstheme="minorHAnsi"/>
        </w:rPr>
        <w:tab/>
      </w:r>
      <w:r w:rsidRPr="00546D0F">
        <w:rPr>
          <w:rFonts w:cstheme="minorHAnsi"/>
        </w:rPr>
        <w:tab/>
      </w:r>
      <w:r w:rsidRPr="00546D0F">
        <w:rPr>
          <w:rFonts w:cstheme="minorHAnsi"/>
        </w:rPr>
        <w:tab/>
        <w:t xml:space="preserve">4425-A </w:t>
      </w:r>
      <w:proofErr w:type="spellStart"/>
      <w:r w:rsidRPr="00546D0F">
        <w:rPr>
          <w:rFonts w:cstheme="minorHAnsi"/>
        </w:rPr>
        <w:t>Paciano</w:t>
      </w:r>
      <w:proofErr w:type="spellEnd"/>
      <w:r w:rsidRPr="00546D0F">
        <w:rPr>
          <w:rFonts w:cstheme="minorHAnsi"/>
        </w:rPr>
        <w:t xml:space="preserve"> Rizal Calamba City, Laguna Philippines 4027 </w:t>
      </w:r>
    </w:p>
    <w:p w14:paraId="776C18DA" w14:textId="4F0CF737" w:rsidR="00546D0F" w:rsidRPr="00546D0F" w:rsidRDefault="00546D0F" w:rsidP="00546D0F">
      <w:pPr>
        <w:spacing w:after="0" w:line="240" w:lineRule="auto"/>
        <w:ind w:left="1440" w:firstLine="720"/>
        <w:jc w:val="both"/>
        <w:rPr>
          <w:rFonts w:cstheme="minorHAnsi"/>
        </w:rPr>
      </w:pPr>
      <w:r w:rsidRPr="00546D0F">
        <w:rPr>
          <w:rFonts w:cstheme="minorHAnsi"/>
        </w:rPr>
        <w:t xml:space="preserve">Email </w:t>
      </w:r>
      <w:proofErr w:type="gramStart"/>
      <w:r w:rsidRPr="00546D0F">
        <w:rPr>
          <w:rFonts w:cstheme="minorHAnsi"/>
        </w:rPr>
        <w:t>add</w:t>
      </w:r>
      <w:proofErr w:type="gramEnd"/>
      <w:r w:rsidRPr="00546D0F">
        <w:rPr>
          <w:rFonts w:cstheme="minorHAnsi"/>
        </w:rPr>
        <w:t xml:space="preserve">: </w:t>
      </w:r>
      <w:hyperlink r:id="rId6" w:history="1">
        <w:r w:rsidRPr="00546D0F">
          <w:rPr>
            <w:rStyle w:val="Hyperlink"/>
            <w:rFonts w:cstheme="minorHAnsi"/>
          </w:rPr>
          <w:t>armangalindan01@gmail.com</w:t>
        </w:r>
      </w:hyperlink>
      <w:r w:rsidRPr="00546D0F">
        <w:rPr>
          <w:rFonts w:cstheme="minorHAnsi"/>
        </w:rPr>
        <w:t xml:space="preserve"> </w:t>
      </w:r>
    </w:p>
    <w:p w14:paraId="0CBFF80D" w14:textId="4E24F7E0" w:rsidR="00546D0F" w:rsidRPr="00546D0F" w:rsidRDefault="00546D0F" w:rsidP="00546D0F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  <w:r w:rsidRPr="00546D0F">
        <w:rPr>
          <w:rFonts w:cstheme="minorHAnsi"/>
        </w:rPr>
        <w:t>Tel no. 0943-706-1631 / 0976-150-3357</w:t>
      </w:r>
    </w:p>
    <w:p w14:paraId="27FBF75E" w14:textId="77777777" w:rsidR="00546D0F" w:rsidRPr="00546D0F" w:rsidRDefault="00546D0F" w:rsidP="00BF458C">
      <w:pPr>
        <w:spacing w:after="0" w:line="240" w:lineRule="auto"/>
        <w:ind w:left="1440" w:firstLine="720"/>
        <w:jc w:val="both"/>
        <w:rPr>
          <w:rFonts w:eastAsia="Times New Roman" w:cstheme="minorHAnsi"/>
          <w:color w:val="444440"/>
          <w:spacing w:val="12"/>
          <w:lang w:eastAsia="en-PH"/>
        </w:rPr>
      </w:pPr>
    </w:p>
    <w:sectPr w:rsidR="00546D0F" w:rsidRPr="00546D0F" w:rsidSect="00AF04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A5FE4"/>
    <w:multiLevelType w:val="multilevel"/>
    <w:tmpl w:val="E40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5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FE"/>
    <w:rsid w:val="001D49A7"/>
    <w:rsid w:val="002768CC"/>
    <w:rsid w:val="00280405"/>
    <w:rsid w:val="00470C25"/>
    <w:rsid w:val="00546D0F"/>
    <w:rsid w:val="00AF04D8"/>
    <w:rsid w:val="00BF458C"/>
    <w:rsid w:val="00D85EFE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AD578"/>
  <w15:chartTrackingRefBased/>
  <w15:docId w15:val="{1B682173-1449-4C8F-9B1D-816B1199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8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oypena">
    <w:name w:val="oypena"/>
    <w:basedOn w:val="DefaultParagraphFont"/>
    <w:rsid w:val="00D85EFE"/>
  </w:style>
  <w:style w:type="character" w:styleId="Hyperlink">
    <w:name w:val="Hyperlink"/>
    <w:basedOn w:val="DefaultParagraphFont"/>
    <w:uiPriority w:val="99"/>
    <w:unhideWhenUsed/>
    <w:rsid w:val="00546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angalindan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 Mangalindan</dc:creator>
  <cp:keywords/>
  <dc:description/>
  <cp:lastModifiedBy>Leila Alyanna Mangalindan</cp:lastModifiedBy>
  <cp:revision>4</cp:revision>
  <dcterms:created xsi:type="dcterms:W3CDTF">2023-11-15T17:30:00Z</dcterms:created>
  <dcterms:modified xsi:type="dcterms:W3CDTF">2024-02-10T11:25:00Z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005b1181-f2d4-4fbc-9ce0-e626c23aca56</vt:lpwstr>
  </property>
</Properties>
</file>