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Keith Querubin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9-78 Neptune Drive, Toronto, ON, M6A 1X4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437-254-2761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Add: </w:t>
      </w:r>
      <w:r>
        <w:fldChar w:fldCharType="begin"/>
      </w:r>
      <w:r>
        <w:instrText xml:space="preserve"> HYPERLINK "mailto:keithquerubin00@gmail.com"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keithquerubin00@gmail.com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Bdr>
          <w:bottom w:val="single" w:color="auto" w:sz="6" w:space="1"/>
        </w:pBd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HIGHLIGHTS OF SKILLS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CPR and First Aid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Food Handler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First Aid Opioid Poisoning Emergencies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Becoming Opioid Harm Reduction Champion 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Gentle Persuasive Approach (GPA) in Dementia Care: Supporting Persons with Responsive Behaviours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Unregulated Care Provider Certificate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PSW Certificate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CA"/>
        </w:rPr>
        <w:t xml:space="preserve">Philippine Registered Nurse </w:t>
      </w:r>
    </w:p>
    <w:p>
      <w:pPr>
        <w:pBdr>
          <w:bottom w:val="single" w:color="auto" w:sz="6" w:space="1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 Support Worker Certificate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September 2022 – April 2023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Humber Institute of Technology and Advanced Learning, Toronto, ON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Bachelor of Science in Nursing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June 2006 – April 2010 </w:t>
      </w:r>
    </w:p>
    <w:p>
      <w:pPr>
        <w:pBdr>
          <w:bottom w:val="single" w:color="auto" w:sz="6" w:space="1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Northwestern University, Ilocos Norte, Philippines</w:t>
      </w:r>
    </w:p>
    <w:p>
      <w:pPr>
        <w:pBdr>
          <w:bottom w:val="single" w:color="auto" w:sz="6" w:space="1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CLINICAL EXPERIENCE</w:t>
      </w:r>
    </w:p>
    <w:p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 Support Worker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CA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January 2023 – March 2023</w:t>
      </w:r>
    </w:p>
    <w:p>
      <w:pPr>
        <w:spacing w:after="0"/>
        <w:ind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 Columbo, Toronto, ON</w:t>
      </w:r>
    </w:p>
    <w:p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 Support Worker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CA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March 2023 – April 14, 2023</w:t>
      </w:r>
    </w:p>
    <w:p>
      <w:pPr>
        <w:spacing w:after="0"/>
        <w:ind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Chartwell Grenadier, Toronto, ON</w:t>
      </w:r>
    </w:p>
    <w:p>
      <w:pPr>
        <w:pBdr>
          <w:bottom w:val="single" w:color="auto" w:sz="6" w:space="1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WORKING EXPERIENCE</w:t>
      </w:r>
    </w:p>
    <w:p>
      <w:pPr>
        <w:spacing w:after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C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CA"/>
        </w:rPr>
        <w:t>Float Support Worker 1 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CA"/>
        </w:rPr>
        <w:t>Full Time)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CA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CA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CA"/>
        </w:rPr>
        <w:t xml:space="preserve">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CA"/>
        </w:rPr>
        <w:t xml:space="preserve">November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CA"/>
        </w:rPr>
        <w:t>22, 2023 - Present</w:t>
      </w:r>
    </w:p>
    <w:p>
      <w:pPr>
        <w:spacing w:after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C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CA"/>
        </w:rPr>
        <w:t>Community Living Toronto, Toronto, ON</w:t>
      </w:r>
    </w:p>
    <w:p>
      <w:pPr>
        <w:numPr>
          <w:ilvl w:val="0"/>
          <w:numId w:val="2"/>
        </w:numPr>
        <w:spacing w:after="0"/>
        <w:ind w:left="84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C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CA"/>
        </w:rPr>
        <w:t>Supporting assessment of day to day living needs of individual</w:t>
      </w:r>
    </w:p>
    <w:p>
      <w:pPr>
        <w:numPr>
          <w:ilvl w:val="0"/>
          <w:numId w:val="2"/>
        </w:numPr>
        <w:spacing w:after="0"/>
        <w:ind w:left="84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C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CA"/>
        </w:rPr>
        <w:t>Provide appropriate personal and physical care including medication administration</w:t>
      </w:r>
      <w:bookmarkStart w:id="0" w:name="_GoBack"/>
      <w:bookmarkEnd w:id="0"/>
    </w:p>
    <w:p>
      <w:pPr>
        <w:numPr>
          <w:ilvl w:val="0"/>
          <w:numId w:val="2"/>
        </w:numPr>
        <w:spacing w:after="0"/>
        <w:ind w:left="84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C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CA"/>
        </w:rPr>
        <w:t>Maintaining documentation and ensuring an appropriate standard of living</w:t>
      </w:r>
    </w:p>
    <w:p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Unregulated Care Provider/Personal Support Worker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CA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May 03, 2023 –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CA"/>
        </w:rPr>
        <w:t>Dec 18, 2023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Chartwell Grenadier, Toronto, ON</w:t>
      </w:r>
    </w:p>
    <w:p>
      <w:pPr>
        <w:pStyle w:val="7"/>
        <w:numPr>
          <w:ilvl w:val="0"/>
          <w:numId w:val="2"/>
        </w:numPr>
        <w:spacing w:after="0"/>
        <w:ind w:left="840" w:leftChars="0" w:hanging="4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Properly reviewed the care plan and the MAR before giving care and medication, proper documentation, and recordings.</w:t>
      </w:r>
    </w:p>
    <w:p>
      <w:pPr>
        <w:pStyle w:val="7"/>
        <w:numPr>
          <w:ilvl w:val="0"/>
          <w:numId w:val="2"/>
        </w:numPr>
        <w:spacing w:after="0"/>
        <w:ind w:left="840" w:leftChars="0" w:hanging="4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CA"/>
        </w:rPr>
        <w:t>Provide assistance with personal care, transferring and feeding.</w:t>
      </w:r>
    </w:p>
    <w:p>
      <w:pPr>
        <w:pStyle w:val="7"/>
        <w:numPr>
          <w:ilvl w:val="0"/>
          <w:numId w:val="2"/>
        </w:numPr>
        <w:spacing w:after="0"/>
        <w:ind w:left="840" w:leftChars="0" w:hanging="420" w:firstLineChars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</w:t>
      </w:r>
      <w:r>
        <w:rPr>
          <w:rFonts w:hint="default" w:ascii="Times New Roman" w:hAnsi="Times New Roman" w:cs="Times New Roman"/>
          <w:sz w:val="24"/>
          <w:szCs w:val="24"/>
          <w:lang w:val="en-C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report and record any abnormalities to the staff and always promote safety of the residents.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 AVAILABLE UPON REQUEST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6876F7"/>
    <w:multiLevelType w:val="singleLevel"/>
    <w:tmpl w:val="EA6876F7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11772B54"/>
    <w:multiLevelType w:val="multilevel"/>
    <w:tmpl w:val="11772B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19"/>
    <w:rsid w:val="000068EE"/>
    <w:rsid w:val="00034A44"/>
    <w:rsid w:val="00051869"/>
    <w:rsid w:val="000531C9"/>
    <w:rsid w:val="00055B23"/>
    <w:rsid w:val="00080D10"/>
    <w:rsid w:val="00081174"/>
    <w:rsid w:val="00082292"/>
    <w:rsid w:val="000B0D75"/>
    <w:rsid w:val="00120508"/>
    <w:rsid w:val="00130DC5"/>
    <w:rsid w:val="00154FC5"/>
    <w:rsid w:val="001922BD"/>
    <w:rsid w:val="001A3158"/>
    <w:rsid w:val="001C2011"/>
    <w:rsid w:val="00277B7D"/>
    <w:rsid w:val="00282245"/>
    <w:rsid w:val="002D20DD"/>
    <w:rsid w:val="002D4FA2"/>
    <w:rsid w:val="002E1BCC"/>
    <w:rsid w:val="002F41EE"/>
    <w:rsid w:val="00362C2E"/>
    <w:rsid w:val="003641AD"/>
    <w:rsid w:val="003D49DC"/>
    <w:rsid w:val="00495F22"/>
    <w:rsid w:val="004B4A26"/>
    <w:rsid w:val="004D3FE1"/>
    <w:rsid w:val="005306F6"/>
    <w:rsid w:val="0054112C"/>
    <w:rsid w:val="005826E4"/>
    <w:rsid w:val="005B6372"/>
    <w:rsid w:val="00601DFE"/>
    <w:rsid w:val="00616289"/>
    <w:rsid w:val="00672C19"/>
    <w:rsid w:val="00685444"/>
    <w:rsid w:val="006D23D3"/>
    <w:rsid w:val="006D45A4"/>
    <w:rsid w:val="006D4E01"/>
    <w:rsid w:val="007860D9"/>
    <w:rsid w:val="00795DA8"/>
    <w:rsid w:val="007E02C0"/>
    <w:rsid w:val="008B7A30"/>
    <w:rsid w:val="008C61D4"/>
    <w:rsid w:val="00A03F6C"/>
    <w:rsid w:val="00A127D0"/>
    <w:rsid w:val="00A626C4"/>
    <w:rsid w:val="00A651F1"/>
    <w:rsid w:val="00A653FF"/>
    <w:rsid w:val="00AD4633"/>
    <w:rsid w:val="00AE0B4E"/>
    <w:rsid w:val="00B11AF3"/>
    <w:rsid w:val="00B337F7"/>
    <w:rsid w:val="00B568EA"/>
    <w:rsid w:val="00B96262"/>
    <w:rsid w:val="00C93834"/>
    <w:rsid w:val="00D53308"/>
    <w:rsid w:val="00D66B89"/>
    <w:rsid w:val="00E305FF"/>
    <w:rsid w:val="00E53C6F"/>
    <w:rsid w:val="00E57553"/>
    <w:rsid w:val="00E71322"/>
    <w:rsid w:val="00EB2232"/>
    <w:rsid w:val="00F03841"/>
    <w:rsid w:val="00F04E07"/>
    <w:rsid w:val="00F05A94"/>
    <w:rsid w:val="00F44CAC"/>
    <w:rsid w:val="00F6267B"/>
    <w:rsid w:val="00F80D83"/>
    <w:rsid w:val="00FE07CD"/>
    <w:rsid w:val="667C68C8"/>
    <w:rsid w:val="6C93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C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styleId="6">
    <w:name w:val="Placeholder Text"/>
    <w:basedOn w:val="2"/>
    <w:semiHidden/>
    <w:uiPriority w:val="99"/>
    <w:rPr>
      <w:color w:val="808080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1545</Characters>
  <Lines>12</Lines>
  <Paragraphs>3</Paragraphs>
  <TotalTime>277</TotalTime>
  <ScaleCrop>false</ScaleCrop>
  <LinksUpToDate>false</LinksUpToDate>
  <CharactersWithSpaces>1813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2023-02-18T23:24:00Z</dcterms:created>
  <dc:creator>Keith Querubin</dc:creator>
  <cp:lastModifiedBy>KEITH QUERUBIN</cp:lastModifiedBy>
  <dcterms:modified xsi:type="dcterms:W3CDTF">2024-02-02T15:23:20Z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E76A1DBE2D5A466D9BE3AAE79D878F0F_12</vt:lpwstr>
  </property>
</Properties>
</file>