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382.5pt;margin-top:-15.0pt;width:86.0pt;height:81.5pt;z-index:62;mso-position-horizontal-relative:text;mso-position-vertical-relative:text;mso-width-relative:page;mso-height-relative:page;mso-wrap-distance-left:0.0pt;mso-wrap-distance-right:0.0pt;visibility:visible;">
            <v:stroke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/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882650" cy="927099"/>
                        <wp:effectExtent l="0" t="0" r="0" b="0"/>
                        <wp:docPr id="2049" name="Picture 1" descr="C:\Users\Jack\AppData\Local\Microsoft\Windows\Temporary Internet Files\Content.Word\IMG_20230909_211938.jpg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882650" cy="927099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t>JACKIELYN Z. SUNGUAD</w:t>
      </w:r>
    </w:p>
    <w:p>
      <w:pPr>
        <w:pStyle w:val="style66"/>
        <w:spacing w:before="225"/>
        <w:ind w:left="152"/>
        <w:rPr/>
      </w:pPr>
      <w:r>
        <w:t xml:space="preserve">092 San Antonio St. </w:t>
      </w:r>
      <w:r>
        <w:t>Brgy</w:t>
      </w:r>
      <w:r>
        <w:t xml:space="preserve">. </w:t>
      </w:r>
      <w:r>
        <w:t>Supang</w:t>
      </w:r>
      <w:r>
        <w:t xml:space="preserve">, </w:t>
      </w:r>
      <w:r>
        <w:t>Caramoran</w:t>
      </w:r>
      <w:r>
        <w:t xml:space="preserve">, </w:t>
      </w:r>
      <w:r>
        <w:t>Catanduanes</w:t>
      </w:r>
      <w:r>
        <w:t>, Philippines</w:t>
      </w:r>
    </w:p>
    <w:p>
      <w:pPr>
        <w:pStyle w:val="style66"/>
        <w:spacing w:before="130"/>
        <w:ind w:left="152"/>
        <w:rPr/>
      </w:pPr>
      <w:r>
        <w:rPr/>
        <w:pict>
          <v:shape id="1028" coordsize="9415,0" coordorigin="1232,476" path="m1232,476l10647,476e" filled="f" stroked="t" style="position:absolute;margin-left:61.6pt;margin-top:23.8pt;width:470.75pt;height:0.1pt;z-index:-2147483582;mso-position-horizontal-relative:page;mso-position-vertical-relative:text;mso-width-relative:page;mso-height-relative:page;mso-wrap-distance-left:0.0pt;mso-wrap-distance-right:0.0pt;visibility:visible;">
            <v:stroke weight="3.0pt"/>
            <w10:wrap type="topAndBottom"/>
            <v:fill/>
            <v:path textboxrect="1232,476,10647,476" arrowok="t"/>
          </v:shape>
        </w:pict>
      </w:r>
      <w:r>
        <w:t xml:space="preserve">+63 951 612 6273 | </w:t>
      </w:r>
      <w:r>
        <w:rPr/>
        <w:fldChar w:fldCharType="begin"/>
      </w:r>
      <w:r>
        <w:instrText xml:space="preserve"> HYPERLINK "mailto:zuniegajackiesunguad@gmail.com" </w:instrText>
      </w:r>
      <w:r>
        <w:rPr/>
        <w:fldChar w:fldCharType="separate"/>
      </w:r>
      <w:r>
        <w:rPr>
          <w:color w:val="004aac"/>
        </w:rPr>
        <w:t>zuniegajackiesunguad@gmail.com</w:t>
      </w:r>
      <w:r>
        <w:rPr/>
        <w:fldChar w:fldCharType="end"/>
      </w:r>
    </w:p>
    <w:p>
      <w:pPr>
        <w:pStyle w:val="style66"/>
        <w:rPr>
          <w:sz w:val="21"/>
        </w:rPr>
      </w:pPr>
    </w:p>
    <w:p>
      <w:pPr>
        <w:pStyle w:val="style1"/>
        <w:ind w:left="160"/>
        <w:rPr/>
      </w:pPr>
      <w:r>
        <w:rPr/>
        <w:pict>
          <v:shape id="1029" coordsize="9414,0" coordorigin="1233,373" path="m1233,373l10646,373e" filled="f" stroked="t" style="position:absolute;margin-left:61.65pt;margin-top:18.65pt;width:470.7pt;height:0.1pt;z-index:-2147483581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233,373,10647,373" arrowok="t"/>
          </v:shape>
        </w:pict>
      </w:r>
      <w:r>
        <w:rPr>
          <w:color w:val="232525"/>
        </w:rPr>
        <w:t>CAREER OBJECTIVE</w:t>
      </w:r>
    </w:p>
    <w:p>
      <w:pPr>
        <w:pStyle w:val="style66"/>
        <w:spacing w:before="74" w:lineRule="auto" w:line="297"/>
        <w:ind w:left="152" w:right="113"/>
        <w:jc w:val="both"/>
        <w:rPr/>
      </w:pPr>
      <w:r>
        <w:t xml:space="preserve">Dedicated and detail-oriented professional with a proven track record in both accounting and all-around staff roles, seeking a </w:t>
      </w:r>
      <w:r>
        <w:rPr>
          <w:lang w:val="en-US"/>
        </w:rPr>
        <w:t xml:space="preserve">waitress/server </w:t>
      </w:r>
      <w:r>
        <w:t>position. Leveraging my diverse skill set, including strong organizational abilities, multitasking proficiency, and financ</w:t>
      </w:r>
      <w:r>
        <w:t>ial acumen, I aim to contribute my versatile background to optimize</w:t>
      </w:r>
      <w:r>
        <w:rPr>
          <w:spacing w:val="-6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operations.</w:t>
      </w:r>
      <w:r>
        <w:rPr>
          <w:spacing w:val="-5"/>
        </w:rPr>
        <w:t xml:space="preserve"> </w:t>
      </w:r>
      <w:r>
        <w:t>Eager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interpersonal</w:t>
      </w:r>
      <w:r>
        <w:rPr>
          <w:spacing w:val="-5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adaptability,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precision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 efficient farm management while maintaining a keen focus on detail and</w:t>
      </w:r>
      <w:r>
        <w:rPr>
          <w:spacing w:val="-23"/>
        </w:rPr>
        <w:t xml:space="preserve"> </w:t>
      </w:r>
      <w:r>
        <w:t>productivity.</w:t>
      </w:r>
    </w:p>
    <w:p>
      <w:pPr>
        <w:pStyle w:val="style66"/>
        <w:spacing w:before="1"/>
        <w:rPr>
          <w:sz w:val="16"/>
        </w:rPr>
      </w:pPr>
    </w:p>
    <w:p>
      <w:pPr>
        <w:pStyle w:val="style1"/>
        <w:ind w:left="152"/>
        <w:rPr/>
      </w:pPr>
      <w:r>
        <w:rPr/>
        <w:pict>
          <v:shape id="1030" coordsize="9414,0" coordorigin="1233,408" path="m1233,408l10646,408e" filled="f" stroked="t" style="position:absolute;margin-left:61.65pt;margin-top:20.4pt;width:470.7pt;height:0.1pt;z-index:-2147483580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233,408,10647,408" arrowok="t"/>
          </v:shape>
        </w:pict>
      </w:r>
      <w:r>
        <w:rPr>
          <w:color w:val="232525"/>
        </w:rPr>
        <w:t>CAREER HIGHLIGHTS</w:t>
      </w:r>
    </w:p>
    <w:p>
      <w:pPr>
        <w:pStyle w:val="style66"/>
        <w:spacing w:before="107" w:lineRule="auto" w:line="297"/>
        <w:ind w:left="166" w:right="1710"/>
        <w:jc w:val="both"/>
        <w:rPr/>
      </w:pPr>
      <w:r>
        <w:t>Versatile Professional: 2 years as Accounting Staff &amp; 2 years as All-Around Staff Financial Expertise: Proficient in bookkeeping, budgeting, and financial analysis</w:t>
      </w:r>
    </w:p>
    <w:p>
      <w:pPr>
        <w:pStyle w:val="style66"/>
        <w:spacing w:lineRule="auto" w:line="297"/>
        <w:ind w:left="166" w:right="343"/>
        <w:jc w:val="both"/>
        <w:rPr/>
      </w:pPr>
      <w:r>
        <w:rPr/>
        <w:pict>
          <v:shape id="1031" coordsize="45,45" coordorigin="1056,-442" path="m1082,-397l1076,-397l1073,-397l1056,-416l1056,-422l1076,-442l1082,-442l1101,-422l1101,-416l1085,-397xe" fillcolor="black" stroked="f" style="position:absolute;margin-left:52.8pt;margin-top:-22.1pt;width:2.25pt;height:2.25pt;z-index: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-442,1101,-397" arrowok="t"/>
          </v:shape>
        </w:pict>
      </w:r>
      <w:r>
        <w:rPr/>
        <w:pict>
          <v:shape id="1032" coordsize="45,45" coordorigin="1056,-157" path="m1082,-112l1076,-112l1073,-113l1056,-132l1056,-138l1076,-157l1082,-157l1101,-138l1101,-132l1085,-113xe" fillcolor="black" stroked="f" style="position:absolute;margin-left:52.8pt;margin-top:-7.85pt;width:2.25pt;height:2.25pt;z-index: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-157,1101,-112" arrowok="t"/>
          </v:shape>
        </w:pict>
      </w:r>
      <w:r>
        <w:rPr/>
        <w:pict>
          <v:shape id="1033" coordsize="45,45" coordorigin="1056,128" path="m1082,173l1076,173l1073,172l1056,153l1056,147l1076,128l1082,128l1101,147l1101,153l1085,172xe" fillcolor="black" stroked="f" style="position:absolute;margin-left:52.8pt;margin-top:6.4pt;width:2.25pt;height:2.25pt;z-index: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128,1101,173" arrowok="t"/>
          </v:shape>
        </w:pict>
      </w:r>
      <w:r>
        <w:rPr/>
        <w:pict>
          <v:shape id="1034" coordsize="45,45" coordorigin="1056,412" path="m1082,457l1076,457l1073,457l1056,438l1056,432l1076,412l1082,412l1101,432l1101,438l1085,457xe" fillcolor="black" stroked="f" style="position:absolute;margin-left:52.8pt;margin-top:20.6pt;width:2.25pt;height:2.25pt;z-index: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412,1101,457" arrowok="t"/>
          </v:shape>
        </w:pict>
      </w:r>
      <w:r>
        <w:rPr/>
        <w:pict>
          <v:shape id="1035" coordsize="45,45" coordorigin="1056,697" path="m1082,742l1076,742l1073,742l1056,723l1056,717l1076,697l1082,697l1101,717l1101,723l1085,742xe" fillcolor="black" stroked="f" style="position:absolute;margin-left:52.8pt;margin-top:34.85pt;width:2.25pt;height:2.25pt;z-index: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697,1101,742" arrowok="t"/>
          </v:shape>
        </w:pict>
      </w:r>
      <w:r>
        <w:t>Customer Service Excellence: Exceptional customer service skills ho</w:t>
      </w:r>
      <w:r>
        <w:t>ned during All-Around Staff role Multi-Tasking and Time Management: Efficiently managed multiple tasks and met deadlines consistently Team Collaboration: Fostered positive working relationships with internal and external teams</w:t>
      </w:r>
    </w:p>
    <w:p>
      <w:pPr>
        <w:pStyle w:val="style66"/>
        <w:spacing w:lineRule="auto" w:line="297"/>
        <w:ind w:left="166" w:right="343"/>
        <w:jc w:val="both"/>
        <w:rPr/>
      </w:pPr>
      <w:r>
        <w:rPr/>
        <w:pict>
          <v:shape id="1036" coordsize="45,45" coordorigin="1056,128" path="m1082,173l1076,173l1073,172l1056,153l1056,147l1076,128l1082,128l1101,147l1101,153l1085,172xe" fillcolor="black" stroked="f" style="position:absolute;margin-left:52.8pt;margin-top:6.4pt;width:2.25pt;height:2.25pt;z-index: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128,1101,173" arrowok="t"/>
          </v:shape>
        </w:pict>
      </w:r>
      <w:r>
        <w:rPr/>
        <w:pict>
          <v:shape id="1037" coordsize="45,45" coordorigin="1056,412" path="m1082,457l1076,457l1073,457l1056,438l1056,432l1076,412l1082,412l1101,432l1101,438l1085,457xe" fillcolor="black" stroked="f" style="position:absolute;margin-left:52.8pt;margin-top:20.6pt;width:2.25pt;height:2.25pt;z-index: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412,1101,457" arrowok="t"/>
          </v:shape>
        </w:pict>
      </w:r>
      <w:r>
        <w:t>Problem-Solving Skills: Add</w:t>
      </w:r>
      <w:r>
        <w:t>ressed financial discrepancies and handled challenges effectively Adaptability: Quickly adapted to changing roles with flexibility and a positive attitude</w:t>
      </w:r>
    </w:p>
    <w:p>
      <w:pPr>
        <w:pStyle w:val="style66"/>
        <w:spacing w:lineRule="auto" w:line="297"/>
        <w:ind w:left="166" w:right="572"/>
        <w:jc w:val="both"/>
        <w:rPr/>
      </w:pPr>
      <w:r>
        <w:rPr/>
        <w:pict>
          <v:shape id="1038" coordsize="45,45" coordorigin="1056,128" path="m1082,173l1076,173l1073,172l1056,153l1056,147l1076,128l1082,128l1101,147l1101,153l1085,172xe" fillcolor="black" stroked="f" style="position:absolute;margin-left:52.8pt;margin-top:6.4pt;width:2.25pt;height:2.25pt;z-index: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128,1101,173" arrowok="t"/>
          </v:shape>
        </w:pict>
      </w:r>
      <w:r>
        <w:rPr/>
        <w:pict>
          <v:shape id="1039" coordsize="45,45" coordorigin="1056,412" path="m1082,457l1076,457l1073,457l1056,438l1056,432l1076,412l1082,412l1101,432l1101,438l1085,457xe" fillcolor="black" stroked="f" style="position:absolute;margin-left:52.8pt;margin-top:20.6pt;width:2.25pt;height:2.25pt;z-index:1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412,1101,457" arrowok="t"/>
          </v:shape>
        </w:pict>
      </w:r>
      <w:r>
        <w:rPr/>
        <w:pict>
          <v:shape id="1040" coordsize="45,45" coordorigin="1056,697" path="m1082,742l1076,742l1073,742l1056,723l1056,717l1076,697l1082,697l1101,717l1101,723l1085,742xe" fillcolor="black" stroked="f" style="position:absolute;margin-left:52.8pt;margin-top:34.85pt;width:2.25pt;height:2.25pt;z-index:1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56,697,1101,742" arrowok="t"/>
          </v:shape>
        </w:pict>
      </w:r>
      <w:r>
        <w:t>Effective Communication: Clear and concise communication with teams and stakeholders Organizationa</w:t>
      </w:r>
      <w:r>
        <w:t>l Skills: Maintained accurate financial records and contributed to workplace efficiency Initiative and Leadership: Took initiative, assumed additional responsibilities, and provided leadership support.</w:t>
      </w:r>
    </w:p>
    <w:p>
      <w:pPr>
        <w:pStyle w:val="style66"/>
        <w:spacing w:before="5"/>
        <w:jc w:val="both"/>
        <w:rPr>
          <w:sz w:val="16"/>
        </w:rPr>
      </w:pPr>
    </w:p>
    <w:p>
      <w:pPr>
        <w:pStyle w:val="style1"/>
        <w:spacing w:before="118"/>
        <w:ind w:left="152"/>
        <w:jc w:val="both"/>
        <w:rPr/>
      </w:pPr>
      <w:r>
        <w:rPr/>
        <w:pict>
          <v:shape id="1041" coordsize="9414,0" coordorigin="1233,513" path="m1233,513l10646,513e" filled="f" stroked="t" style="position:absolute;margin-left:61.65pt;margin-top:25.65pt;width:470.7pt;height:0.1pt;z-index:-2147483579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233,513,10647,513" arrowok="t"/>
          </v:shape>
        </w:pict>
      </w:r>
      <w:r>
        <w:rPr>
          <w:color w:val="232525"/>
          <w:w w:val="104"/>
        </w:rPr>
        <w:t>EDUCATION</w:t>
      </w:r>
    </w:p>
    <w:p>
      <w:pPr>
        <w:pStyle w:val="style66"/>
        <w:spacing w:before="7"/>
        <w:jc w:val="both"/>
        <w:rPr>
          <w:b/>
          <w:sz w:val="12"/>
        </w:rPr>
      </w:pPr>
    </w:p>
    <w:p>
      <w:pPr>
        <w:pStyle w:val="style0"/>
        <w:jc w:val="both"/>
        <w:rPr>
          <w:sz w:val="12"/>
        </w:rPr>
        <w:sectPr>
          <w:type w:val="continuous"/>
          <w:pgSz w:w="11900" w:h="16850" w:orient="portrait"/>
          <w:pgMar w:top="680" w:right="1060" w:bottom="280" w:left="1080" w:header="720" w:footer="720" w:gutter="0"/>
          <w:cols w:space="720"/>
        </w:sectPr>
      </w:pPr>
    </w:p>
    <w:p>
      <w:pPr>
        <w:pStyle w:val="style2"/>
        <w:ind w:left="160"/>
        <w:jc w:val="both"/>
        <w:rPr/>
      </w:pPr>
      <w:r>
        <w:t>Tertiary</w:t>
      </w:r>
    </w:p>
    <w:p>
      <w:pPr>
        <w:pStyle w:val="style66"/>
        <w:spacing w:before="70"/>
        <w:ind w:left="160"/>
        <w:jc w:val="both"/>
        <w:rPr/>
      </w:pPr>
      <w:r>
        <w:t>Catanduanes</w:t>
      </w:r>
      <w:r>
        <w:t xml:space="preserve"> State University</w:t>
      </w:r>
    </w:p>
    <w:p>
      <w:pPr>
        <w:pStyle w:val="style66"/>
        <w:spacing w:before="70"/>
        <w:ind w:left="160"/>
        <w:jc w:val="both"/>
        <w:rPr/>
      </w:pPr>
      <w:r>
        <w:t>BS Business Administration Major in Marketing Management</w:t>
      </w:r>
    </w:p>
    <w:p>
      <w:pPr>
        <w:pStyle w:val="style66"/>
        <w:jc w:val="both"/>
        <w:rPr/>
      </w:pPr>
      <w:r>
        <w:br w:type="column"/>
      </w:r>
    </w:p>
    <w:p>
      <w:pPr>
        <w:pStyle w:val="style2"/>
        <w:spacing w:before="127"/>
        <w:ind w:right="183"/>
        <w:jc w:val="both"/>
        <w:rPr/>
      </w:pPr>
      <w:r>
        <w:rPr>
          <w:spacing w:val="-1"/>
        </w:rPr>
        <w:t>2020</w:t>
      </w:r>
    </w:p>
    <w:p>
      <w:pPr>
        <w:pStyle w:val="style66"/>
        <w:spacing w:before="70"/>
        <w:ind w:right="183"/>
        <w:jc w:val="both"/>
        <w:rPr/>
      </w:pPr>
      <w:r>
        <w:rPr>
          <w:spacing w:val="-1"/>
        </w:rPr>
        <w:t>Philippines</w:t>
      </w:r>
    </w:p>
    <w:p>
      <w:pPr>
        <w:pStyle w:val="style0"/>
        <w:jc w:val="both"/>
        <w:rPr/>
        <w:sectPr>
          <w:type w:val="continuous"/>
          <w:pgSz w:w="11900" w:h="16850" w:orient="portrait"/>
          <w:pgMar w:top="680" w:right="1060" w:bottom="280" w:left="1080" w:header="720" w:footer="720" w:gutter="0"/>
          <w:cols w:equalWidth="0" w:space="720" w:num="2">
            <w:col w:w="5574" w:space="2873"/>
            <w:col w:w="1313"/>
          </w:cols>
        </w:sectPr>
      </w:pPr>
    </w:p>
    <w:p>
      <w:pPr>
        <w:pStyle w:val="style66"/>
        <w:jc w:val="both"/>
        <w:rPr/>
      </w:pPr>
    </w:p>
    <w:p>
      <w:pPr>
        <w:pStyle w:val="style1"/>
        <w:spacing w:before="249"/>
        <w:ind w:left="160"/>
        <w:jc w:val="both"/>
        <w:rPr/>
      </w:pPr>
      <w:r>
        <w:rPr/>
        <w:pict>
          <v:shape id="1042" coordsize="9414,0" coordorigin="1233,661" path="m1233,661l10646,661e" filled="f" stroked="t" style="position:absolute;margin-left:61.65pt;margin-top:33.05pt;width:470.7pt;height:0.1pt;z-index:-2147483578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233,661,10647,661" arrowok="t"/>
          </v:shape>
        </w:pict>
      </w:r>
      <w:r>
        <w:rPr>
          <w:color w:val="232525"/>
          <w:w w:val="104"/>
        </w:rPr>
        <w:t>EXPERIENCES</w:t>
      </w:r>
    </w:p>
    <w:p>
      <w:pPr>
        <w:pStyle w:val="style66"/>
        <w:spacing w:before="7"/>
        <w:jc w:val="both"/>
        <w:rPr>
          <w:b/>
          <w:sz w:val="12"/>
        </w:rPr>
      </w:pPr>
    </w:p>
    <w:p>
      <w:pPr>
        <w:pStyle w:val="style0"/>
        <w:jc w:val="both"/>
        <w:rPr>
          <w:sz w:val="12"/>
        </w:rPr>
        <w:sectPr>
          <w:type w:val="continuous"/>
          <w:pgSz w:w="11900" w:h="16850" w:orient="portrait"/>
          <w:pgMar w:top="680" w:right="1060" w:bottom="280" w:left="1080" w:header="720" w:footer="720" w:gutter="0"/>
          <w:cols w:space="720"/>
        </w:sectPr>
      </w:pPr>
    </w:p>
    <w:p>
      <w:pPr>
        <w:pStyle w:val="style2"/>
        <w:spacing w:before="72"/>
        <w:ind w:left="160"/>
        <w:jc w:val="both"/>
        <w:rPr/>
      </w:pPr>
      <w:r>
        <w:t>Accounting Staff</w:t>
      </w:r>
    </w:p>
    <w:p>
      <w:pPr>
        <w:pStyle w:val="style66"/>
        <w:spacing w:before="70"/>
        <w:ind w:left="160"/>
        <w:jc w:val="both"/>
        <w:rPr/>
      </w:pPr>
      <w:r>
        <w:t xml:space="preserve">JCD </w:t>
      </w:r>
      <w:r>
        <w:t>Infosearch</w:t>
      </w:r>
      <w:r>
        <w:t xml:space="preserve"> &amp; General Services Inc.</w:t>
      </w:r>
    </w:p>
    <w:p>
      <w:pPr>
        <w:pStyle w:val="style2"/>
        <w:ind w:right="246"/>
        <w:jc w:val="both"/>
        <w:rPr/>
      </w:pPr>
      <w:r>
        <w:rPr>
          <w:b w:val="false"/>
        </w:rPr>
        <w:br w:type="column"/>
      </w:r>
      <w:r>
        <w:t>2021 - Up to Present</w:t>
      </w:r>
    </w:p>
    <w:p>
      <w:pPr>
        <w:pStyle w:val="style66"/>
        <w:spacing w:before="70"/>
        <w:ind w:right="192"/>
        <w:jc w:val="both"/>
        <w:rPr/>
      </w:pPr>
      <w:r>
        <w:t>Mandaluyong</w:t>
      </w:r>
      <w:r>
        <w:t xml:space="preserve"> City, Philippines</w:t>
      </w:r>
    </w:p>
    <w:p>
      <w:pPr>
        <w:pStyle w:val="style0"/>
        <w:jc w:val="both"/>
        <w:rPr/>
        <w:sectPr>
          <w:type w:val="continuous"/>
          <w:pgSz w:w="11900" w:h="16850" w:orient="portrait"/>
          <w:pgMar w:top="680" w:right="1060" w:bottom="280" w:left="1080" w:header="720" w:footer="720" w:gutter="0"/>
          <w:cols w:equalWidth="0" w:space="720" w:num="2">
            <w:col w:w="3731" w:space="2999"/>
            <w:col w:w="3030"/>
          </w:cols>
        </w:sectPr>
      </w:pPr>
    </w:p>
    <w:bookmarkStart w:id="0" w:name="_GoBack"/>
    <w:p>
      <w:pPr>
        <w:pStyle w:val="style66"/>
        <w:spacing w:before="9"/>
        <w:jc w:val="both"/>
        <w:rPr>
          <w:sz w:val="12"/>
        </w:rPr>
      </w:pPr>
      <w:r>
        <w:rPr/>
        <w:pict>
          <v:rect id="1043" fillcolor="#efede9" stroked="f" style="position:absolute;margin-left:0.0pt;margin-top:0.0pt;width:595.0pt;height:841.5pt;z-index:-2147483584;mso-position-horizontal-relative:page;mso-position-vertical-relative:page;mso-width-relative:page;mso-height-relative:page;mso-wrap-distance-left:0.0pt;mso-wrap-distance-right:0.0pt;visibility:visible;">
            <v:stroke on="f"/>
            <v:fill/>
          </v:rect>
        </w:pict>
      </w:r>
      <w:bookmarkEnd w:id="0"/>
    </w:p>
    <w:p>
      <w:pPr>
        <w:pStyle w:val="style66"/>
        <w:spacing w:before="58" w:lineRule="auto" w:line="297"/>
        <w:ind w:left="225" w:right="2962"/>
        <w:jc w:val="both"/>
        <w:rPr/>
      </w:pPr>
      <w:r>
        <w:rPr/>
        <w:pict>
          <v:shape id="1044" coordsize="45,45" coordorigin="1115,186" path="m1141,231l1135,231l1132,230l1115,211l1115,205l1135,186l1141,186l1160,205l1160,211l1144,230xe" fillcolor="black" stroked="f" style="position:absolute;margin-left:55.75pt;margin-top:9.3pt;width:2.25pt;height:2.25pt;z-index:1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186,1160,231" arrowok="t"/>
          </v:shape>
        </w:pict>
      </w:r>
      <w:r>
        <w:rPr/>
        <w:pict>
          <v:shape id="1045" coordsize="45,45" coordorigin="1115,470" path="m1141,515l1135,515l1132,515l1115,496l1115,490l1135,470l1141,470l1160,490l1160,496l1144,515xe" fillcolor="black" stroked="f" style="position:absolute;margin-left:55.75pt;margin-top:23.5pt;width:2.25pt;height:2.25pt;z-index:1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470,1160,515" arrowok="t"/>
          </v:shape>
        </w:pict>
      </w:r>
      <w:r>
        <w:rPr/>
        <w:pict>
          <v:shape id="1046" coordsize="45,45" coordorigin="1115,755" path="m1141,800l1135,800l1132,800l1115,781l1115,775l1135,755l1141,755l1160,775l1160,781l1144,800xe" fillcolor="black" stroked="f" style="position:absolute;margin-left:55.75pt;margin-top:37.75pt;width:2.25pt;height:2.25pt;z-index:1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755,1160,800" arrowok="t"/>
          </v:shape>
        </w:pict>
      </w:r>
      <w:r>
        <w:t>Bookkeeping: Maintain accurate and up-to-date financial records. Accounts Payable: Process and verify invoices and expense reports. Accounts Receivable: Generate and send out invoices.</w:t>
      </w:r>
    </w:p>
    <w:p>
      <w:pPr>
        <w:pStyle w:val="style66"/>
        <w:spacing w:lineRule="exact" w:line="229"/>
        <w:ind w:left="225"/>
        <w:jc w:val="both"/>
        <w:rPr/>
      </w:pPr>
      <w:r>
        <w:rPr/>
        <w:pict>
          <v:shape id="1047" coordsize="45,45" coordorigin="1115,126" path="m1141,171l1135,171l1132,171l1115,152l1115,146l1135,126l1141,126l1160,146l1160,152l1144,171xe" fillcolor="black" stroked="f" style="position:absolute;margin-left:55.75pt;margin-top:6.3pt;width:2.25pt;height:2.25pt;z-index:1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126,1160,171" arrowok="t"/>
          </v:shape>
        </w:pict>
      </w:r>
      <w:r>
        <w:t>Bank Reconciliation: Reconcile bank statements with company records.</w:t>
      </w:r>
    </w:p>
    <w:p>
      <w:pPr>
        <w:pStyle w:val="style66"/>
        <w:spacing w:before="54" w:lineRule="auto" w:line="297"/>
        <w:ind w:left="225"/>
        <w:jc w:val="both"/>
        <w:rPr/>
      </w:pPr>
      <w:r>
        <w:rPr/>
        <w:pict>
          <v:shape id="1048" coordsize="45,45" coordorigin="1115,182" path="m1141,227l1135,227l1132,226l1115,207l1115,201l1135,182l1141,182l1160,201l1160,207l1144,226xe" fillcolor="black" stroked="f" style="position:absolute;margin-left:55.75pt;margin-top:9.1pt;width:2.25pt;height:2.25pt;z-index:1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182,1160,227" arrowok="t"/>
          </v:shape>
        </w:pict>
      </w:r>
      <w:r>
        <w:rPr/>
        <w:pict>
          <v:shape id="1049" coordsize="45,45" coordorigin="1115,466" path="m1141,511l1135,511l1132,511l1115,492l1115,486l1135,466l1141,466l1160,486l1160,492l1144,511xe" fillcolor="black" stroked="f" style="position:absolute;margin-left:55.75pt;margin-top:23.3pt;width:2.25pt;height:2.25pt;z-index:1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466,1160,511" arrowok="t"/>
          </v:shape>
        </w:pict>
      </w:r>
      <w:r>
        <w:t>Financial Reporting: Prepare financial statements, including income statements and balance sheets. Generate financial reports for management review.</w:t>
      </w:r>
    </w:p>
    <w:p>
      <w:pPr>
        <w:pStyle w:val="style66"/>
        <w:spacing w:lineRule="auto" w:line="297"/>
        <w:ind w:left="225" w:right="1710"/>
        <w:jc w:val="both"/>
        <w:rPr/>
      </w:pPr>
      <w:r>
        <w:rPr/>
        <w:pict>
          <v:shape id="1050" coordsize="45,45" coordorigin="1115,128" path="m1141,173l1135,173l1132,172l1115,153l1115,147l1135,128l1141,128l1160,147l1160,153l1144,172xe" fillcolor="black" stroked="f" style="position:absolute;margin-left:55.75pt;margin-top:6.4pt;width:2.25pt;height:2.25pt;z-index:1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128,1160,173" arrowok="t"/>
          </v:shape>
        </w:pict>
      </w:r>
      <w:r>
        <w:rPr/>
        <w:pict>
          <v:shape id="1051" coordsize="45,45" coordorigin="1115,412" path="m1141,457l1135,457l1132,457l1115,438l1115,432l1135,412l1141,412l1160,432l1160,438l1144,457xe" fillcolor="black" stroked="f" style="position:absolute;margin-left:55.75pt;margin-top:20.6pt;width:2.25pt;height:2.25pt;z-index:1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412,1160,457" arrowok="t"/>
          </v:shape>
        </w:pict>
      </w:r>
      <w:r>
        <w:t xml:space="preserve">Budgeting and Forecasting: Assist </w:t>
      </w:r>
      <w:r>
        <w:t>in the preparation of budgets and financial forecasts. Monitor budgetary performance.</w:t>
      </w:r>
    </w:p>
    <w:p>
      <w:pPr>
        <w:pStyle w:val="style66"/>
        <w:spacing w:lineRule="auto" w:line="297"/>
        <w:ind w:left="225" w:right="572"/>
        <w:jc w:val="both"/>
        <w:rPr/>
      </w:pPr>
      <w:r>
        <w:rPr/>
        <w:pict>
          <v:shape id="1052" coordsize="45,45" coordorigin="1115,128" path="m1141,173l1135,173l1132,172l1115,153l1115,147l1135,128l1141,128l1160,147l1160,153l1144,172xe" fillcolor="black" stroked="f" style="position:absolute;margin-left:55.75pt;margin-top:6.4pt;width:2.25pt;height:2.25pt;z-index:2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128,1160,173" arrowok="t"/>
          </v:shape>
        </w:pict>
      </w:r>
      <w:r>
        <w:rPr/>
        <w:pict>
          <v:shape id="1053" coordsize="45,45" coordorigin="1115,412" path="m1141,457l1135,457l1132,457l1115,438l1115,432l1135,412l1141,412l1160,432l1160,438l1144,457xe" fillcolor="black" stroked="f" style="position:absolute;margin-left:55.75pt;margin-top:20.6pt;width:2.25pt;height:2.25pt;z-index:2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412,1160,457" arrowok="t"/>
          </v:shape>
        </w:pict>
      </w:r>
      <w:r>
        <w:t>Tax Compliance: Assist in preparing tax returns and ensuring compliance with tax regulations. Provide insights and recommendations based on financial analysis.</w:t>
      </w:r>
    </w:p>
    <w:p>
      <w:pPr>
        <w:pStyle w:val="style66"/>
        <w:spacing w:lineRule="exact" w:line="229"/>
        <w:ind w:left="225"/>
        <w:jc w:val="both"/>
        <w:rPr/>
      </w:pPr>
      <w:r>
        <w:rPr/>
        <w:pict>
          <v:shape id="1054" coordsize="45,45" coordorigin="1115,127" path="m1141,172l1135,172l1132,171l1115,152l1115,146l1135,127l1141,127l1160,146l1160,152l1144,171xe" fillcolor="black" stroked="f" style="position:absolute;margin-left:55.75pt;margin-top:6.35pt;width:2.25pt;height:2.25pt;z-index:2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115,127,1160,172" arrowok="t"/>
          </v:shape>
        </w:pict>
      </w:r>
      <w:r>
        <w:t>Audit S</w:t>
      </w:r>
      <w:r>
        <w:t>upport: Support external or internal auditors during the auditing process.</w:t>
      </w:r>
    </w:p>
    <w:p>
      <w:pPr>
        <w:pStyle w:val="style0"/>
        <w:spacing w:lineRule="exact" w:line="229"/>
        <w:jc w:val="both"/>
        <w:rPr/>
        <w:sectPr>
          <w:type w:val="continuous"/>
          <w:pgSz w:w="11900" w:h="16850" w:orient="portrait"/>
          <w:pgMar w:top="680" w:right="1060" w:bottom="280" w:left="1080" w:header="720" w:footer="720" w:gutter="0"/>
          <w:cols w:space="720"/>
        </w:sectPr>
      </w:pPr>
    </w:p>
    <w:p>
      <w:pPr>
        <w:pStyle w:val="style66"/>
        <w:spacing w:before="28" w:lineRule="auto" w:line="297"/>
        <w:ind w:left="131" w:right="343"/>
        <w:jc w:val="both"/>
        <w:rPr/>
      </w:pPr>
      <w:r>
        <w:rPr/>
        <w:pict>
          <v:shape id="1055" coordsize="45,45" coordorigin="1021,156" path="m1047,201l1041,201l1038,200l1021,181l1021,175l1041,156l1047,156l1066,175l1066,181l1050,200xe" fillcolor="black" stroked="f" style="position:absolute;margin-left:51.05pt;margin-top:7.8pt;width:2.25pt;height:2.25pt;z-index:5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56,1066,201" arrowok="t"/>
          </v:shape>
        </w:pict>
      </w:r>
      <w:r>
        <w:rPr/>
        <w:pict>
          <v:shape id="1056" coordsize="45,45" coordorigin="1021,440" path="m1047,485l1041,485l1038,485l1021,466l1021,460l1041,440l1047,440l1066,460l1066,466l1050,485xe" fillcolor="black" stroked="f" style="position:absolute;margin-left:51.05pt;margin-top:22.0pt;width:2.25pt;height:2.25pt;z-index:5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40,1066,485" arrowok="t"/>
          </v:shape>
        </w:pict>
      </w:r>
      <w:r>
        <w:rPr/>
        <w:pict>
          <v:shape id="1057" coordsize="45,45" coordorigin="1021,725" path="m1047,770l1041,770l1038,770l1021,751l1021,745l1041,725l1047,725l1066,745l1066,751l1050,770xe" fillcolor="black" stroked="f" style="position:absolute;margin-left:51.05pt;margin-top:36.25pt;width:2.25pt;height:2.25pt;z-index:5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725,1066,770" arrowok="t"/>
          </v:shape>
        </w:pict>
      </w:r>
      <w:r>
        <w:t>Expense Management: Analyze spending patterns and recommend cost-saving measures. Communication: Collaborate with other departments and communicate financial info</w:t>
      </w:r>
      <w:r>
        <w:t>rmation effectively. Compliance and Regulation: Stay informed about changes in accounting standards and regulations.</w:t>
      </w:r>
    </w:p>
    <w:p>
      <w:pPr>
        <w:pStyle w:val="style66"/>
        <w:spacing w:lineRule="exact" w:line="229"/>
        <w:ind w:left="131"/>
        <w:jc w:val="both"/>
        <w:rPr/>
      </w:pPr>
      <w:r>
        <w:rPr/>
        <w:pict>
          <v:shape id="1058" coordsize="45,45" coordorigin="1021,126" path="m1047,171l1041,171l1038,171l1021,152l1021,146l1041,126l1047,126l1066,146l1066,152l1050,171xe" fillcolor="black" stroked="f" style="position:absolute;margin-left:51.05pt;margin-top:6.3pt;width:2.25pt;height:2.25pt;z-index:5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6,1066,171" arrowok="t"/>
          </v:shape>
        </w:pict>
      </w:r>
      <w:r>
        <w:t>Ensure compliance with relevant accounting principles.</w:t>
      </w:r>
    </w:p>
    <w:p>
      <w:pPr>
        <w:pStyle w:val="style66"/>
        <w:spacing w:before="54" w:lineRule="auto" w:line="297"/>
        <w:ind w:left="131" w:right="1710"/>
        <w:jc w:val="both"/>
        <w:rPr/>
      </w:pPr>
      <w:r>
        <w:rPr/>
        <w:pict>
          <v:shape id="1059" coordsize="45,45" coordorigin="1021,182" path="m1047,227l1041,227l1038,226l1021,207l1021,201l1041,182l1047,182l1066,201l1066,207l1050,226xe" fillcolor="black" stroked="f" style="position:absolute;margin-left:51.05pt;margin-top:9.1pt;width:2.25pt;height:2.25pt;z-index:5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82,1066,227" arrowok="t"/>
          </v:shape>
        </w:pict>
      </w:r>
      <w:r>
        <w:rPr/>
        <w:pict>
          <v:shape id="1060" coordsize="45,45" coordorigin="1021,466" path="m1047,511l1041,511l1038,511l1021,492l1021,486l1041,466l1047,466l1066,486l1066,492l1050,511xe" fillcolor="black" stroked="f" style="position:absolute;margin-left:51.05pt;margin-top:23.3pt;width:2.25pt;height:2.25pt;z-index:6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66,1066,511" arrowok="t"/>
          </v:shape>
        </w:pict>
      </w:r>
      <w:r>
        <w:t>Problem Solving: Investigate and resolve discrepancies or issues in financial rec</w:t>
      </w:r>
      <w:r>
        <w:t>ords. Provide solutions to improve financial processes.</w:t>
      </w:r>
    </w:p>
    <w:p>
      <w:pPr>
        <w:pStyle w:val="style66"/>
        <w:spacing w:lineRule="exact" w:line="229"/>
        <w:ind w:left="131"/>
        <w:jc w:val="both"/>
        <w:rPr/>
      </w:pPr>
      <w:r>
        <w:rPr/>
        <w:pict>
          <v:shape id="1061" coordsize="45,45" coordorigin="1021,127" path="m1047,172l1041,172l1038,171l1021,152l1021,146l1041,127l1047,127l1066,146l1066,152l1050,171xe" fillcolor="black" stroked="f" style="position:absolute;margin-left:51.05pt;margin-top:6.35pt;width:2.25pt;height:2.25pt;z-index:6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7,1066,172" arrowok="t"/>
          </v:shape>
        </w:pict>
      </w:r>
      <w:r>
        <w:t>Documentation and Record Retention: Maintain organized and accurate financial documentation.</w:t>
      </w:r>
    </w:p>
    <w:p>
      <w:pPr>
        <w:pStyle w:val="style66"/>
        <w:spacing w:before="5"/>
        <w:jc w:val="both"/>
        <w:rPr>
          <w:sz w:val="29"/>
        </w:rPr>
      </w:pPr>
    </w:p>
    <w:p>
      <w:pPr>
        <w:pStyle w:val="style0"/>
        <w:jc w:val="both"/>
        <w:rPr>
          <w:sz w:val="29"/>
        </w:rPr>
        <w:sectPr>
          <w:pgSz w:w="11900" w:h="16850" w:orient="portrait"/>
          <w:pgMar w:top="1480" w:right="1060" w:bottom="280" w:left="1080" w:header="720" w:footer="720" w:gutter="0"/>
          <w:cols w:space="720"/>
        </w:sectPr>
      </w:pPr>
    </w:p>
    <w:p>
      <w:pPr>
        <w:pStyle w:val="style2"/>
        <w:spacing w:before="58"/>
        <w:ind w:left="161"/>
        <w:jc w:val="both"/>
        <w:rPr/>
      </w:pPr>
      <w:r>
        <w:t xml:space="preserve">All </w:t>
      </w:r>
      <w:r>
        <w:t>Around</w:t>
      </w:r>
      <w:r>
        <w:t xml:space="preserve"> Staff</w:t>
      </w:r>
    </w:p>
    <w:p>
      <w:pPr>
        <w:pStyle w:val="style66"/>
        <w:spacing w:before="70"/>
        <w:ind w:left="161"/>
        <w:jc w:val="both"/>
        <w:rPr/>
      </w:pPr>
      <w:r>
        <w:t>Jamogz</w:t>
      </w:r>
      <w:r>
        <w:t xml:space="preserve"> Kitchenette</w:t>
      </w:r>
    </w:p>
    <w:p>
      <w:pPr>
        <w:pStyle w:val="style2"/>
        <w:spacing w:before="58"/>
        <w:ind w:right="131"/>
        <w:jc w:val="both"/>
        <w:rPr/>
      </w:pPr>
      <w:r>
        <w:rPr>
          <w:b w:val="false"/>
        </w:rPr>
        <w:br w:type="column"/>
      </w:r>
      <w:r>
        <w:t>2014 -</w:t>
      </w:r>
      <w:r>
        <w:rPr>
          <w:spacing w:val="-10"/>
        </w:rPr>
        <w:t xml:space="preserve"> </w:t>
      </w:r>
      <w:r>
        <w:t>2016</w:t>
      </w:r>
    </w:p>
    <w:p>
      <w:pPr>
        <w:pStyle w:val="style66"/>
        <w:spacing w:before="70"/>
        <w:ind w:right="131"/>
        <w:jc w:val="both"/>
        <w:rPr/>
      </w:pPr>
      <w:r>
        <w:t>Mandaluyong</w:t>
      </w:r>
      <w:r>
        <w:t xml:space="preserve"> City,</w:t>
      </w:r>
      <w:r>
        <w:rPr>
          <w:spacing w:val="-23"/>
        </w:rPr>
        <w:t xml:space="preserve"> </w:t>
      </w:r>
      <w:r>
        <w:t>Philippines</w:t>
      </w:r>
    </w:p>
    <w:p>
      <w:pPr>
        <w:pStyle w:val="style0"/>
        <w:jc w:val="both"/>
        <w:rPr/>
        <w:sectPr>
          <w:type w:val="continuous"/>
          <w:pgSz w:w="11900" w:h="16850" w:orient="portrait"/>
          <w:pgMar w:top="680" w:right="1060" w:bottom="280" w:left="1080" w:header="720" w:footer="720" w:gutter="0"/>
          <w:cols w:equalWidth="0" w:space="720" w:num="2">
            <w:col w:w="1956" w:space="4832"/>
            <w:col w:w="2972"/>
          </w:cols>
        </w:sectPr>
      </w:pPr>
    </w:p>
    <w:p>
      <w:pPr>
        <w:pStyle w:val="style66"/>
        <w:spacing w:before="2"/>
        <w:jc w:val="both"/>
        <w:rPr/>
      </w:pPr>
    </w:p>
    <w:p>
      <w:pPr>
        <w:pStyle w:val="style66"/>
        <w:spacing w:before="57"/>
        <w:ind w:left="131"/>
        <w:jc w:val="both"/>
        <w:rPr/>
      </w:pPr>
      <w:r>
        <w:rPr/>
        <w:pict>
          <v:shape id="1062" coordsize="45,45" coordorigin="1021,185" path="m1047,230l1041,230l1038,229l1021,210l1021,204l1041,185l1047,185l1066,204l1066,210l1050,229xe" fillcolor="black" stroked="f" style="position:absolute;margin-left:51.05pt;margin-top:9.25pt;width:2.25pt;height:2.25pt;z-index:3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85,1066,230" arrowok="t"/>
          </v:shape>
        </w:pict>
      </w:r>
      <w:r>
        <w:t>Customer Service: Interact with customers in a friendly and professional manner.</w:t>
      </w:r>
    </w:p>
    <w:p>
      <w:pPr>
        <w:pStyle w:val="style66"/>
        <w:spacing w:before="55" w:lineRule="auto" w:line="297"/>
        <w:ind w:left="131" w:right="343"/>
        <w:jc w:val="both"/>
        <w:rPr/>
      </w:pPr>
      <w:r>
        <w:rPr/>
        <w:pict>
          <v:shape id="1063" coordsize="45,45" coordorigin="1021,183" path="m1047,228l1041,228l1038,227l1021,208l1021,202l1041,183l1047,183l1066,202l1066,208l1050,227xe" fillcolor="black" stroked="f" style="position:absolute;margin-left:51.05pt;margin-top:9.15pt;width:2.25pt;height:2.25pt;z-index:3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83,1066,228" arrowok="t"/>
          </v:shape>
        </w:pict>
      </w:r>
      <w:r>
        <w:rPr/>
        <w:pict>
          <v:shape id="1064" coordsize="45,45" coordorigin="1021,467" path="m1047,512l1041,512l1038,512l1021,493l1021,487l1041,467l1047,467l1066,487l1066,493l1050,512xe" fillcolor="black" stroked="f" style="position:absolute;margin-left:51.05pt;margin-top:23.35pt;width:2.25pt;height:2.25pt;z-index:3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67,1066,512" arrowok="t"/>
          </v:shape>
        </w:pict>
      </w:r>
      <w:r>
        <w:t>Administrative Tasks: Perform general office tasks such as answering phones, filing, and data entry. Assist with scheduling and coordination of</w:t>
      </w:r>
      <w:r>
        <w:t xml:space="preserve"> appointments or meetings.</w:t>
      </w:r>
    </w:p>
    <w:p>
      <w:pPr>
        <w:pStyle w:val="style66"/>
        <w:spacing w:lineRule="auto" w:line="297"/>
        <w:ind w:left="131" w:right="1823"/>
        <w:jc w:val="both"/>
        <w:rPr/>
      </w:pPr>
      <w:r>
        <w:rPr/>
        <w:pict>
          <v:shape id="1065" coordsize="45,45" coordorigin="1021,128" path="m1047,173l1041,173l1038,172l1021,153l1021,147l1041,128l1047,128l1066,147l1066,153l1050,172xe" fillcolor="black" stroked="f" style="position:absolute;margin-left:51.05pt;margin-top:6.4pt;width:2.25pt;height:2.25pt;z-index:4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8,1066,173" arrowok="t"/>
          </v:shape>
        </w:pict>
      </w:r>
      <w:r>
        <w:rPr/>
        <w:pict>
          <v:shape id="1066" coordsize="45,45" coordorigin="1021,412" path="m1047,457l1041,457l1038,457l1021,438l1021,432l1041,412l1047,412l1066,432l1066,438l1050,457xe" fillcolor="black" stroked="f" style="position:absolute;margin-left:51.05pt;margin-top:20.6pt;width:2.25pt;height:2.25pt;z-index:4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12,1066,457" arrowok="t"/>
          </v:shape>
        </w:pict>
      </w:r>
      <w:r>
        <w:t>Communication: Communicate effectively with team members and management. Convey information clearly to customers or clients.</w:t>
      </w:r>
    </w:p>
    <w:p>
      <w:pPr>
        <w:pStyle w:val="style66"/>
        <w:spacing w:lineRule="auto" w:line="297"/>
        <w:ind w:left="131" w:right="666"/>
        <w:jc w:val="both"/>
        <w:rPr/>
      </w:pPr>
      <w:r>
        <w:rPr/>
        <w:pict>
          <v:shape id="1067" coordsize="45,45" coordorigin="1021,128" path="m1047,173l1041,173l1038,172l1021,153l1021,147l1041,128l1047,128l1066,147l1066,153l1050,172xe" fillcolor="black" stroked="f" style="position:absolute;margin-left:51.05pt;margin-top:6.4pt;width:2.25pt;height:2.25pt;z-index:4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8,1066,173" arrowok="t"/>
          </v:shape>
        </w:pict>
      </w:r>
      <w:r>
        <w:rPr/>
        <w:pict>
          <v:shape id="1068" coordsize="45,45" coordorigin="1021,412" path="m1047,457l1041,457l1038,457l1021,438l1021,432l1041,412l1047,412l1066,432l1066,438l1050,457xe" fillcolor="black" stroked="f" style="position:absolute;margin-left:51.05pt;margin-top:20.6pt;width:2.25pt;height:2.25pt;z-index:4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12,1066,457" arrowok="t"/>
          </v:shape>
        </w:pict>
      </w:r>
      <w:r>
        <w:rPr/>
        <w:pict>
          <v:shape id="1069" coordsize="45,45" coordorigin="1021,697" path="m1047,742l1041,742l1038,742l1021,723l1021,717l1041,697l1047,697l1066,717l1066,723l1050,742xe" fillcolor="black" stroked="f" style="position:absolute;margin-left:51.05pt;margin-top:34.85pt;width:2.25pt;height:2.25pt;z-index:4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697,1066,742" arrowok="t"/>
          </v:shape>
        </w:pict>
      </w:r>
      <w:r>
        <w:t>Basic Technical Support: Provide basic technical assistance to customers or colleagues. Troubleshoot common issues and escalate more complex problems to the appropriate personnel. Provide information about products or services to potential customers.</w:t>
      </w:r>
    </w:p>
    <w:p>
      <w:pPr>
        <w:pStyle w:val="style66"/>
        <w:spacing w:lineRule="auto" w:line="297"/>
        <w:ind w:left="131" w:right="3634"/>
        <w:jc w:val="both"/>
        <w:rPr/>
      </w:pPr>
      <w:r>
        <w:rPr/>
        <w:pict>
          <v:shape id="1070" coordsize="45,45" coordorigin="1021,128" path="m1047,173l1041,173l1038,172l1021,153l1021,147l1041,128l1047,128l1066,147l1066,153l1050,172xe" fillcolor="black" stroked="f" style="position:absolute;margin-left:51.05pt;margin-top:6.4pt;width:2.25pt;height:2.25pt;z-index:4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8,1066,173" arrowok="t"/>
          </v:shape>
        </w:pict>
      </w:r>
      <w:r>
        <w:rPr/>
        <w:pict>
          <v:shape id="1071" coordsize="45,45" coordorigin="1021,412" path="m1047,457l1041,457l1038,457l1021,438l1021,432l1041,412l1047,412l1066,432l1066,438l1050,457xe" fillcolor="black" stroked="f" style="position:absolute;margin-left:51.05pt;margin-top:20.6pt;width:2.25pt;height:2.25pt;z-index:4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12,1066,457" arrowok="t"/>
          </v:shape>
        </w:pict>
      </w:r>
      <w:r>
        <w:t>Inv</w:t>
      </w:r>
      <w:r>
        <w:t>entory Management: Monitor and manage inventory levels. Assist in restocking and organizing inventory as needed.</w:t>
      </w:r>
    </w:p>
    <w:p>
      <w:pPr>
        <w:pStyle w:val="style66"/>
        <w:spacing w:lineRule="auto" w:line="297"/>
        <w:ind w:left="131" w:right="2962"/>
        <w:jc w:val="both"/>
        <w:rPr/>
      </w:pPr>
      <w:r>
        <w:rPr/>
        <w:pict>
          <v:shape id="1072" coordsize="45,45" coordorigin="1021,128" path="m1047,173l1041,173l1038,172l1021,153l1021,147l1041,128l1047,128l1066,147l1066,153l1050,172xe" fillcolor="black" stroked="f" style="position:absolute;margin-left:51.05pt;margin-top:6.4pt;width:2.25pt;height:2.25pt;z-index:4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8,1066,173" arrowok="t"/>
          </v:shape>
        </w:pict>
      </w:r>
      <w:r>
        <w:rPr/>
        <w:pict>
          <v:shape id="1073" coordsize="45,45" coordorigin="1021,412" path="m1047,457l1041,457l1038,457l1021,438l1021,432l1041,412l1047,412l1066,432l1066,438l1050,457xe" fillcolor="black" stroked="f" style="position:absolute;margin-left:51.05pt;margin-top:20.6pt;width:2.25pt;height:2.25pt;z-index:4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12,1066,457" arrowok="t"/>
          </v:shape>
        </w:pict>
      </w:r>
      <w:r>
        <w:t>Multitasking: Handle multiple tasks simultaneously and prioritize workload. Adapt to changing priorities and deadlines.</w:t>
      </w:r>
    </w:p>
    <w:p>
      <w:pPr>
        <w:pStyle w:val="style66"/>
        <w:spacing w:lineRule="auto" w:line="297"/>
        <w:ind w:left="131" w:right="1823"/>
        <w:jc w:val="both"/>
        <w:rPr/>
      </w:pPr>
      <w:r>
        <w:rPr/>
        <w:pict>
          <v:shape id="1074" coordsize="45,45" coordorigin="1021,128" path="m1047,173l1041,173l1038,172l1021,153l1021,147l1041,128l1047,128l1066,147l1066,153l1050,172xe" fillcolor="black" stroked="f" style="position:absolute;margin-left:51.05pt;margin-top:6.4pt;width:2.25pt;height:2.25pt;z-index:4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8,1066,173" arrowok="t"/>
          </v:shape>
        </w:pict>
      </w:r>
      <w:r>
        <w:rPr/>
        <w:pict>
          <v:shape id="1075" coordsize="45,45" coordorigin="1021,412" path="m1047,457l1041,457l1038,457l1021,438l1021,432l1041,412l1047,412l1066,432l1066,438l1050,457xe" fillcolor="black" stroked="f" style="position:absolute;margin-left:51.05pt;margin-top:20.6pt;width:2.25pt;height:2.25pt;z-index:5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12,1066,457" arrowok="t"/>
          </v:shape>
        </w:pict>
      </w:r>
      <w:r>
        <w:t>Team Collaboration:</w:t>
      </w:r>
      <w:r>
        <w:t xml:space="preserve"> Work collaboratively with colleagues to achieve team goals. Support team members as needed.</w:t>
      </w:r>
    </w:p>
    <w:p>
      <w:pPr>
        <w:pStyle w:val="style66"/>
        <w:spacing w:lineRule="auto" w:line="297"/>
        <w:ind w:left="131" w:right="3634"/>
        <w:jc w:val="both"/>
        <w:rPr/>
      </w:pPr>
      <w:r>
        <w:rPr/>
        <w:pict>
          <v:shape id="1076" coordsize="45,45" coordorigin="1021,128" path="m1047,173l1041,173l1038,172l1021,153l1021,147l1041,128l1047,128l1066,147l1066,153l1050,172xe" fillcolor="black" stroked="f" style="position:absolute;margin-left:51.05pt;margin-top:6.4pt;width:2.25pt;height:2.25pt;z-index:5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8,1066,173" arrowok="t"/>
          </v:shape>
        </w:pict>
      </w:r>
      <w:r>
        <w:rPr/>
        <w:pict>
          <v:shape id="1077" coordsize="45,45" coordorigin="1021,412" path="m1047,457l1041,457l1038,457l1021,438l1021,432l1041,412l1047,412l1066,432l1066,438l1050,457xe" fillcolor="black" stroked="f" style="position:absolute;margin-left:51.05pt;margin-top:20.6pt;width:2.25pt;height:2.25pt;z-index:5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12,1066,457" arrowok="t"/>
          </v:shape>
        </w:pict>
      </w:r>
      <w:r>
        <w:t>Problem Solving: Identify and resolve routine problems or issues. Seek assistance or escalate issues when necessary.</w:t>
      </w:r>
    </w:p>
    <w:p>
      <w:pPr>
        <w:pStyle w:val="style66"/>
        <w:spacing w:lineRule="auto" w:line="297"/>
        <w:ind w:left="131" w:right="2962"/>
        <w:jc w:val="both"/>
        <w:rPr/>
      </w:pPr>
      <w:r>
        <w:rPr/>
        <w:pict>
          <v:shape id="1078" coordsize="45,45" coordorigin="1021,128" path="m1047,173l1041,173l1038,172l1021,153l1021,147l1041,128l1047,128l1066,147l1066,153l1050,172xe" fillcolor="black" stroked="f" style="position:absolute;margin-left:51.05pt;margin-top:6.4pt;width:2.25pt;height:2.25pt;z-index:5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8,1066,173" arrowok="t"/>
          </v:shape>
        </w:pict>
      </w:r>
      <w:r>
        <w:rPr/>
        <w:pict>
          <v:shape id="1079" coordsize="45,45" coordorigin="1021,412" path="m1047,457l1041,457l1038,457l1021,438l1021,432l1041,412l1047,412l1066,432l1066,438l1050,457xe" fillcolor="black" stroked="f" style="position:absolute;margin-left:51.05pt;margin-top:20.6pt;width:2.25pt;height:2.25pt;z-index:5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412,1066,457" arrowok="t"/>
          </v:shape>
        </w:pict>
      </w:r>
      <w:r>
        <w:t>Flexibility: Adapt to changes in work resp</w:t>
      </w:r>
      <w:r>
        <w:t>onsibilities or procedures. Willingness to take on additional tasks as needed.</w:t>
      </w:r>
    </w:p>
    <w:p>
      <w:pPr>
        <w:pStyle w:val="style66"/>
        <w:jc w:val="both"/>
        <w:rPr/>
      </w:pPr>
    </w:p>
    <w:p>
      <w:pPr>
        <w:pStyle w:val="style1"/>
        <w:spacing w:before="235"/>
        <w:jc w:val="both"/>
        <w:rPr/>
      </w:pPr>
      <w:r>
        <w:rPr/>
        <w:pict>
          <v:shape id="1080" coordsize="9547,0" coordorigin="1190,648" path="m1190,648l10736,648e" filled="f" stroked="t" style="position:absolute;margin-left:59.5pt;margin-top:32.4pt;width:477.35pt;height:0.1pt;z-index:-2147483577;mso-position-horizontal-relative:page;mso-position-vertical-relative:text;mso-width-relative:page;mso-height-relative:page;mso-wrap-distance-left:0.0pt;mso-wrap-distance-right:0.0pt;visibility:visible;">
            <w10:wrap type="topAndBottom"/>
            <v:fill/>
            <v:path textboxrect="1190,648,10737,648" arrowok="t"/>
          </v:shape>
        </w:pict>
      </w:r>
      <w:r>
        <w:rPr/>
        <w:pict>
          <v:shape id="1081" coordsize="45,45" coordorigin="1021,962" path="m1047,1007l1041,1007l1038,1007l1021,988l1021,982l1041,962l1047,962l1066,982l1066,988l1050,1007xe" fillcolor="black" stroked="f" style="position:absolute;margin-left:51.05pt;margin-top:48.1pt;width:2.25pt;height:2.25pt;z-index:2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962,1066,1007" arrowok="t"/>
          </v:shape>
        </w:pict>
      </w:r>
      <w:r>
        <w:rPr/>
        <w:pict>
          <v:shape id="1082" coordsize="45,45" coordorigin="1021,1247" path="m1047,1292l1041,1292l1038,1291l1021,1272l1021,1266l1041,1247l1047,1247l1066,1266l1066,1272l1050,1291xe" fillcolor="black" stroked="f" style="position:absolute;margin-left:51.05pt;margin-top:62.35pt;width:2.25pt;height:2.25pt;z-index:2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247,1066,1292" arrowok="t"/>
          </v:shape>
        </w:pict>
      </w:r>
      <w:r>
        <w:rPr/>
        <w:pict>
          <v:shape id="1083" coordsize="45,45" coordorigin="1021,1532" path="m1047,1577l1041,1577l1038,1576l1021,1557l1021,1551l1041,1532l1047,1532l1066,1551l1066,1557l1050,1576xe" fillcolor="black" stroked="f" style="position:absolute;margin-left:51.05pt;margin-top:76.6pt;width:2.25pt;height:2.25pt;z-index:2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532,1066,1577" arrowok="t"/>
          </v:shape>
        </w:pict>
      </w:r>
      <w:r>
        <w:rPr/>
        <w:pict>
          <v:shape id="1084" coordsize="45,45" coordorigin="1021,1816" path="m1047,1861l1041,1861l1038,1861l1021,1842l1021,1836l1041,1816l1047,1816l1066,1836l1066,1842l1050,1861xe" fillcolor="black" stroked="f" style="position:absolute;margin-left:51.05pt;margin-top:90.8pt;width:2.25pt;height:2.25pt;z-index:2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1816,1066,1861" arrowok="t"/>
          </v:shape>
        </w:pict>
      </w:r>
      <w:r>
        <w:rPr>
          <w:color w:val="232525"/>
        </w:rPr>
        <w:t>KEY SKILLS</w:t>
      </w:r>
    </w:p>
    <w:p>
      <w:pPr>
        <w:pStyle w:val="style66"/>
        <w:spacing w:before="11"/>
        <w:jc w:val="both"/>
        <w:rPr>
          <w:b/>
          <w:sz w:val="7"/>
        </w:rPr>
      </w:pPr>
    </w:p>
    <w:p>
      <w:pPr>
        <w:pStyle w:val="style0"/>
        <w:jc w:val="both"/>
        <w:rPr>
          <w:sz w:val="7"/>
        </w:rPr>
        <w:sectPr>
          <w:type w:val="continuous"/>
          <w:pgSz w:w="11900" w:h="16850" w:orient="portrait"/>
          <w:pgMar w:top="680" w:right="1060" w:bottom="280" w:left="1080" w:header="720" w:footer="720" w:gutter="0"/>
          <w:cols w:space="720"/>
        </w:sectPr>
      </w:pPr>
    </w:p>
    <w:p>
      <w:pPr>
        <w:pStyle w:val="style66"/>
        <w:spacing w:before="57" w:lineRule="auto" w:line="297"/>
        <w:ind w:left="131" w:right="295"/>
        <w:jc w:val="both"/>
        <w:rPr/>
      </w:pPr>
      <w:r>
        <w:t>Physical Stamina Willingness to Learn Attention to Detail Teamwork</w:t>
      </w:r>
    </w:p>
    <w:p>
      <w:pPr>
        <w:pStyle w:val="style66"/>
        <w:spacing w:lineRule="auto" w:line="297"/>
        <w:ind w:left="131" w:right="448"/>
        <w:jc w:val="both"/>
        <w:rPr/>
      </w:pPr>
      <w:r>
        <w:t>Time Management Problem-Solving</w:t>
      </w:r>
    </w:p>
    <w:p>
      <w:pPr>
        <w:pStyle w:val="style66"/>
        <w:spacing w:lineRule="exact" w:line="229"/>
        <w:ind w:left="131"/>
        <w:jc w:val="both"/>
        <w:rPr/>
      </w:pPr>
      <w:r>
        <w:t>Basic Mechanical Skills</w:t>
      </w:r>
    </w:p>
    <w:p>
      <w:pPr>
        <w:pStyle w:val="style66"/>
        <w:spacing w:before="8"/>
        <w:jc w:val="both"/>
        <w:rPr>
          <w:sz w:val="28"/>
        </w:rPr>
      </w:pPr>
    </w:p>
    <w:p>
      <w:pPr>
        <w:pStyle w:val="style1"/>
        <w:spacing w:before="0"/>
        <w:jc w:val="both"/>
        <w:rPr/>
      </w:pPr>
      <w:r>
        <w:rPr>
          <w:color w:val="232525"/>
        </w:rPr>
        <w:t>REFERENCES</w:t>
      </w:r>
    </w:p>
    <w:p>
      <w:pPr>
        <w:pStyle w:val="style66"/>
        <w:spacing w:before="57" w:lineRule="auto" w:line="297"/>
        <w:ind w:left="109" w:right="1927"/>
        <w:jc w:val="both"/>
        <w:rPr/>
      </w:pPr>
      <w:r>
        <w:br w:type="column"/>
      </w:r>
      <w:r>
        <w:t>Communication Adaptability Responsible Attitude Initiative</w:t>
      </w:r>
    </w:p>
    <w:p>
      <w:pPr>
        <w:pStyle w:val="style66"/>
        <w:spacing w:lineRule="auto" w:line="297"/>
        <w:ind w:left="109" w:right="1505"/>
        <w:jc w:val="both"/>
        <w:rPr/>
      </w:pPr>
      <w:r>
        <w:rPr/>
        <w:pict>
          <v:shape id="1085" coordsize="45,45" coordorigin="6869,-1011" path="m6895,-966l6889,-966l6886,-967l6869,-986l6869,-992l6889,-1011l6895,-1011l6914,-992l6914,-986l6898,-967xe" fillcolor="black" stroked="f" style="position:absolute;margin-left:343.45pt;margin-top:-50.55pt;width:2.25pt;height:2.25pt;z-index:30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6869,-1011,6914,-966" arrowok="t"/>
          </v:shape>
        </w:pict>
      </w:r>
      <w:r>
        <w:rPr/>
        <w:pict>
          <v:shape id="1086" coordsize="45,45" coordorigin="6869,-727" path="m6895,-682l6889,-682l6886,-682l6869,-701l6869,-707l6889,-727l6895,-727l6914,-707l6914,-701l6898,-682xe" fillcolor="black" stroked="f" style="position:absolute;margin-left:343.45pt;margin-top:-36.35pt;width:2.25pt;height:2.25pt;z-index:31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6869,-727,6914,-682" arrowok="t"/>
          </v:shape>
        </w:pict>
      </w:r>
      <w:r>
        <w:rPr/>
        <w:pict>
          <v:shape id="1087" coordsize="45,45" coordorigin="6869,-442" path="m6895,-397l6889,-397l6886,-397l6869,-416l6869,-422l6889,-442l6895,-442l6914,-422l6914,-416l6898,-397xe" fillcolor="black" stroked="f" style="position:absolute;margin-left:343.45pt;margin-top:-22.1pt;width:2.25pt;height:2.25pt;z-index:32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6869,-442,6914,-397" arrowok="t"/>
          </v:shape>
        </w:pict>
      </w:r>
      <w:r>
        <w:rPr/>
        <w:pict>
          <v:shape id="1088" coordsize="45,45" coordorigin="6869,-157" path="m6895,-112l6889,-112l6886,-113l6869,-132l6869,-138l6889,-157l6895,-157l6914,-138l6914,-132l6898,-113xe" fillcolor="black" stroked="f" style="position:absolute;margin-left:343.45pt;margin-top:-7.85pt;width:2.25pt;height:2.25pt;z-index:33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6869,-157,6914,-112" arrowok="t"/>
          </v:shape>
        </w:pict>
      </w:r>
      <w:r>
        <w:rPr/>
        <w:pict>
          <v:shape id="1089" coordsize="45,45" coordorigin="6869,128" path="m6895,173l6889,173l6886,172l6869,153l6869,147l6889,128l6895,128l6914,147l6914,153l6898,172xe" fillcolor="black" stroked="f" style="position:absolute;margin-left:343.45pt;margin-top:6.4pt;width:2.25pt;height:2.25pt;z-index:34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6869,128,6914,173" arrowok="t"/>
          </v:shape>
        </w:pict>
      </w:r>
      <w:r>
        <w:rPr/>
        <w:pict>
          <v:shape id="1090" coordsize="45,45" coordorigin="6869,412" path="m6895,457l6889,457l6886,457l6869,438l6869,432l6889,412l6895,412l6914,432l6914,438l6898,457xe" fillcolor="black" stroked="f" style="position:absolute;margin-left:343.45pt;margin-top:20.6pt;width:2.25pt;height:2.25pt;z-index:35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6869,412,6914,457" arrowok="t"/>
          </v:shape>
        </w:pict>
      </w:r>
      <w:r>
        <w:rPr/>
        <w:pict>
          <v:shape id="1091" coordsize="45,45" coordorigin="6869,697" path="m6895,742l6889,742l6886,742l6869,723l6869,717l6889,697l6895,697l6914,717l6914,723l6898,742xe" fillcolor="black" stroked="f" style="position:absolute;margin-left:343.45pt;margin-top:34.85pt;width:2.25pt;height:2.25pt;z-index:36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6869,697,6914,742" arrowok="t"/>
          </v:shape>
        </w:pict>
      </w:r>
      <w:r>
        <w:t>Basic Mathematical Skills Interest in Agriculture Safety Consciousness</w:t>
      </w:r>
    </w:p>
    <w:p>
      <w:pPr>
        <w:pStyle w:val="style0"/>
        <w:spacing w:lineRule="auto" w:line="297"/>
        <w:jc w:val="both"/>
        <w:rPr/>
        <w:sectPr>
          <w:type w:val="continuous"/>
          <w:pgSz w:w="11900" w:h="16850" w:orient="portrait"/>
          <w:pgMar w:top="680" w:right="1060" w:bottom="280" w:left="1080" w:header="720" w:footer="720" w:gutter="0"/>
          <w:cols w:equalWidth="0" w:space="720" w:num="2">
            <w:col w:w="2247" w:space="3622"/>
            <w:col w:w="3891"/>
          </w:cols>
        </w:sectPr>
      </w:pPr>
    </w:p>
    <w:p>
      <w:pPr>
        <w:pStyle w:val="style66"/>
        <w:jc w:val="both"/>
        <w:rPr>
          <w:sz w:val="7"/>
        </w:rPr>
      </w:pPr>
      <w:r>
        <w:rPr/>
        <w:pict>
          <v:rect id="1092" fillcolor="#efede9" stroked="f" style="position:absolute;margin-left:0.0pt;margin-top:0.0pt;width:595.0pt;height:841.5pt;z-index:-2147483583;mso-position-horizontal-relative:page;mso-position-vertical-relative:page;mso-width-relative:page;mso-height-relative:page;mso-wrap-distance-left:0.0pt;mso-wrap-distance-right:0.0pt;visibility:visible;">
            <v:stroke on="f"/>
            <v:fill/>
          </v:rect>
        </w:pict>
      </w:r>
    </w:p>
    <w:p>
      <w:pPr>
        <w:pStyle w:val="style66"/>
        <w:spacing w:lineRule="exact" w:line="20"/>
        <w:ind w:left="101"/>
        <w:jc w:val="both"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  <w:r>
        <w:rPr>
          <w:sz w:val="2"/>
        </w:rPr>
        <w:pict>
          <v:group id="1093" filled="f" stroked="f" style="margin-left:0.0pt;margin-top:0.0pt;width:477.35pt;height:0.75pt;mso-wrap-distance-left:0.0pt;mso-wrap-distance-right:0.0pt;visibility:visible;" coordsize="9547,15">
            <v:line id="1094" stroked="t" from="0.0pt,7.0pt" to="9547.0pt,7.0pt" style="position:absolute;z-index:3;mso-position-horizontal-relative:text;mso-position-vertical-relative:text;mso-width-relative:page;mso-height-relative:page;visibility:visible;">
              <v:fill/>
            </v:line>
            <w10:anchorlock/>
            <v:fill rotate="true"/>
          </v:group>
        </w:pict>
      </w:r>
      <w:r>
        <w:rPr>
          <w:sz w:val="2"/>
        </w:rPr>
      </w:r>
      <w:r>
        <w:rPr>
          <w:sz w:val="2"/>
        </w:rPr>
      </w:r>
    </w:p>
    <w:p>
      <w:pPr>
        <w:pStyle w:val="style2"/>
        <w:spacing w:before="112"/>
        <w:ind w:left="109"/>
        <w:jc w:val="both"/>
        <w:rPr/>
      </w:pPr>
      <w:r>
        <w:rPr/>
        <w:pict>
          <v:shape id="1096" coordsize="45,45" coordorigin="1021,-1403" path="m1047,-1358l1041,-1358l1038,-1358l1021,-1377l1021,-1383l1041,-1403l1047,-1403l1066,-1383l1066,-1377l1050,-1358xe" fillcolor="black" stroked="f" style="position:absolute;margin-left:51.05pt;margin-top:-70.15pt;width:2.25pt;height:2.25pt;z-index:27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-1403,1066,-1358" arrowok="t"/>
          </v:shape>
        </w:pict>
      </w:r>
      <w:r>
        <w:rPr/>
        <w:pict>
          <v:shape id="1097" coordsize="45,45" coordorigin="1021,-1118" path="m1047,-1073l1041,-1073l1038,-1073l1021,-1092l1021,-1098l1041,-1118l1047,-1118l1066,-1098l1066,-1092l1050,-1073xe" fillcolor="black" stroked="f" style="position:absolute;margin-left:51.05pt;margin-top:-55.9pt;width:2.25pt;height:2.25pt;z-index:28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-1118,1066,-1073" arrowok="t"/>
          </v:shape>
        </w:pict>
      </w:r>
      <w:r>
        <w:rPr/>
        <w:pict>
          <v:shape id="1098" coordsize="45,45" coordorigin="1021,-833" path="m1047,-788l1041,-788l1038,-789l1021,-808l1021,-814l1041,-833l1047,-833l1066,-814l1066,-808l1050,-789xe" fillcolor="black" stroked="f" style="position:absolute;margin-left:51.05pt;margin-top:-41.65pt;width:2.25pt;height:2.25pt;z-index:29;mso-position-horizontal-relative:page;mso-position-vertical-relative:text;mso-width-relative:page;mso-height-relative:page;mso-wrap-distance-left:0.0pt;mso-wrap-distance-right:0.0pt;visibility:visible;">
            <v:stroke on="f"/>
            <v:fill/>
            <v:path textboxrect="1021,-833,1066,-788" arrowok="t"/>
          </v:shape>
        </w:pict>
      </w:r>
      <w:r>
        <w:t>Anthony Padilla</w:t>
      </w:r>
    </w:p>
    <w:p>
      <w:pPr>
        <w:pStyle w:val="style66"/>
        <w:spacing w:before="85" w:lineRule="auto" w:line="328"/>
        <w:ind w:left="109" w:right="5869"/>
        <w:jc w:val="both"/>
        <w:rPr/>
      </w:pPr>
      <w:r>
        <w:t xml:space="preserve">JCD </w:t>
      </w:r>
      <w:r>
        <w:t>I</w:t>
      </w:r>
      <w:r>
        <w:t>nfosearch</w:t>
      </w:r>
      <w:r>
        <w:t xml:space="preserve"> &amp; General Services </w:t>
      </w:r>
      <w:r>
        <w:t>INc</w:t>
      </w:r>
      <w:r>
        <w:t xml:space="preserve"> HR Head</w:t>
      </w:r>
    </w:p>
    <w:p>
      <w:pPr>
        <w:pStyle w:val="style66"/>
        <w:spacing w:lineRule="exact" w:line="229"/>
        <w:ind w:left="109"/>
        <w:jc w:val="both"/>
        <w:rPr/>
      </w:pPr>
      <w:r>
        <w:t>Contact #: (02) 8534 8840</w:t>
      </w:r>
    </w:p>
    <w:sectPr>
      <w:type w:val="continuous"/>
      <w:pgSz w:w="11900" w:h="16850" w:orient="portrait"/>
      <w:pgMar w:top="680" w:right="106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Arial" w:cs="Arial" w:eastAsia="Arial" w:hAnsi="Arial"/>
    </w:rPr>
  </w:style>
  <w:style w:type="paragraph" w:styleId="style1">
    <w:name w:val="heading 1"/>
    <w:basedOn w:val="style0"/>
    <w:next w:val="style1"/>
    <w:qFormat/>
    <w:uiPriority w:val="1"/>
    <w:pPr>
      <w:spacing w:before="1"/>
      <w:ind w:left="109"/>
      <w:outlineLvl w:val="0"/>
    </w:pPr>
    <w:rPr>
      <w:b/>
      <w:bCs/>
      <w:sz w:val="26"/>
      <w:szCs w:val="26"/>
    </w:rPr>
  </w:style>
  <w:style w:type="paragraph" w:styleId="style2">
    <w:name w:val="heading 2"/>
    <w:basedOn w:val="style0"/>
    <w:next w:val="style2"/>
    <w:qFormat/>
    <w:uiPriority w:val="1"/>
    <w:pPr>
      <w:spacing w:before="57"/>
      <w:outlineLvl w:val="1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0"/>
      <w:szCs w:val="20"/>
    </w:rPr>
  </w:style>
  <w:style w:type="paragraph" w:styleId="style62">
    <w:name w:val="Title"/>
    <w:basedOn w:val="style0"/>
    <w:next w:val="style62"/>
    <w:qFormat/>
    <w:uiPriority w:val="1"/>
    <w:pPr>
      <w:spacing w:before="111"/>
      <w:ind w:left="160"/>
    </w:pPr>
    <w:rPr>
      <w:b/>
      <w:bCs/>
      <w:sz w:val="34"/>
      <w:szCs w:val="3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Arial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606</Words>
  <Pages>2</Pages>
  <Characters>4255</Characters>
  <Application>WPS Office</Application>
  <DocSecurity>0</DocSecurity>
  <Paragraphs>80</Paragraphs>
  <ScaleCrop>false</ScaleCrop>
  <LinksUpToDate>false</LinksUpToDate>
  <CharactersWithSpaces>4807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2024-02-11T14:43:51Z</dcterms:created>
  <dc:creator>Jessie Dangase</dc:creator>
  <keywords>DAF0CRrQY9E,BAEv5PUNMeg</keywords>
  <lastModifiedBy>M2101K6G</lastModifiedBy>
  <dcterms:modified xsi:type="dcterms:W3CDTF">2024-02-11T14:43:51Z</dcterms:modified>
  <revision>2</revision>
  <dc:title>(F) SUNGUAD _CV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Canva</vt:lpwstr>
  </property>
  <property fmtid="{D5CDD505-2E9C-101B-9397-08002B2CF9AE}" pid="4" name="LastSaved">
    <vt:filetime>2023-12-07T00:00:00Z</vt:filetime>
  </property>
  <property fmtid="{D5CDD505-2E9C-101B-9397-08002B2CF9AE}" pid="5" name="ICV">
    <vt:lpwstr>80a66921fc004162afeee86ec9a884a4</vt:lpwstr>
  </property>
</Properties>
</file>