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Arial" w:hAnsi="Arial" w:cs="Arial"/>
          <w:b/>
          <w:sz w:val="24"/>
          <w:szCs w:val="24"/>
          <w:lang w:val="en-US"/>
        </w:rPr>
      </w:pPr>
      <w:r>
        <w:rPr>
          <w:rFonts w:hint="default" w:ascii="Arial" w:hAnsi="Arial" w:cs="Arial"/>
          <w:b/>
          <w:sz w:val="24"/>
          <w:szCs w:val="24"/>
        </w:rPr>
        <w:t>M</w:t>
      </w:r>
      <w:r>
        <w:rPr>
          <w:rFonts w:hint="default" w:ascii="Arial" w:hAnsi="Arial" w:cs="Arial"/>
          <w:b/>
          <w:sz w:val="24"/>
          <w:szCs w:val="24"/>
          <w:lang w:val="en-US"/>
        </w:rPr>
        <w:t>argaret Malban</w:t>
      </w:r>
    </w:p>
    <w:p>
      <w:pPr>
        <w:pStyle w:val="5"/>
        <w:rPr>
          <w:rFonts w:hint="default" w:ascii="Arial" w:hAnsi="Arial" w:cs="Arial"/>
          <w:sz w:val="20"/>
          <w:szCs w:val="20"/>
          <w:lang w:val="en-US"/>
        </w:rPr>
      </w:pPr>
      <w:r>
        <w:rPr>
          <w:rFonts w:hint="default" w:ascii="Arial" w:hAnsi="Arial" w:cs="Arial"/>
          <w:sz w:val="20"/>
          <w:szCs w:val="20"/>
          <w:lang w:val="en-US"/>
        </w:rPr>
        <w:t xml:space="preserve">Edmonton, Alberta </w:t>
      </w:r>
    </w:p>
    <w:p>
      <w:pPr>
        <w:pStyle w:val="5"/>
        <w:rPr>
          <w:rFonts w:hint="default" w:ascii="Arial" w:hAnsi="Arial" w:cs="Arial"/>
          <w:sz w:val="20"/>
          <w:szCs w:val="20"/>
          <w:lang w:val="en-US"/>
        </w:rPr>
      </w:pPr>
      <w:r>
        <w:rPr>
          <w:rFonts w:hint="default" w:ascii="Arial" w:hAnsi="Arial" w:cs="Arial"/>
          <w:sz w:val="20"/>
          <w:szCs w:val="20"/>
          <w:lang w:val="en-PH"/>
        </w:rPr>
        <w:t>+1 8</w:t>
      </w:r>
      <w:r>
        <w:rPr>
          <w:rFonts w:hint="default" w:ascii="Arial" w:hAnsi="Arial" w:cs="Arial"/>
          <w:sz w:val="20"/>
          <w:szCs w:val="20"/>
          <w:lang w:val="en-US"/>
        </w:rPr>
        <w:t>25-889-4167</w:t>
      </w:r>
    </w:p>
    <w:p>
      <w:pPr>
        <w:pStyle w:val="5"/>
        <w:rPr>
          <w:rFonts w:hint="default" w:ascii="Arial" w:hAnsi="Arial" w:cs="Arial"/>
          <w:sz w:val="20"/>
          <w:szCs w:val="20"/>
        </w:rPr>
      </w:pPr>
      <w:r>
        <w:rPr>
          <w:rFonts w:hint="default" w:ascii="Arial" w:hAnsi="Arial" w:cs="Arial"/>
          <w:sz w:val="20"/>
          <w:szCs w:val="20"/>
        </w:rPr>
        <w:fldChar w:fldCharType="begin"/>
      </w:r>
      <w:r>
        <w:rPr>
          <w:rFonts w:hint="default" w:ascii="Arial" w:hAnsi="Arial" w:cs="Arial"/>
          <w:sz w:val="20"/>
          <w:szCs w:val="20"/>
        </w:rPr>
        <w:instrText xml:space="preserve"> HYPERLINK "mailto:margaretmalban@yahoo.com" </w:instrText>
      </w:r>
      <w:r>
        <w:rPr>
          <w:rFonts w:hint="default" w:ascii="Arial" w:hAnsi="Arial" w:cs="Arial"/>
          <w:sz w:val="20"/>
          <w:szCs w:val="20"/>
        </w:rPr>
        <w:fldChar w:fldCharType="separate"/>
      </w:r>
      <w:r>
        <w:rPr>
          <w:rStyle w:val="4"/>
          <w:rFonts w:hint="default" w:ascii="Arial" w:hAnsi="Arial" w:cs="Arial"/>
          <w:sz w:val="20"/>
          <w:szCs w:val="20"/>
        </w:rPr>
        <w:t>margaretmalban</w:t>
      </w:r>
      <w:r>
        <w:rPr>
          <w:rStyle w:val="4"/>
          <w:rFonts w:hint="default" w:ascii="Arial" w:hAnsi="Arial" w:cs="Arial"/>
          <w:sz w:val="20"/>
          <w:szCs w:val="20"/>
          <w:lang w:val="en-US"/>
        </w:rPr>
        <w:t>286</w:t>
      </w:r>
      <w:r>
        <w:rPr>
          <w:rStyle w:val="4"/>
          <w:rFonts w:hint="default" w:ascii="Arial" w:hAnsi="Arial" w:cs="Arial"/>
          <w:sz w:val="20"/>
          <w:szCs w:val="20"/>
        </w:rPr>
        <w:t>@yahoo.com</w:t>
      </w:r>
      <w:r>
        <w:rPr>
          <w:rStyle w:val="4"/>
          <w:rFonts w:hint="default" w:ascii="Arial" w:hAnsi="Arial" w:cs="Arial"/>
          <w:sz w:val="20"/>
          <w:szCs w:val="20"/>
        </w:rPr>
        <w:fldChar w:fldCharType="end"/>
      </w:r>
      <w:r>
        <w:rPr>
          <w:rFonts w:hint="default" w:ascii="Arial" w:hAnsi="Arial" w:cs="Arial"/>
          <w:sz w:val="20"/>
          <w:szCs w:val="20"/>
        </w:rPr>
        <w:t xml:space="preserve">             </w:t>
      </w:r>
    </w:p>
    <w:p>
      <w:pPr>
        <w:pStyle w:val="5"/>
        <w:rPr>
          <w:rFonts w:hint="default" w:ascii="Arial" w:hAnsi="Arial" w:cs="Arial"/>
          <w:sz w:val="20"/>
          <w:szCs w:val="20"/>
          <w:lang w:val="en-PH"/>
        </w:rPr>
      </w:pPr>
    </w:p>
    <w:p>
      <w:pPr>
        <w:pStyle w:val="5"/>
        <w:rPr>
          <w:rFonts w:hint="default" w:ascii="Arial" w:hAnsi="Arial" w:cs="Arial"/>
          <w:sz w:val="20"/>
          <w:szCs w:val="20"/>
          <w:lang w:val="en-PH"/>
        </w:rPr>
      </w:pPr>
    </w:p>
    <w:p>
      <w:pPr>
        <w:pStyle w:val="5"/>
        <w:rPr>
          <w:rFonts w:hint="default" w:ascii="Arial" w:hAnsi="Arial" w:cs="Arial"/>
          <w:b/>
          <w:bCs/>
          <w:sz w:val="20"/>
          <w:szCs w:val="20"/>
          <w:u w:val="single"/>
          <w:lang w:val="en-US"/>
        </w:rPr>
      </w:pPr>
      <w:r>
        <w:rPr>
          <w:rFonts w:hint="default" w:ascii="Arial" w:hAnsi="Arial" w:cs="Arial"/>
          <w:b/>
          <w:bCs/>
          <w:sz w:val="20"/>
          <w:szCs w:val="20"/>
          <w:u w:val="single"/>
          <w:lang w:val="en-US"/>
        </w:rPr>
        <w:t>Career Objective:</w:t>
      </w:r>
    </w:p>
    <w:p>
      <w:pPr>
        <w:pStyle w:val="5"/>
        <w:rPr>
          <w:rFonts w:hint="default" w:ascii="Arial" w:hAnsi="Arial" w:cs="Arial"/>
          <w:sz w:val="20"/>
          <w:szCs w:val="20"/>
          <w:lang w:val="en-US"/>
        </w:rPr>
      </w:pPr>
    </w:p>
    <w:p>
      <w:pPr>
        <w:pStyle w:val="5"/>
        <w:jc w:val="both"/>
        <w:rPr>
          <w:rFonts w:hint="default" w:ascii="Arial" w:hAnsi="Arial" w:cs="Arial"/>
          <w:sz w:val="20"/>
          <w:szCs w:val="20"/>
          <w:lang w:val="en-US"/>
        </w:rPr>
      </w:pPr>
      <w:r>
        <w:rPr>
          <w:rFonts w:hint="default" w:ascii="Arial" w:hAnsi="Arial" w:cs="Arial"/>
          <w:sz w:val="20"/>
          <w:szCs w:val="20"/>
          <w:lang w:val="en-US"/>
        </w:rPr>
        <w:t xml:space="preserve">To </w:t>
      </w:r>
      <w:r>
        <w:rPr>
          <w:rFonts w:hint="default" w:ascii="Arial" w:hAnsi="Arial" w:cs="Arial"/>
          <w:sz w:val="20"/>
          <w:szCs w:val="20"/>
          <w:lang w:val="en-PH"/>
        </w:rPr>
        <w:t xml:space="preserve">become a highly-organized, detail-oriented and output-based hard worker relevant to my qualifications and experience, to provide excellent administrative support, willing to accept responsibilities beyond immediate job description, </w:t>
      </w:r>
      <w:r>
        <w:rPr>
          <w:rFonts w:hint="default" w:ascii="Arial" w:hAnsi="Arial" w:cs="Arial"/>
          <w:sz w:val="20"/>
          <w:szCs w:val="20"/>
          <w:lang w:val="en-US"/>
        </w:rPr>
        <w:t>to foster long-term and trustworthy relationship with co-workers and management, and to commit to help businesses achieve financial success.</w:t>
      </w:r>
    </w:p>
    <w:p>
      <w:pPr>
        <w:pStyle w:val="5"/>
        <w:rPr>
          <w:rFonts w:hint="default" w:ascii="Arial" w:hAnsi="Arial" w:cs="Arial"/>
          <w:sz w:val="20"/>
          <w:szCs w:val="20"/>
          <w:lang w:val="en-US"/>
        </w:rPr>
      </w:pPr>
    </w:p>
    <w:p>
      <w:pPr>
        <w:pStyle w:val="5"/>
        <w:rPr>
          <w:rFonts w:hint="default" w:ascii="Arial" w:hAnsi="Arial"/>
          <w:b/>
          <w:bCs/>
          <w:sz w:val="20"/>
          <w:szCs w:val="20"/>
          <w:u w:val="single"/>
          <w:lang w:val="en-US"/>
        </w:rPr>
      </w:pPr>
      <w:r>
        <w:rPr>
          <w:rFonts w:hint="default" w:ascii="Arial" w:hAnsi="Arial"/>
          <w:b/>
          <w:bCs/>
          <w:sz w:val="20"/>
          <w:szCs w:val="20"/>
          <w:u w:val="single"/>
          <w:lang w:val="en-PH"/>
        </w:rPr>
        <w:t>Skills</w:t>
      </w:r>
      <w:r>
        <w:rPr>
          <w:rFonts w:hint="default" w:ascii="Arial" w:hAnsi="Arial"/>
          <w:b/>
          <w:bCs/>
          <w:sz w:val="20"/>
          <w:szCs w:val="20"/>
          <w:u w:val="single"/>
          <w:lang w:val="en-US"/>
        </w:rPr>
        <w:t>:</w:t>
      </w:r>
    </w:p>
    <w:p>
      <w:pPr>
        <w:pStyle w:val="5"/>
        <w:rPr>
          <w:rFonts w:hint="default" w:ascii="Arial" w:hAnsi="Arial"/>
          <w:sz w:val="20"/>
          <w:szCs w:val="20"/>
          <w:lang w:val="en-PH"/>
        </w:rPr>
      </w:pPr>
    </w:p>
    <w:p>
      <w:pPr>
        <w:pStyle w:val="5"/>
        <w:ind w:left="100" w:hanging="100" w:hangingChars="50"/>
        <w:jc w:val="both"/>
        <w:rPr>
          <w:rFonts w:hint="default" w:ascii="Arial" w:hAnsi="Arial"/>
          <w:sz w:val="20"/>
          <w:szCs w:val="20"/>
          <w:lang w:val="en-PH"/>
        </w:rPr>
      </w:pPr>
      <w:r>
        <w:rPr>
          <w:rFonts w:hint="default" w:ascii="Arial" w:hAnsi="Arial"/>
          <w:sz w:val="20"/>
          <w:szCs w:val="20"/>
          <w:lang w:val="en-US"/>
        </w:rPr>
        <w:t>Food P</w:t>
      </w:r>
      <w:r>
        <w:rPr>
          <w:rFonts w:hint="default" w:ascii="Arial" w:hAnsi="Arial"/>
          <w:sz w:val="20"/>
          <w:szCs w:val="20"/>
          <w:lang w:val="en-PH"/>
        </w:rPr>
        <w:t>reparation</w:t>
      </w:r>
      <w:r>
        <w:rPr>
          <w:rFonts w:hint="default" w:ascii="Arial" w:hAnsi="Arial"/>
          <w:sz w:val="20"/>
          <w:szCs w:val="20"/>
          <w:lang w:val="en-US"/>
        </w:rPr>
        <w:t xml:space="preserve"> / </w:t>
      </w:r>
      <w:r>
        <w:rPr>
          <w:rFonts w:hint="default" w:ascii="Arial" w:hAnsi="Arial"/>
          <w:sz w:val="20"/>
          <w:szCs w:val="20"/>
          <w:lang w:val="en-PH"/>
        </w:rPr>
        <w:t>Food Handling / Restaurant Operations / Customer Service / Cleanliness / Menu Items / Retail Sales / Catering / Food Safety / Multi-tasking</w:t>
      </w:r>
    </w:p>
    <w:p>
      <w:pPr>
        <w:pStyle w:val="5"/>
        <w:jc w:val="both"/>
        <w:rPr>
          <w:rFonts w:hint="default" w:ascii="Arial" w:hAnsi="Arial"/>
          <w:sz w:val="20"/>
          <w:szCs w:val="20"/>
          <w:lang w:val="en-PH"/>
        </w:rPr>
      </w:pPr>
      <w:r>
        <w:rPr>
          <w:rFonts w:hint="default" w:ascii="Arial" w:hAnsi="Arial"/>
          <w:sz w:val="20"/>
          <w:szCs w:val="20"/>
          <w:lang w:val="en-PH"/>
        </w:rPr>
        <w:t>Government Accounting / Financial Analysis / Administrative and Teamwork Skills / Quick Books</w:t>
      </w:r>
      <w:r>
        <w:rPr>
          <w:rFonts w:hint="default" w:ascii="Arial" w:hAnsi="Arial"/>
          <w:sz w:val="20"/>
          <w:szCs w:val="20"/>
          <w:lang w:val="en-US"/>
        </w:rPr>
        <w:t xml:space="preserve"> </w:t>
      </w:r>
      <w:r>
        <w:rPr>
          <w:rFonts w:hint="default" w:ascii="Arial" w:hAnsi="Arial"/>
          <w:sz w:val="20"/>
          <w:szCs w:val="20"/>
          <w:lang w:val="en-PH"/>
        </w:rPr>
        <w:t>/ Bookkeeping / Key Player in Training and Seminars</w:t>
      </w:r>
    </w:p>
    <w:p>
      <w:pPr>
        <w:pStyle w:val="5"/>
        <w:jc w:val="both"/>
        <w:rPr>
          <w:rFonts w:hint="default" w:ascii="Arial" w:hAnsi="Arial"/>
          <w:sz w:val="20"/>
          <w:szCs w:val="20"/>
          <w:lang w:val="en-US"/>
        </w:rPr>
      </w:pPr>
    </w:p>
    <w:p>
      <w:pPr>
        <w:pStyle w:val="5"/>
        <w:rPr>
          <w:rFonts w:hint="default" w:ascii="Arial" w:hAnsi="Arial"/>
          <w:b/>
          <w:bCs/>
          <w:sz w:val="20"/>
          <w:szCs w:val="20"/>
          <w:u w:val="single"/>
          <w:lang w:val="en-US"/>
        </w:rPr>
      </w:pPr>
      <w:r>
        <w:rPr>
          <w:rFonts w:hint="default" w:ascii="Arial" w:hAnsi="Arial"/>
          <w:b/>
          <w:bCs/>
          <w:sz w:val="20"/>
          <w:szCs w:val="20"/>
          <w:u w:val="single"/>
          <w:lang w:val="en-PH"/>
        </w:rPr>
        <w:t>Work Experience</w:t>
      </w:r>
      <w:r>
        <w:rPr>
          <w:rFonts w:hint="default" w:ascii="Arial" w:hAnsi="Arial"/>
          <w:b/>
          <w:bCs/>
          <w:sz w:val="20"/>
          <w:szCs w:val="20"/>
          <w:u w:val="single"/>
          <w:lang w:val="en-US"/>
        </w:rPr>
        <w:t>:</w:t>
      </w:r>
    </w:p>
    <w:p>
      <w:pPr>
        <w:pStyle w:val="5"/>
        <w:rPr>
          <w:rFonts w:hint="default" w:ascii="Arial" w:hAnsi="Arial"/>
          <w:sz w:val="20"/>
          <w:szCs w:val="20"/>
          <w:lang w:val="en-PH"/>
        </w:rPr>
      </w:pPr>
    </w:p>
    <w:p>
      <w:pPr>
        <w:pStyle w:val="5"/>
        <w:rPr>
          <w:rFonts w:hint="default" w:ascii="Arial" w:hAnsi="Arial"/>
          <w:b/>
          <w:bCs/>
          <w:sz w:val="20"/>
          <w:szCs w:val="20"/>
          <w:lang w:val="en-US"/>
        </w:rPr>
      </w:pPr>
      <w:r>
        <w:rPr>
          <w:rFonts w:hint="default" w:ascii="Arial" w:hAnsi="Arial"/>
          <w:sz w:val="20"/>
          <w:szCs w:val="20"/>
          <w:lang w:val="en-PH"/>
        </w:rPr>
        <w:t>2020</w:t>
      </w:r>
      <w:r>
        <w:rPr>
          <w:rFonts w:hint="default" w:ascii="Arial" w:hAnsi="Arial"/>
          <w:sz w:val="20"/>
          <w:szCs w:val="20"/>
          <w:lang w:val="en-US"/>
        </w:rPr>
        <w:t>-2023</w:t>
      </w:r>
      <w:r>
        <w:rPr>
          <w:rFonts w:hint="default" w:ascii="Arial" w:hAnsi="Arial"/>
          <w:sz w:val="20"/>
          <w:szCs w:val="20"/>
          <w:lang w:val="en-US"/>
        </w:rPr>
        <w:tab/>
      </w:r>
      <w:r>
        <w:rPr>
          <w:rFonts w:hint="default" w:ascii="Arial" w:hAnsi="Arial"/>
          <w:b/>
          <w:bCs/>
          <w:sz w:val="20"/>
          <w:szCs w:val="20"/>
          <w:lang w:val="en-PH"/>
        </w:rPr>
        <w:t>Food Supervisor</w:t>
      </w:r>
      <w:r>
        <w:rPr>
          <w:rFonts w:hint="default" w:ascii="Arial" w:hAnsi="Arial"/>
          <w:b/>
          <w:bCs/>
          <w:sz w:val="20"/>
          <w:szCs w:val="20"/>
          <w:lang w:val="en-PH"/>
        </w:rPr>
        <w:t>/</w:t>
      </w:r>
      <w:r>
        <w:rPr>
          <w:rFonts w:hint="default" w:ascii="Arial" w:hAnsi="Arial"/>
          <w:b/>
          <w:bCs/>
          <w:sz w:val="20"/>
          <w:szCs w:val="20"/>
          <w:lang w:val="en-PH"/>
        </w:rPr>
        <w:t>Cook/</w:t>
      </w:r>
      <w:r>
        <w:rPr>
          <w:rFonts w:hint="default" w:ascii="Arial" w:hAnsi="Arial"/>
          <w:b/>
          <w:bCs/>
          <w:sz w:val="20"/>
          <w:szCs w:val="20"/>
          <w:lang w:val="en-US"/>
        </w:rPr>
        <w:t>Food Counter Attendant/</w:t>
      </w:r>
      <w:r>
        <w:rPr>
          <w:rFonts w:hint="default" w:ascii="Arial" w:hAnsi="Arial"/>
          <w:b/>
          <w:bCs/>
          <w:sz w:val="20"/>
          <w:szCs w:val="20"/>
          <w:lang w:val="en-PH"/>
        </w:rPr>
        <w:t>Cashier</w:t>
      </w:r>
      <w:r>
        <w:rPr>
          <w:rFonts w:hint="default" w:ascii="Arial" w:hAnsi="Arial"/>
          <w:b/>
          <w:bCs/>
          <w:sz w:val="20"/>
          <w:szCs w:val="20"/>
          <w:lang w:val="en-US"/>
        </w:rPr>
        <w:t>/Cleaner</w:t>
      </w:r>
    </w:p>
    <w:p>
      <w:pPr>
        <w:pStyle w:val="5"/>
        <w:rPr>
          <w:rFonts w:hint="default" w:ascii="Arial" w:hAnsi="Arial"/>
          <w:sz w:val="20"/>
          <w:szCs w:val="20"/>
          <w:lang w:val="en-PH"/>
        </w:rPr>
      </w:pPr>
      <w:r>
        <w:rPr>
          <w:rFonts w:hint="default" w:ascii="Arial" w:hAnsi="Arial"/>
          <w:sz w:val="20"/>
          <w:szCs w:val="20"/>
          <w:lang w:val="en-PH"/>
        </w:rPr>
        <w:t>Green Box Milk Tea Beverage Shop and Catering Services, Iloilo City, Philippines</w:t>
      </w:r>
    </w:p>
    <w:p>
      <w:pPr>
        <w:pStyle w:val="5"/>
        <w:rPr>
          <w:rFonts w:hint="default" w:ascii="Arial" w:hAnsi="Arial"/>
          <w:sz w:val="20"/>
          <w:szCs w:val="20"/>
          <w:lang w:val="en-PH"/>
        </w:rPr>
      </w:pPr>
    </w:p>
    <w:p>
      <w:pPr>
        <w:pStyle w:val="5"/>
        <w:rPr>
          <w:rFonts w:hint="default" w:ascii="Arial" w:hAnsi="Arial"/>
          <w:i/>
          <w:iCs/>
          <w:sz w:val="20"/>
          <w:szCs w:val="20"/>
          <w:lang w:val="en-PH"/>
        </w:rPr>
      </w:pPr>
      <w:r>
        <w:rPr>
          <w:rFonts w:hint="default" w:ascii="Arial" w:hAnsi="Arial"/>
          <w:i/>
          <w:iCs/>
          <w:sz w:val="20"/>
          <w:szCs w:val="20"/>
          <w:lang w:val="en-PH"/>
        </w:rPr>
        <w:t xml:space="preserve">Job </w:t>
      </w:r>
      <w:r>
        <w:rPr>
          <w:rFonts w:hint="default" w:ascii="Arial" w:hAnsi="Arial"/>
          <w:i/>
          <w:iCs/>
          <w:sz w:val="20"/>
          <w:szCs w:val="20"/>
          <w:lang w:val="en-US"/>
        </w:rPr>
        <w:t>Responsibilities</w:t>
      </w:r>
      <w:r>
        <w:rPr>
          <w:rFonts w:hint="default" w:ascii="Arial" w:hAnsi="Arial"/>
          <w:i/>
          <w:iCs/>
          <w:sz w:val="20"/>
          <w:szCs w:val="20"/>
          <w:lang w:val="en-PH"/>
        </w:rPr>
        <w:t>:</w:t>
      </w:r>
    </w:p>
    <w:p>
      <w:pPr>
        <w:pStyle w:val="5"/>
        <w:numPr>
          <w:ilvl w:val="0"/>
          <w:numId w:val="1"/>
        </w:numPr>
        <w:ind w:left="420" w:leftChars="0" w:hanging="420" w:firstLineChars="0"/>
        <w:jc w:val="both"/>
        <w:rPr>
          <w:rFonts w:hint="default" w:ascii="Arial" w:hAnsi="Arial"/>
          <w:sz w:val="20"/>
          <w:szCs w:val="20"/>
          <w:lang w:val="en-PH"/>
        </w:rPr>
      </w:pPr>
      <w:r>
        <w:rPr>
          <w:rFonts w:hint="default" w:ascii="Arial" w:hAnsi="Arial"/>
          <w:sz w:val="20"/>
          <w:szCs w:val="20"/>
          <w:lang w:val="en-PH"/>
        </w:rPr>
        <w:t>Co-manages overall operations, and food and beverage functions of the restaurant, such as milk tea preparation, hot and cold beverages, food preparation for variety of short orders and meals, and attends to dine-in and take-out food services</w:t>
      </w:r>
      <w:bookmarkStart w:id="0" w:name="_GoBack"/>
      <w:bookmarkEnd w:id="0"/>
    </w:p>
    <w:p>
      <w:pPr>
        <w:pStyle w:val="5"/>
        <w:numPr>
          <w:ilvl w:val="0"/>
          <w:numId w:val="1"/>
        </w:numPr>
        <w:ind w:left="420" w:leftChars="0" w:hanging="420" w:firstLineChars="0"/>
        <w:jc w:val="both"/>
        <w:rPr>
          <w:rFonts w:hint="default" w:ascii="Arial" w:hAnsi="Arial"/>
          <w:sz w:val="20"/>
          <w:szCs w:val="20"/>
          <w:lang w:val="en-PH"/>
        </w:rPr>
      </w:pPr>
      <w:r>
        <w:rPr>
          <w:rFonts w:hint="default" w:ascii="Arial" w:hAnsi="Arial"/>
          <w:sz w:val="20"/>
          <w:szCs w:val="20"/>
          <w:lang w:val="en-PH"/>
        </w:rPr>
        <w:t>Engages in-house and outside venue catering services, food trays and special menu request deliveries</w:t>
      </w:r>
    </w:p>
    <w:p>
      <w:pPr>
        <w:pStyle w:val="5"/>
        <w:numPr>
          <w:ilvl w:val="0"/>
          <w:numId w:val="1"/>
        </w:numPr>
        <w:ind w:left="420" w:leftChars="0" w:hanging="420" w:firstLineChars="0"/>
        <w:jc w:val="both"/>
        <w:rPr>
          <w:rFonts w:hint="default" w:ascii="Arial" w:hAnsi="Arial"/>
          <w:sz w:val="20"/>
          <w:szCs w:val="20"/>
          <w:lang w:val="en-PH"/>
        </w:rPr>
      </w:pPr>
      <w:r>
        <w:rPr>
          <w:rFonts w:hint="default" w:ascii="Arial" w:hAnsi="Arial"/>
          <w:sz w:val="20"/>
          <w:szCs w:val="20"/>
          <w:lang w:val="en-US"/>
        </w:rPr>
        <w:t>Maintain</w:t>
      </w:r>
      <w:r>
        <w:rPr>
          <w:rFonts w:hint="default" w:ascii="Arial" w:hAnsi="Arial"/>
          <w:sz w:val="20"/>
          <w:szCs w:val="20"/>
          <w:lang w:val="en-PH"/>
        </w:rPr>
        <w:t>s</w:t>
      </w:r>
      <w:r>
        <w:rPr>
          <w:rFonts w:hint="default" w:ascii="Arial" w:hAnsi="Arial"/>
          <w:sz w:val="20"/>
          <w:szCs w:val="20"/>
          <w:lang w:val="en-US"/>
        </w:rPr>
        <w:t xml:space="preserve"> high standards of quality of food, </w:t>
      </w:r>
      <w:r>
        <w:rPr>
          <w:rFonts w:hint="default" w:ascii="Arial" w:hAnsi="Arial"/>
          <w:sz w:val="20"/>
          <w:szCs w:val="20"/>
          <w:lang w:val="en-PH"/>
        </w:rPr>
        <w:t xml:space="preserve">customer </w:t>
      </w:r>
      <w:r>
        <w:rPr>
          <w:rFonts w:hint="default" w:ascii="Arial" w:hAnsi="Arial"/>
          <w:sz w:val="20"/>
          <w:szCs w:val="20"/>
          <w:lang w:val="en-US"/>
        </w:rPr>
        <w:t>service and cleanliness</w:t>
      </w:r>
    </w:p>
    <w:p>
      <w:pPr>
        <w:pStyle w:val="5"/>
        <w:numPr>
          <w:ilvl w:val="0"/>
          <w:numId w:val="1"/>
        </w:numPr>
        <w:ind w:left="420" w:leftChars="0" w:hanging="420" w:firstLineChars="0"/>
        <w:jc w:val="both"/>
        <w:rPr>
          <w:rFonts w:hint="default" w:ascii="Arial" w:hAnsi="Arial"/>
          <w:sz w:val="20"/>
          <w:szCs w:val="20"/>
          <w:lang w:val="en-PH"/>
        </w:rPr>
      </w:pPr>
      <w:r>
        <w:rPr>
          <w:rFonts w:hint="default" w:ascii="Arial" w:hAnsi="Arial"/>
          <w:sz w:val="20"/>
          <w:szCs w:val="20"/>
          <w:lang w:val="en-US"/>
        </w:rPr>
        <w:t>Ability to prepare all kinds of ingredients with precision and efficiency according to recipe specifications</w:t>
      </w:r>
      <w:r>
        <w:rPr>
          <w:rFonts w:hint="default" w:ascii="Arial" w:hAnsi="Arial"/>
          <w:sz w:val="20"/>
          <w:szCs w:val="20"/>
          <w:lang w:val="en-PH"/>
        </w:rPr>
        <w:t>; Ensures proper food handling and safety</w:t>
      </w:r>
    </w:p>
    <w:p>
      <w:pPr>
        <w:pStyle w:val="5"/>
        <w:numPr>
          <w:ilvl w:val="0"/>
          <w:numId w:val="1"/>
        </w:numPr>
        <w:ind w:left="420" w:leftChars="0" w:hanging="420" w:firstLineChars="0"/>
        <w:jc w:val="both"/>
        <w:rPr>
          <w:rFonts w:hint="default" w:ascii="Arial" w:hAnsi="Arial"/>
          <w:sz w:val="20"/>
          <w:szCs w:val="20"/>
          <w:lang w:val="en-US"/>
        </w:rPr>
      </w:pPr>
      <w:r>
        <w:rPr>
          <w:rFonts w:hint="default" w:ascii="Arial" w:hAnsi="Arial"/>
          <w:sz w:val="20"/>
          <w:szCs w:val="20"/>
          <w:lang w:val="en-US"/>
        </w:rPr>
        <w:t>Training and motivating workers</w:t>
      </w:r>
    </w:p>
    <w:p>
      <w:pPr>
        <w:pStyle w:val="5"/>
        <w:numPr>
          <w:ilvl w:val="0"/>
          <w:numId w:val="1"/>
        </w:numPr>
        <w:ind w:left="420" w:leftChars="0" w:hanging="420" w:firstLineChars="0"/>
        <w:jc w:val="both"/>
        <w:rPr>
          <w:rFonts w:hint="default" w:ascii="Arial" w:hAnsi="Arial"/>
          <w:sz w:val="20"/>
          <w:szCs w:val="20"/>
          <w:lang w:val="en-US"/>
        </w:rPr>
      </w:pPr>
      <w:r>
        <w:rPr>
          <w:rFonts w:hint="default" w:ascii="Arial" w:hAnsi="Arial"/>
          <w:sz w:val="20"/>
          <w:szCs w:val="20"/>
          <w:lang w:val="en-US"/>
        </w:rPr>
        <w:t>Ordering of supplies and stock management</w:t>
      </w:r>
    </w:p>
    <w:p>
      <w:pPr>
        <w:pStyle w:val="5"/>
        <w:rPr>
          <w:rFonts w:hint="default" w:ascii="Arial" w:hAnsi="Arial"/>
          <w:sz w:val="20"/>
          <w:szCs w:val="20"/>
          <w:lang w:val="en-PH"/>
        </w:rPr>
      </w:pPr>
    </w:p>
    <w:p>
      <w:pPr>
        <w:pStyle w:val="5"/>
        <w:rPr>
          <w:rFonts w:hint="default" w:ascii="Arial" w:hAnsi="Arial"/>
          <w:b/>
          <w:bCs/>
          <w:sz w:val="20"/>
          <w:szCs w:val="20"/>
          <w:lang w:val="en-US"/>
        </w:rPr>
      </w:pPr>
      <w:r>
        <w:rPr>
          <w:rFonts w:hint="default" w:ascii="Arial" w:hAnsi="Arial"/>
          <w:sz w:val="20"/>
          <w:szCs w:val="20"/>
          <w:lang w:val="en-PH"/>
        </w:rPr>
        <w:t>1999</w:t>
      </w:r>
      <w:r>
        <w:rPr>
          <w:rFonts w:hint="default" w:ascii="Arial" w:hAnsi="Arial"/>
          <w:sz w:val="20"/>
          <w:szCs w:val="20"/>
          <w:lang w:val="en-US"/>
        </w:rPr>
        <w:t>-2023</w:t>
      </w:r>
      <w:r>
        <w:rPr>
          <w:rFonts w:hint="default" w:ascii="Arial" w:hAnsi="Arial"/>
          <w:sz w:val="20"/>
          <w:szCs w:val="20"/>
          <w:lang w:val="en-US"/>
        </w:rPr>
        <w:tab/>
      </w:r>
      <w:r>
        <w:rPr>
          <w:rFonts w:hint="default" w:ascii="Arial" w:hAnsi="Arial"/>
          <w:b/>
          <w:bCs/>
          <w:sz w:val="20"/>
          <w:szCs w:val="20"/>
          <w:lang w:val="en-PH"/>
        </w:rPr>
        <w:t>Accountant</w:t>
      </w:r>
      <w:r>
        <w:rPr>
          <w:rFonts w:hint="default" w:ascii="Arial" w:hAnsi="Arial"/>
          <w:b/>
          <w:bCs/>
          <w:sz w:val="20"/>
          <w:szCs w:val="20"/>
          <w:lang w:val="en-US"/>
        </w:rPr>
        <w:t xml:space="preserve"> / Bookkeeper</w:t>
      </w:r>
    </w:p>
    <w:p>
      <w:pPr>
        <w:pStyle w:val="5"/>
        <w:rPr>
          <w:rFonts w:hint="default" w:ascii="Arial" w:hAnsi="Arial"/>
          <w:sz w:val="20"/>
          <w:szCs w:val="20"/>
          <w:lang w:val="en-PH"/>
        </w:rPr>
      </w:pPr>
      <w:r>
        <w:rPr>
          <w:rFonts w:hint="default" w:ascii="Arial" w:hAnsi="Arial"/>
          <w:sz w:val="20"/>
          <w:szCs w:val="20"/>
          <w:lang w:val="en-PH"/>
        </w:rPr>
        <w:t>Iloilo City Government - City Accountant’s Office, Iloilo City, Philippines</w:t>
      </w:r>
    </w:p>
    <w:p>
      <w:pPr>
        <w:pStyle w:val="5"/>
        <w:rPr>
          <w:rFonts w:hint="default" w:ascii="Arial" w:hAnsi="Arial"/>
          <w:sz w:val="20"/>
          <w:szCs w:val="20"/>
          <w:lang w:val="en-US"/>
        </w:rPr>
      </w:pPr>
    </w:p>
    <w:p>
      <w:pPr>
        <w:pStyle w:val="5"/>
        <w:rPr>
          <w:rFonts w:hint="default" w:ascii="Arial" w:hAnsi="Arial"/>
          <w:i/>
          <w:iCs/>
          <w:sz w:val="20"/>
          <w:szCs w:val="20"/>
          <w:lang w:val="en-PH"/>
        </w:rPr>
      </w:pPr>
      <w:r>
        <w:rPr>
          <w:rFonts w:hint="default" w:ascii="Arial" w:hAnsi="Arial"/>
          <w:i/>
          <w:iCs/>
          <w:sz w:val="20"/>
          <w:szCs w:val="20"/>
          <w:lang w:val="en-PH"/>
        </w:rPr>
        <w:t xml:space="preserve">Job </w:t>
      </w:r>
      <w:r>
        <w:rPr>
          <w:rFonts w:hint="default" w:ascii="Arial" w:hAnsi="Arial"/>
          <w:i/>
          <w:iCs/>
          <w:sz w:val="20"/>
          <w:szCs w:val="20"/>
          <w:lang w:val="en-US"/>
        </w:rPr>
        <w:t>Responsibilities</w:t>
      </w:r>
      <w:r>
        <w:rPr>
          <w:rFonts w:hint="default" w:ascii="Arial" w:hAnsi="Arial"/>
          <w:i/>
          <w:iCs/>
          <w:sz w:val="20"/>
          <w:szCs w:val="20"/>
          <w:lang w:val="en-PH"/>
        </w:rPr>
        <w:t>:</w:t>
      </w:r>
    </w:p>
    <w:p>
      <w:pPr>
        <w:pStyle w:val="5"/>
        <w:numPr>
          <w:ilvl w:val="0"/>
          <w:numId w:val="1"/>
        </w:numPr>
        <w:ind w:left="420" w:leftChars="0" w:hanging="420" w:firstLineChars="0"/>
        <w:jc w:val="left"/>
        <w:rPr>
          <w:rFonts w:hint="default" w:ascii="Arial" w:hAnsi="Arial"/>
          <w:sz w:val="20"/>
          <w:szCs w:val="20"/>
          <w:lang w:val="en-PH"/>
        </w:rPr>
      </w:pPr>
      <w:r>
        <w:rPr>
          <w:rFonts w:hint="default" w:ascii="Arial" w:hAnsi="Arial"/>
          <w:sz w:val="20"/>
          <w:szCs w:val="20"/>
          <w:lang w:val="en-PH"/>
        </w:rPr>
        <w:t>Financial Management of Barangays (180 Local Government Units of the City)</w:t>
      </w:r>
    </w:p>
    <w:p>
      <w:pPr>
        <w:pStyle w:val="5"/>
        <w:numPr>
          <w:ilvl w:val="0"/>
          <w:numId w:val="1"/>
        </w:numPr>
        <w:ind w:left="420" w:leftChars="0" w:hanging="420" w:firstLineChars="0"/>
        <w:jc w:val="left"/>
        <w:rPr>
          <w:rFonts w:hint="default" w:ascii="Arial" w:hAnsi="Arial"/>
          <w:sz w:val="20"/>
          <w:szCs w:val="20"/>
          <w:lang w:val="en-PH"/>
        </w:rPr>
      </w:pPr>
      <w:r>
        <w:rPr>
          <w:rFonts w:hint="default" w:ascii="Arial" w:hAnsi="Arial"/>
          <w:sz w:val="20"/>
          <w:szCs w:val="20"/>
          <w:lang w:val="en-PH"/>
        </w:rPr>
        <w:t>Supervision of Bookkeeping Division with (21) Personnel as Division Chief</w:t>
      </w:r>
    </w:p>
    <w:p>
      <w:pPr>
        <w:pStyle w:val="5"/>
        <w:numPr>
          <w:ilvl w:val="0"/>
          <w:numId w:val="1"/>
        </w:numPr>
        <w:ind w:left="420" w:leftChars="0" w:hanging="420" w:firstLineChars="0"/>
        <w:jc w:val="left"/>
        <w:rPr>
          <w:rFonts w:hint="default" w:ascii="Arial" w:hAnsi="Arial"/>
          <w:sz w:val="20"/>
          <w:szCs w:val="20"/>
          <w:lang w:val="en-PH"/>
        </w:rPr>
      </w:pPr>
      <w:r>
        <w:rPr>
          <w:rFonts w:hint="default" w:ascii="Arial" w:hAnsi="Arial"/>
          <w:sz w:val="20"/>
          <w:szCs w:val="20"/>
          <w:lang w:val="en-PH"/>
        </w:rPr>
        <w:t>Financial Statement Preparation and Submission to Commission on Audit (COA)</w:t>
      </w:r>
    </w:p>
    <w:p>
      <w:pPr>
        <w:pStyle w:val="5"/>
        <w:numPr>
          <w:ilvl w:val="0"/>
          <w:numId w:val="1"/>
        </w:numPr>
        <w:ind w:left="420" w:leftChars="0" w:hanging="420" w:firstLineChars="0"/>
        <w:jc w:val="left"/>
        <w:rPr>
          <w:rFonts w:hint="default" w:ascii="Arial" w:hAnsi="Arial"/>
          <w:sz w:val="20"/>
          <w:szCs w:val="20"/>
          <w:lang w:val="en-PH"/>
        </w:rPr>
      </w:pPr>
      <w:r>
        <w:rPr>
          <w:rFonts w:hint="default" w:ascii="Arial" w:hAnsi="Arial"/>
          <w:sz w:val="20"/>
          <w:szCs w:val="20"/>
          <w:lang w:val="en-PH"/>
        </w:rPr>
        <w:t>Organized, Facilitated and Served as Speaker / Resource Person in the Seminar-Workshops on Fiscal Management and Accountability of Local Government Officials</w:t>
      </w:r>
    </w:p>
    <w:p>
      <w:pPr>
        <w:pStyle w:val="5"/>
        <w:numPr>
          <w:ilvl w:val="0"/>
          <w:numId w:val="1"/>
        </w:numPr>
        <w:ind w:left="420" w:leftChars="0" w:hanging="420" w:firstLineChars="0"/>
        <w:jc w:val="left"/>
        <w:rPr>
          <w:rFonts w:hint="default" w:ascii="Arial" w:hAnsi="Arial"/>
          <w:sz w:val="20"/>
          <w:szCs w:val="20"/>
          <w:lang w:val="en-PH"/>
        </w:rPr>
      </w:pPr>
      <w:r>
        <w:rPr>
          <w:rFonts w:hint="default" w:ascii="Arial" w:hAnsi="Arial"/>
          <w:sz w:val="20"/>
          <w:szCs w:val="20"/>
          <w:lang w:val="en-PH"/>
        </w:rPr>
        <w:t>Payroll Processing of Employees’ Salaries and all Personnel Services Claims; Disbursement Vouchers Processing of Suppliers’ Claims and Other Payable; Internal Audit of Payrolls and Disbursement Vouchers</w:t>
      </w:r>
    </w:p>
    <w:p>
      <w:pPr>
        <w:pStyle w:val="5"/>
        <w:rPr>
          <w:rFonts w:hint="default" w:ascii="Arial" w:hAnsi="Arial"/>
          <w:b/>
          <w:bCs/>
          <w:sz w:val="20"/>
          <w:szCs w:val="20"/>
          <w:u w:val="single"/>
          <w:lang w:val="en-PH"/>
        </w:rPr>
      </w:pPr>
    </w:p>
    <w:p>
      <w:pPr>
        <w:pStyle w:val="5"/>
        <w:rPr>
          <w:rFonts w:hint="default" w:ascii="Arial" w:hAnsi="Arial"/>
          <w:b/>
          <w:bCs/>
          <w:sz w:val="20"/>
          <w:szCs w:val="20"/>
          <w:u w:val="single"/>
          <w:lang w:val="en-US"/>
        </w:rPr>
      </w:pPr>
      <w:r>
        <w:rPr>
          <w:rFonts w:hint="default" w:ascii="Arial" w:hAnsi="Arial"/>
          <w:b/>
          <w:bCs/>
          <w:sz w:val="20"/>
          <w:szCs w:val="20"/>
          <w:u w:val="single"/>
          <w:lang w:val="en-PH"/>
        </w:rPr>
        <w:t>Training and Certification</w:t>
      </w:r>
      <w:r>
        <w:rPr>
          <w:rFonts w:hint="default" w:ascii="Arial" w:hAnsi="Arial"/>
          <w:b/>
          <w:bCs/>
          <w:sz w:val="20"/>
          <w:szCs w:val="20"/>
          <w:u w:val="single"/>
          <w:lang w:val="en-US"/>
        </w:rPr>
        <w:t>:</w:t>
      </w:r>
    </w:p>
    <w:p>
      <w:pPr>
        <w:pStyle w:val="5"/>
        <w:rPr>
          <w:rFonts w:hint="default" w:ascii="Arial" w:hAnsi="Arial"/>
          <w:sz w:val="20"/>
          <w:szCs w:val="20"/>
          <w:lang w:val="en-PH"/>
        </w:rPr>
      </w:pPr>
      <w:r>
        <w:rPr>
          <w:rFonts w:hint="default" w:ascii="Arial" w:hAnsi="Arial"/>
          <w:sz w:val="20"/>
          <w:szCs w:val="20"/>
          <w:lang w:val="en-PH"/>
        </w:rPr>
        <w:tab/>
      </w:r>
    </w:p>
    <w:p>
      <w:pPr>
        <w:pStyle w:val="5"/>
        <w:rPr>
          <w:rFonts w:hint="default" w:ascii="Arial" w:hAnsi="Arial"/>
          <w:sz w:val="20"/>
          <w:szCs w:val="20"/>
          <w:lang w:val="en-PH"/>
        </w:rPr>
      </w:pPr>
      <w:r>
        <w:rPr>
          <w:rFonts w:hint="default" w:ascii="Arial" w:hAnsi="Arial"/>
          <w:sz w:val="20"/>
          <w:szCs w:val="20"/>
          <w:lang w:val="en-PH"/>
        </w:rPr>
        <w:t>Food Handler Certification Program - CIFS</w:t>
      </w:r>
    </w:p>
    <w:p>
      <w:pPr>
        <w:pStyle w:val="5"/>
        <w:rPr>
          <w:rFonts w:hint="default" w:ascii="Arial" w:hAnsi="Arial"/>
          <w:sz w:val="20"/>
          <w:szCs w:val="20"/>
          <w:lang w:val="en-PH"/>
        </w:rPr>
      </w:pPr>
      <w:r>
        <w:rPr>
          <w:rFonts w:hint="default" w:ascii="Arial" w:hAnsi="Arial"/>
          <w:sz w:val="20"/>
          <w:szCs w:val="20"/>
          <w:lang w:val="en-PH"/>
        </w:rPr>
        <w:t>Food and Beverage Services Training Program</w:t>
      </w:r>
      <w:r>
        <w:rPr>
          <w:rFonts w:hint="default" w:ascii="Arial" w:hAnsi="Arial"/>
          <w:sz w:val="20"/>
          <w:szCs w:val="20"/>
          <w:lang w:val="en-PH"/>
        </w:rPr>
        <w:tab/>
      </w:r>
    </w:p>
    <w:p>
      <w:pPr>
        <w:pStyle w:val="5"/>
        <w:rPr>
          <w:rFonts w:hint="default" w:ascii="Arial" w:hAnsi="Arial"/>
          <w:sz w:val="20"/>
          <w:szCs w:val="20"/>
          <w:lang w:val="en-PH"/>
        </w:rPr>
      </w:pPr>
      <w:r>
        <w:rPr>
          <w:rFonts w:hint="default" w:ascii="Arial" w:hAnsi="Arial"/>
          <w:sz w:val="20"/>
          <w:szCs w:val="20"/>
          <w:lang w:val="en-PH"/>
        </w:rPr>
        <w:t>Introduction to Caregiving Course</w:t>
      </w:r>
    </w:p>
    <w:p>
      <w:pPr>
        <w:pStyle w:val="5"/>
        <w:rPr>
          <w:rFonts w:hint="default" w:ascii="Arial" w:hAnsi="Arial"/>
          <w:sz w:val="20"/>
          <w:szCs w:val="20"/>
          <w:lang w:val="en-PH"/>
        </w:rPr>
      </w:pPr>
      <w:r>
        <w:rPr>
          <w:rFonts w:hint="default" w:ascii="Arial" w:hAnsi="Arial"/>
          <w:sz w:val="20"/>
          <w:szCs w:val="20"/>
          <w:lang w:val="en-PH"/>
        </w:rPr>
        <w:t>Standard First Aid and BLS-CPR with AED Training</w:t>
      </w:r>
    </w:p>
    <w:p>
      <w:pPr>
        <w:pStyle w:val="5"/>
        <w:rPr>
          <w:rFonts w:hint="default" w:ascii="Arial" w:hAnsi="Arial"/>
          <w:sz w:val="20"/>
          <w:szCs w:val="20"/>
          <w:lang w:val="en-US"/>
        </w:rPr>
      </w:pPr>
      <w:r>
        <w:rPr>
          <w:rFonts w:hint="default" w:ascii="Arial" w:hAnsi="Arial"/>
          <w:sz w:val="20"/>
          <w:szCs w:val="20"/>
          <w:lang w:val="en-US"/>
        </w:rPr>
        <w:t>QuickBooks Online Advance Training</w:t>
      </w:r>
    </w:p>
    <w:p>
      <w:pPr>
        <w:pStyle w:val="5"/>
        <w:rPr>
          <w:rFonts w:hint="default" w:ascii="Arial" w:hAnsi="Arial"/>
          <w:sz w:val="20"/>
          <w:szCs w:val="20"/>
          <w:lang w:val="en-US"/>
        </w:rPr>
      </w:pPr>
      <w:r>
        <w:rPr>
          <w:rFonts w:hint="default" w:ascii="Arial" w:hAnsi="Arial"/>
          <w:sz w:val="20"/>
          <w:szCs w:val="20"/>
          <w:lang w:val="en-US"/>
        </w:rPr>
        <w:t>Virtual Assistant Social Media Marketing Course</w:t>
      </w:r>
    </w:p>
    <w:p>
      <w:pPr>
        <w:pStyle w:val="5"/>
        <w:rPr>
          <w:rFonts w:hint="default" w:ascii="Arial" w:hAnsi="Arial"/>
          <w:sz w:val="20"/>
          <w:szCs w:val="20"/>
          <w:lang w:val="en-US"/>
        </w:rPr>
      </w:pPr>
      <w:r>
        <w:rPr>
          <w:rFonts w:hint="default" w:ascii="Arial" w:hAnsi="Arial"/>
          <w:sz w:val="20"/>
          <w:szCs w:val="20"/>
          <w:lang w:val="en-PH"/>
        </w:rPr>
        <w:t>Certified Public Accountant (CPA)</w:t>
      </w:r>
      <w:r>
        <w:rPr>
          <w:rFonts w:hint="default" w:ascii="Arial" w:hAnsi="Arial"/>
          <w:sz w:val="20"/>
          <w:szCs w:val="20"/>
          <w:lang w:val="en-PH"/>
        </w:rPr>
        <w:tab/>
      </w:r>
    </w:p>
    <w:p>
      <w:pPr>
        <w:pStyle w:val="5"/>
        <w:rPr>
          <w:rFonts w:hint="default" w:ascii="Arial" w:hAnsi="Arial"/>
          <w:sz w:val="20"/>
          <w:szCs w:val="20"/>
          <w:lang w:val="en-US"/>
        </w:rPr>
      </w:pPr>
    </w:p>
    <w:p>
      <w:pPr>
        <w:pStyle w:val="5"/>
        <w:rPr>
          <w:rFonts w:hint="default" w:ascii="Arial" w:hAnsi="Arial"/>
          <w:sz w:val="20"/>
          <w:szCs w:val="20"/>
          <w:lang w:val="en-US"/>
        </w:rPr>
      </w:pPr>
    </w:p>
    <w:p>
      <w:pPr>
        <w:pStyle w:val="5"/>
        <w:rPr>
          <w:rFonts w:hint="default" w:ascii="Arial" w:hAnsi="Arial"/>
          <w:sz w:val="20"/>
          <w:szCs w:val="20"/>
          <w:lang w:val="en-PH"/>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9EE1E"/>
    <w:multiLevelType w:val="singleLevel"/>
    <w:tmpl w:val="1DD9EE1E"/>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476A7"/>
    <w:rsid w:val="01252FF4"/>
    <w:rsid w:val="01D84888"/>
    <w:rsid w:val="020F0B68"/>
    <w:rsid w:val="0E0E74F6"/>
    <w:rsid w:val="0E5476A7"/>
    <w:rsid w:val="19E45084"/>
    <w:rsid w:val="20AA65A3"/>
    <w:rsid w:val="21B55BF5"/>
    <w:rsid w:val="246C174D"/>
    <w:rsid w:val="30F25DF0"/>
    <w:rsid w:val="329A7F4B"/>
    <w:rsid w:val="37E152CA"/>
    <w:rsid w:val="3F204B9E"/>
    <w:rsid w:val="473D0073"/>
    <w:rsid w:val="4A54230D"/>
    <w:rsid w:val="4AB51F10"/>
    <w:rsid w:val="4B6E46F3"/>
    <w:rsid w:val="4CAF2A5D"/>
    <w:rsid w:val="50097A28"/>
    <w:rsid w:val="546F3D16"/>
    <w:rsid w:val="616433BB"/>
    <w:rsid w:val="685637A6"/>
    <w:rsid w:val="6B877417"/>
    <w:rsid w:val="6B962C45"/>
    <w:rsid w:val="6F401113"/>
    <w:rsid w:val="7264130F"/>
    <w:rsid w:val="7672422C"/>
    <w:rsid w:val="78423DD3"/>
    <w:rsid w:val="79F95BAF"/>
    <w:rsid w:val="7EC842AE"/>
    <w:rsid w:val="7F49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2023-09-24T11:02:00Z</dcterms:created>
  <dc:creator>DINA TOMO</dc:creator>
  <cp:lastModifiedBy>DINA TOMO</cp:lastModifiedBy>
  <cp:lastPrinted>2023-09-29T02:12:00Z</cp:lastPrinted>
  <dcterms:modified xsi:type="dcterms:W3CDTF">2023-10-03T06:33:25Z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E2C565FAB7624BBC9B49F87470501203_13</vt:lpwstr>
  </property>
</Properties>
</file>