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 Regular" w:hAnsi="Times New Roman Regular" w:cs="Times New Roman Regular"/>
          <w:color w:val="0000FF"/>
          <w:sz w:val="20"/>
          <w:szCs w:val="20"/>
          <w:lang w:val="en-US" w:eastAsia="zh-CN"/>
        </w:rPr>
      </w:pPr>
      <w:r>
        <w:rPr>
          <w:rFonts w:hint="default" w:ascii="Times New Roman Regular" w:hAnsi="Times New Roman Regular" w:cs="Times New Roman Regular"/>
          <w:b/>
          <w:bCs/>
          <w:sz w:val="48"/>
          <w:szCs w:val="48"/>
          <w:lang w:val="en-US" w:eastAsia="zh-CN"/>
        </w:rPr>
        <w:t>REDEN QUILA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 xml:space="preserve">redenquila@gmail.com | +639055573736 | Davao, Philippines </w:t>
      </w:r>
    </w:p>
    <w:p>
      <w:pPr>
        <w:spacing w:line="240" w:lineRule="auto"/>
        <w:ind w:left="0" w:leftChars="0" w:firstLine="0" w:firstLineChars="0"/>
        <w:jc w:val="both"/>
        <w:rPr>
          <w:rFonts w:hint="default" w:ascii="Times New Roman Regular" w:hAnsi="Times New Roman Regular" w:cs="Times New Roman Regular"/>
          <w:color w:val="0000FF"/>
          <w:sz w:val="20"/>
          <w:szCs w:val="20"/>
          <w:lang w:val="en-US" w:eastAsia="zh-CN"/>
        </w:rPr>
      </w:pPr>
      <w:r>
        <w:rPr>
          <w:rFonts w:hint="default" w:ascii="Times New Roman Regular" w:hAnsi="Times New Roman Regular" w:cs="Times New Roman Regular"/>
          <w:color w:val="0000FF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154940</wp:posOffset>
                </wp:positionV>
                <wp:extent cx="52292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46810" y="1755140"/>
                          <a:ext cx="5229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pt;margin-top:12.2pt;height:0pt;width:411.75pt;z-index:251659264;mso-width-relative:page;mso-height-relative:page;" filled="f" stroked="t" coordsize="21600,21600" o:gfxdata="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DEd1UvUAAAABgEAAA8AAAAAAAAAAQAgAAAAOAAA&#10;AGRycy9kb3ducmV2LnhtbFBLAQIUABQAAAAIAIdO4kAXrbeM9gEAAPoDAAAOAAAAAAAAAAEAIAAA&#10;ADkBAABkcnMvZTJvRG9jLnhtbFBLBQYAAAAABgAGAFkBAAChBQAAAAA=&#10;">
                <v:fill on="f" focussize="0,0"/>
                <v:stroke weight="1.5pt" color="#808080 [1629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leftChars="0" w:right="0" w:rightChars="0"/>
        <w:jc w:val="center"/>
        <w:rPr>
          <w:rFonts w:hint="default" w:ascii="Times New Roman Regular" w:hAnsi="Times New Roman Regular" w:cs="Times New Roman Regular"/>
          <w:b/>
          <w:bCs/>
          <w:color w:val="auto"/>
          <w:sz w:val="20"/>
          <w:szCs w:val="20"/>
        </w:rPr>
      </w:pPr>
      <w:r>
        <w:rPr>
          <w:rFonts w:hint="default" w:ascii="Times New Roman Regular" w:hAnsi="Times New Roman Regular" w:cs="Times New Roman Regular"/>
          <w:b/>
          <w:bCs/>
          <w:color w:val="auto"/>
          <w:sz w:val="20"/>
          <w:szCs w:val="20"/>
        </w:rPr>
        <w:t>PROFESSIONAL SUMMARY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 Regular" w:hAnsi="Times New Roman Regular" w:cs="Times New Roman Regular"/>
          <w:color w:val="auto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Diligent and adaptable professional with a robust background in diverse roles, including Factory Worker IPD Operator Lifter and Mason/Carpenter. Proven ability to excel in physically demanding environments while maintaining a keen attention to detail. Skilled in machinery operation, production line processes, and manual labor. Demonstrates versatility and a strong work ethic, with a commitment to delivering high-quality results. Eager to leverage my varied experiences to contribute effectively to any position and contribute to the success of your organization.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Fonts w:hint="default" w:ascii="Times New Roman Regular" w:hAnsi="Times New Roman Regular" w:cs="Times New Roman Regular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SKILLS AND ABILITIES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• 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  <w:t xml:space="preserve">Manual Dexterity 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  <w:t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  <w:t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  <w:t xml:space="preserve">• 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  <w:t xml:space="preserve">Hand-eye Coordination 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  <w:t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  <w:t xml:space="preserve">• 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  <w:t>Carpentry and Masonry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• 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  <w:t>Equipment Operation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  <w:t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  <w:t xml:space="preserve">• 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  <w:t xml:space="preserve">Safety Procedures 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  <w:t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  <w:t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  <w:t xml:space="preserve">• 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  <w:t>Creativity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 xml:space="preserve">• </w:t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eastAsia="zh-CN" w:bidi="ar"/>
          <w14:textFill>
            <w14:solidFill>
              <w14:schemeClr w14:val="tx1"/>
            </w14:solidFill>
          </w14:textFill>
        </w:rPr>
        <w:t xml:space="preserve">Attention to Detail   </w:t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 xml:space="preserve">• </w:t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eastAsia="zh-CN" w:bidi="ar"/>
          <w14:textFill>
            <w14:solidFill>
              <w14:schemeClr w14:val="tx1"/>
            </w14:solidFill>
          </w14:textFill>
        </w:rPr>
        <w:t>Organizational Skills</w:t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>•</w:t>
      </w:r>
      <w:r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Flexibility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leftChars="0" w:right="0" w:rightChars="0"/>
        <w:jc w:val="left"/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>•</w:t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Time Management </w:t>
      </w:r>
      <w:r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>•</w:t>
      </w:r>
      <w:r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Physical</w:t>
      </w:r>
      <w:r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Skills</w:t>
      </w:r>
      <w:r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>•</w:t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eastAsia="zh-CN" w:bidi="ar"/>
          <w14:textFill>
            <w14:solidFill>
              <w14:schemeClr w14:val="tx1"/>
            </w14:solidFill>
          </w14:textFill>
        </w:rPr>
        <w:t>Multitasking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leftChars="0" w:right="0" w:rightChars="0"/>
        <w:jc w:val="left"/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>•</w:t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Communication Skills</w:t>
      </w:r>
      <w:r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>•</w:t>
      </w:r>
      <w:r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Teamwork</w:t>
      </w:r>
      <w:r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>•</w:t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>Adaptability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leftChars="0" w:right="0" w:rightChars="0"/>
        <w:jc w:val="center"/>
        <w:rPr>
          <w:rFonts w:hint="default" w:ascii="Times New Roman Regular" w:hAnsi="Times New Roman Regular" w:eastAsia="Apple SD Gothic Neo UltraLight" w:cs="Times New Roman Regular"/>
          <w:b/>
          <w:bCs/>
          <w:color w:val="0000FF"/>
          <w:sz w:val="20"/>
          <w:szCs w:val="20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leftChars="0" w:right="0" w:rightChars="0"/>
        <w:jc w:val="center"/>
        <w:rPr>
          <w:rFonts w:hint="default" w:ascii="Times New Roman Regular" w:hAnsi="Times New Roman Regular" w:eastAsia="Apple SD Gothic Neo UltraLight" w:cs="Times New Roman Regular"/>
          <w:b/>
          <w:bCs/>
          <w:color w:val="auto"/>
          <w:sz w:val="20"/>
          <w:szCs w:val="20"/>
        </w:rPr>
      </w:pPr>
      <w:r>
        <w:rPr>
          <w:rFonts w:hint="default" w:ascii="Times New Roman Regular" w:hAnsi="Times New Roman Regular" w:eastAsia="Apple SD Gothic Neo UltraLight" w:cs="Times New Roman Regular"/>
          <w:b/>
          <w:bCs/>
          <w:color w:val="auto"/>
          <w:sz w:val="20"/>
          <w:szCs w:val="20"/>
          <w:lang w:val="en-US"/>
        </w:rPr>
        <w:t xml:space="preserve">WORK </w:t>
      </w:r>
      <w:r>
        <w:rPr>
          <w:rFonts w:hint="default" w:ascii="Times New Roman Regular" w:hAnsi="Times New Roman Regular" w:eastAsia="Apple SD Gothic Neo UltraLight" w:cs="Times New Roman Regular"/>
          <w:b/>
          <w:bCs/>
          <w:color w:val="auto"/>
          <w:sz w:val="20"/>
          <w:szCs w:val="20"/>
        </w:rPr>
        <w:t>EXPERIENCE</w:t>
      </w:r>
    </w:p>
    <w:p>
      <w:pPr>
        <w:ind w:left="0" w:leftChars="0" w:firstLine="0" w:firstLineChars="0"/>
        <w:jc w:val="left"/>
        <w:rPr>
          <w:rFonts w:hint="default" w:ascii="Times New Roman Regular" w:hAnsi="Times New Roman Regular" w:eastAsia="Apple SD Gothic Neo UltraLight" w:cs="Times New Roman Regular"/>
          <w:b/>
          <w:bCs/>
          <w:color w:val="auto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 xml:space="preserve">Tailin Abrasives Corporation | Philippines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>Oct 2023 - Present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 w:eastAsia="zh-CN"/>
        </w:rPr>
        <w:t xml:space="preserve">Position: Factory Worker IPD Operator Lifter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Operated machinery and assembly line equipment with precision.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Executed quality control checks to ensure products met specified standards.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Collaborated with team members to achieve production targets efficiently.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Managed and operated equipment for IPD (Industrial Product Design).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Ensured accurate and efficient production processes according to design specifications.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Conducted routine maintenance on machinery to guarantee optimal functionality.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Safely lifted and transported heavy materials and equipment.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 xml:space="preserve">Implemented proper lifting techniques to prevent injuries and maintain a secure work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>environment.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Collaborated with team members to coordinate lifting tasks effectively.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 xml:space="preserve">GMPA Construction Service | Philippines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>Aug 2019 - Sep 2023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 w:eastAsia="zh-CN"/>
        </w:rPr>
        <w:t xml:space="preserve">Position: Mason/Carpenter </w:t>
      </w:r>
      <w: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Executed masonry and carpentry tasks, including bricklaying and woodwork.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Interpreted blueprints and project specifications to achieve precise construction outcomes.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Utilized various tools and equipment to complete projects in a timely and accurate manner.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 xml:space="preserve">Mayors Project at Boston | Philippines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>May 2015 - Jul 2018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 w:eastAsia="zh-CN"/>
        </w:rPr>
        <w:t xml:space="preserve">Position: Mason/Carpenter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>Aligned and leveled building materials using various tools to ensure precise construction.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Executed bricklaying, concrete pouring, and woodwork tasks according to project specifications.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 xml:space="preserve">Interpreted architectural blueprints and project plans to achieve accurate and aesthetically pleasing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>results.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 xml:space="preserve">Conducted measurements and calculations to determine appropriate material quantities and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>dimensions.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 xml:space="preserve">Installed and finished drywall, including taping, mudding, and sanding to achieve a smooth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>surface.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 xml:space="preserve">Collaborated with other construction professionals to coordinate tasks and ensure project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>timelines were met.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Applied knowledge of safety protocols to create secure work environments and prevent accidents.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 xml:space="preserve">Operated and maintained a variety of tools, including saws, drills, and power tools, to facilitate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>construction processes.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 xml:space="preserve">Assisted in the design and implementation of custom carpentry projects, contributing to unique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>and high-quality outcomes.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leftChars="0" w:right="0" w:rightChars="0"/>
        <w:jc w:val="center"/>
        <w:rPr>
          <w:rFonts w:hint="default" w:ascii="Times New Roman Regular" w:hAnsi="Times New Roman Regular" w:cs="Times New Roman Regular"/>
          <w:color w:val="0000FF"/>
          <w:sz w:val="20"/>
          <w:szCs w:val="20"/>
          <w:lang w:eastAsia="en-PH"/>
        </w:rPr>
      </w:pPr>
      <w:r>
        <w:rPr>
          <w:rFonts w:hint="default" w:ascii="Times New Roman Regular" w:hAnsi="Times New Roman Regular" w:eastAsia="Apple SD Gothic Neo UltraLight" w:cs="Times New Roman Regular"/>
          <w:b/>
          <w:bCs/>
          <w:color w:val="auto"/>
          <w:sz w:val="20"/>
          <w:szCs w:val="20"/>
        </w:rPr>
        <w:t>E</w:t>
      </w:r>
      <w:r>
        <w:rPr>
          <w:rFonts w:hint="default" w:ascii="Times New Roman Regular" w:hAnsi="Times New Roman Regular" w:eastAsia="Apple SD Gothic Neo UltraLight" w:cs="Times New Roman Regular"/>
          <w:b/>
          <w:bCs/>
          <w:color w:val="auto"/>
          <w:sz w:val="20"/>
          <w:szCs w:val="20"/>
          <w:lang w:val="en-US"/>
        </w:rPr>
        <w:t>DUCATION</w:t>
      </w: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</w:pP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 xml:space="preserve">Boston National High School | Philippines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  <w:t>2004 - 2008</w:t>
      </w: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 xml:space="preserve">Secondary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  <w:bookmarkStart w:id="0" w:name="_GoBack"/>
      <w:bookmarkEnd w:id="0"/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tLeast"/>
        <w:ind w:leftChars="0" w:right="0" w:rightChars="0"/>
        <w:jc w:val="both"/>
        <w:rPr>
          <w:rFonts w:hint="default" w:ascii="Times New Roman Regular" w:hAnsi="Times New Roman Regular" w:cs="Times New Roman Regular"/>
          <w:color w:val="0000FF"/>
          <w:sz w:val="20"/>
          <w:szCs w:val="2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imes New Roman Bold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Apple SD Gothic Neo UltraLight">
    <w:panose1 w:val="02000300000000000000"/>
    <w:charset w:val="81"/>
    <w:family w:val="auto"/>
    <w:pitch w:val="default"/>
    <w:sig w:usb0="00000000" w:usb1="00000000" w:usb2="00000000" w:usb3="00000000" w:csb0="003E0000" w:csb1="00000000"/>
  </w:font>
  <w:font w:name="ArialMT"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DFCB2"/>
    <w:rsid w:val="0FFF50A3"/>
    <w:rsid w:val="150E168F"/>
    <w:rsid w:val="1BED1E4C"/>
    <w:rsid w:val="1C6F0536"/>
    <w:rsid w:val="1DD75036"/>
    <w:rsid w:val="1DFB1EE4"/>
    <w:rsid w:val="226F7167"/>
    <w:rsid w:val="241E05D2"/>
    <w:rsid w:val="25C7C1E3"/>
    <w:rsid w:val="2DFD890A"/>
    <w:rsid w:val="2EFF6BA1"/>
    <w:rsid w:val="2FEDBE04"/>
    <w:rsid w:val="2FF778DD"/>
    <w:rsid w:val="32B7EB07"/>
    <w:rsid w:val="33D79F05"/>
    <w:rsid w:val="33FB369B"/>
    <w:rsid w:val="36C54579"/>
    <w:rsid w:val="379F324C"/>
    <w:rsid w:val="37A79DC9"/>
    <w:rsid w:val="37BF5EF8"/>
    <w:rsid w:val="37FFBD1E"/>
    <w:rsid w:val="382E0721"/>
    <w:rsid w:val="38BFEA53"/>
    <w:rsid w:val="39D1E684"/>
    <w:rsid w:val="3A7B97B6"/>
    <w:rsid w:val="3AC4F08E"/>
    <w:rsid w:val="3BD79EDA"/>
    <w:rsid w:val="3CDEBBB4"/>
    <w:rsid w:val="3D7E1EA6"/>
    <w:rsid w:val="3DBD2676"/>
    <w:rsid w:val="3DDF7D21"/>
    <w:rsid w:val="3E1DA1FE"/>
    <w:rsid w:val="3F5922E2"/>
    <w:rsid w:val="3FF94565"/>
    <w:rsid w:val="49DE1093"/>
    <w:rsid w:val="4BFA6D7D"/>
    <w:rsid w:val="4EAB8F88"/>
    <w:rsid w:val="4EDDD56E"/>
    <w:rsid w:val="4F7CF009"/>
    <w:rsid w:val="527F9744"/>
    <w:rsid w:val="53BFFCC9"/>
    <w:rsid w:val="544FDB33"/>
    <w:rsid w:val="56762662"/>
    <w:rsid w:val="56B7BA51"/>
    <w:rsid w:val="56D76EE4"/>
    <w:rsid w:val="56EF5AB9"/>
    <w:rsid w:val="56FC6A2F"/>
    <w:rsid w:val="577D14B3"/>
    <w:rsid w:val="579F2A78"/>
    <w:rsid w:val="57AC5A18"/>
    <w:rsid w:val="57B867FE"/>
    <w:rsid w:val="59DEAE7F"/>
    <w:rsid w:val="5AC87C21"/>
    <w:rsid w:val="5CBE95A4"/>
    <w:rsid w:val="5CEC0B8F"/>
    <w:rsid w:val="5D5D3F85"/>
    <w:rsid w:val="5D77EDCD"/>
    <w:rsid w:val="5DBFD302"/>
    <w:rsid w:val="5E599333"/>
    <w:rsid w:val="5F7F68A0"/>
    <w:rsid w:val="5F7F9BE6"/>
    <w:rsid w:val="5FAA5B4E"/>
    <w:rsid w:val="5FD5DCE0"/>
    <w:rsid w:val="5FF761C7"/>
    <w:rsid w:val="5FF95133"/>
    <w:rsid w:val="5FFF385C"/>
    <w:rsid w:val="5FFF73CC"/>
    <w:rsid w:val="61F776A7"/>
    <w:rsid w:val="64F393D3"/>
    <w:rsid w:val="65DB97CA"/>
    <w:rsid w:val="661BFCAF"/>
    <w:rsid w:val="67F15B32"/>
    <w:rsid w:val="6BDB8FCF"/>
    <w:rsid w:val="6BDE5C30"/>
    <w:rsid w:val="6CBD2924"/>
    <w:rsid w:val="6D57C7A9"/>
    <w:rsid w:val="6D743900"/>
    <w:rsid w:val="6E3F7F99"/>
    <w:rsid w:val="6E5F8338"/>
    <w:rsid w:val="6EF6D331"/>
    <w:rsid w:val="6EFF00FB"/>
    <w:rsid w:val="6F2CFA78"/>
    <w:rsid w:val="6F740C82"/>
    <w:rsid w:val="6FB86700"/>
    <w:rsid w:val="6FD7DBD8"/>
    <w:rsid w:val="6FD93D44"/>
    <w:rsid w:val="6FED2AB2"/>
    <w:rsid w:val="6FFF85E0"/>
    <w:rsid w:val="6FFFEAE0"/>
    <w:rsid w:val="707E91D5"/>
    <w:rsid w:val="70E5E92C"/>
    <w:rsid w:val="725E02B3"/>
    <w:rsid w:val="72F98065"/>
    <w:rsid w:val="72FFA4D3"/>
    <w:rsid w:val="73DD7C0D"/>
    <w:rsid w:val="73EB520F"/>
    <w:rsid w:val="74BFD4F2"/>
    <w:rsid w:val="75DFF52D"/>
    <w:rsid w:val="75EFABE1"/>
    <w:rsid w:val="75F7F66C"/>
    <w:rsid w:val="75FC8F1F"/>
    <w:rsid w:val="766FDE54"/>
    <w:rsid w:val="767B1F17"/>
    <w:rsid w:val="767FE81A"/>
    <w:rsid w:val="77AFE0D3"/>
    <w:rsid w:val="77DD66B3"/>
    <w:rsid w:val="77F98E18"/>
    <w:rsid w:val="79EE1AB5"/>
    <w:rsid w:val="7AA5790D"/>
    <w:rsid w:val="7ABFDEAA"/>
    <w:rsid w:val="7AFDBA39"/>
    <w:rsid w:val="7B7F44C7"/>
    <w:rsid w:val="7BDDF941"/>
    <w:rsid w:val="7BF323EC"/>
    <w:rsid w:val="7BF797CE"/>
    <w:rsid w:val="7BFB0F12"/>
    <w:rsid w:val="7BFBBDD6"/>
    <w:rsid w:val="7BFBFF52"/>
    <w:rsid w:val="7BFD7AC5"/>
    <w:rsid w:val="7BFE5463"/>
    <w:rsid w:val="7BFF0753"/>
    <w:rsid w:val="7BFF6FF5"/>
    <w:rsid w:val="7D6FD132"/>
    <w:rsid w:val="7D779F2C"/>
    <w:rsid w:val="7D7D104D"/>
    <w:rsid w:val="7D7F5583"/>
    <w:rsid w:val="7D8B8B21"/>
    <w:rsid w:val="7DDDF14B"/>
    <w:rsid w:val="7DEFA003"/>
    <w:rsid w:val="7DFACFCE"/>
    <w:rsid w:val="7DFF3DC7"/>
    <w:rsid w:val="7E7AC84D"/>
    <w:rsid w:val="7E9778C6"/>
    <w:rsid w:val="7E9FAD5B"/>
    <w:rsid w:val="7EE76519"/>
    <w:rsid w:val="7EF9CD7F"/>
    <w:rsid w:val="7F3588BC"/>
    <w:rsid w:val="7F3E6A88"/>
    <w:rsid w:val="7F3F32F5"/>
    <w:rsid w:val="7F6DFCB2"/>
    <w:rsid w:val="7F7D995A"/>
    <w:rsid w:val="7F7DC6F1"/>
    <w:rsid w:val="7F7E46BE"/>
    <w:rsid w:val="7F95EBAA"/>
    <w:rsid w:val="7F9C7186"/>
    <w:rsid w:val="7F9F2D69"/>
    <w:rsid w:val="7FBF08FE"/>
    <w:rsid w:val="7FBFE52F"/>
    <w:rsid w:val="7FC50BCE"/>
    <w:rsid w:val="7FCD7372"/>
    <w:rsid w:val="7FCF6AF7"/>
    <w:rsid w:val="7FCF8C1B"/>
    <w:rsid w:val="7FD62C29"/>
    <w:rsid w:val="7FD9894C"/>
    <w:rsid w:val="7FDB4823"/>
    <w:rsid w:val="7FDD66DD"/>
    <w:rsid w:val="7FDD8809"/>
    <w:rsid w:val="7FEDBE14"/>
    <w:rsid w:val="7FEFB5CB"/>
    <w:rsid w:val="7FF34228"/>
    <w:rsid w:val="7FF61F84"/>
    <w:rsid w:val="7FF66542"/>
    <w:rsid w:val="7FF71F78"/>
    <w:rsid w:val="7FF7FFC9"/>
    <w:rsid w:val="7FFD4D2F"/>
    <w:rsid w:val="7FFFD03D"/>
    <w:rsid w:val="7FFFD6E7"/>
    <w:rsid w:val="7FFFF359"/>
    <w:rsid w:val="86AF098B"/>
    <w:rsid w:val="8EFAFC14"/>
    <w:rsid w:val="8FFE751C"/>
    <w:rsid w:val="933B6E2A"/>
    <w:rsid w:val="96FB176F"/>
    <w:rsid w:val="97FF0CBE"/>
    <w:rsid w:val="98EFDDFF"/>
    <w:rsid w:val="9B376B26"/>
    <w:rsid w:val="9B7B84FF"/>
    <w:rsid w:val="9C1D3154"/>
    <w:rsid w:val="9D870FF1"/>
    <w:rsid w:val="9DC872D7"/>
    <w:rsid w:val="9DFFC82B"/>
    <w:rsid w:val="9EA7AC0D"/>
    <w:rsid w:val="9FBF3EFA"/>
    <w:rsid w:val="A379BF79"/>
    <w:rsid w:val="A8BF2DFA"/>
    <w:rsid w:val="B67FB017"/>
    <w:rsid w:val="B6BF0035"/>
    <w:rsid w:val="B7D977C7"/>
    <w:rsid w:val="B7DF02C0"/>
    <w:rsid w:val="B87F9CB3"/>
    <w:rsid w:val="B8FEDA73"/>
    <w:rsid w:val="B97F9659"/>
    <w:rsid w:val="B9EE2EC5"/>
    <w:rsid w:val="BAFFF2C6"/>
    <w:rsid w:val="BBD7B6ED"/>
    <w:rsid w:val="BCEFD3EA"/>
    <w:rsid w:val="BD2E95D0"/>
    <w:rsid w:val="BD7FB322"/>
    <w:rsid w:val="BDAEDE7C"/>
    <w:rsid w:val="BDDBC89C"/>
    <w:rsid w:val="BDDFFFDF"/>
    <w:rsid w:val="BDFFCC0E"/>
    <w:rsid w:val="BE7E5D23"/>
    <w:rsid w:val="BF41BFDE"/>
    <w:rsid w:val="BF7F53F0"/>
    <w:rsid w:val="BF9E2C59"/>
    <w:rsid w:val="BFBF39E4"/>
    <w:rsid w:val="BFE79058"/>
    <w:rsid w:val="BFEB9BC8"/>
    <w:rsid w:val="BFF2AA78"/>
    <w:rsid w:val="BFFA4670"/>
    <w:rsid w:val="BFFBFCD3"/>
    <w:rsid w:val="BFFF1183"/>
    <w:rsid w:val="C6D797B0"/>
    <w:rsid w:val="C7EFDE55"/>
    <w:rsid w:val="C7FDB7BF"/>
    <w:rsid w:val="CB5BADCA"/>
    <w:rsid w:val="CCF61CFA"/>
    <w:rsid w:val="CD3F1227"/>
    <w:rsid w:val="CDE759E5"/>
    <w:rsid w:val="CE770364"/>
    <w:rsid w:val="CEFFB6DA"/>
    <w:rsid w:val="CFBBD8BD"/>
    <w:rsid w:val="CFF8B6A0"/>
    <w:rsid w:val="D37F86C0"/>
    <w:rsid w:val="D5CEE631"/>
    <w:rsid w:val="D5F53528"/>
    <w:rsid w:val="D5FB9CDA"/>
    <w:rsid w:val="D6FBBB35"/>
    <w:rsid w:val="D77F6750"/>
    <w:rsid w:val="D79D8652"/>
    <w:rsid w:val="D7F74433"/>
    <w:rsid w:val="D7F7C983"/>
    <w:rsid w:val="D7FF9E3D"/>
    <w:rsid w:val="DA7AEBB4"/>
    <w:rsid w:val="DAAB66C4"/>
    <w:rsid w:val="DB2E694A"/>
    <w:rsid w:val="DD2FE6B6"/>
    <w:rsid w:val="DD771386"/>
    <w:rsid w:val="DDBFD715"/>
    <w:rsid w:val="DEF72489"/>
    <w:rsid w:val="DF36AA6C"/>
    <w:rsid w:val="DF777B0A"/>
    <w:rsid w:val="DF9FD345"/>
    <w:rsid w:val="DFC7E22B"/>
    <w:rsid w:val="DFCE5A08"/>
    <w:rsid w:val="DFD653C9"/>
    <w:rsid w:val="DFF98712"/>
    <w:rsid w:val="DFFE3E86"/>
    <w:rsid w:val="E1F520D5"/>
    <w:rsid w:val="E1FFC524"/>
    <w:rsid w:val="E3FF5AF9"/>
    <w:rsid w:val="E61F51E4"/>
    <w:rsid w:val="E7D997EA"/>
    <w:rsid w:val="E7EF142C"/>
    <w:rsid w:val="E7FF5D2B"/>
    <w:rsid w:val="E8F37041"/>
    <w:rsid w:val="E9FFBA94"/>
    <w:rsid w:val="EA77BC45"/>
    <w:rsid w:val="EAE528E0"/>
    <w:rsid w:val="EBBC644C"/>
    <w:rsid w:val="EBFD7EFE"/>
    <w:rsid w:val="ECF04D7E"/>
    <w:rsid w:val="ED7F412B"/>
    <w:rsid w:val="EDEFD261"/>
    <w:rsid w:val="EDFF5BE4"/>
    <w:rsid w:val="EDFFC135"/>
    <w:rsid w:val="EEBB2840"/>
    <w:rsid w:val="EF374D0A"/>
    <w:rsid w:val="EF3D065D"/>
    <w:rsid w:val="EF3FE408"/>
    <w:rsid w:val="EF4F89FB"/>
    <w:rsid w:val="EFA3709A"/>
    <w:rsid w:val="EFA475AD"/>
    <w:rsid w:val="EFE2467C"/>
    <w:rsid w:val="EFE96D67"/>
    <w:rsid w:val="EFF7216A"/>
    <w:rsid w:val="EFFAE6F0"/>
    <w:rsid w:val="F1F78B10"/>
    <w:rsid w:val="F2FF0E2A"/>
    <w:rsid w:val="F3D23765"/>
    <w:rsid w:val="F3E2E6C2"/>
    <w:rsid w:val="F46330C7"/>
    <w:rsid w:val="F54E31E1"/>
    <w:rsid w:val="F55FB9D7"/>
    <w:rsid w:val="F5DF805B"/>
    <w:rsid w:val="F5FF11BA"/>
    <w:rsid w:val="F677FC82"/>
    <w:rsid w:val="F67CDBD5"/>
    <w:rsid w:val="F76F3C15"/>
    <w:rsid w:val="F77A1353"/>
    <w:rsid w:val="F77E7B8E"/>
    <w:rsid w:val="F77F6041"/>
    <w:rsid w:val="F7CD87ED"/>
    <w:rsid w:val="F7CF334C"/>
    <w:rsid w:val="F7F76EE2"/>
    <w:rsid w:val="F8E72258"/>
    <w:rsid w:val="F9778A05"/>
    <w:rsid w:val="F9EF2F07"/>
    <w:rsid w:val="FABCF4C0"/>
    <w:rsid w:val="FAFEC862"/>
    <w:rsid w:val="FB0FA086"/>
    <w:rsid w:val="FB3A633F"/>
    <w:rsid w:val="FB4B726B"/>
    <w:rsid w:val="FBAE614A"/>
    <w:rsid w:val="FBAFB6EA"/>
    <w:rsid w:val="FBF7259F"/>
    <w:rsid w:val="FBFB6A20"/>
    <w:rsid w:val="FBFE3FD6"/>
    <w:rsid w:val="FCE1797F"/>
    <w:rsid w:val="FD7F18F8"/>
    <w:rsid w:val="FDBB3B01"/>
    <w:rsid w:val="FDEF5D7D"/>
    <w:rsid w:val="FDEFB20A"/>
    <w:rsid w:val="FDF74A09"/>
    <w:rsid w:val="FDFF617B"/>
    <w:rsid w:val="FE5777B6"/>
    <w:rsid w:val="FEBDF24E"/>
    <w:rsid w:val="FEDE5848"/>
    <w:rsid w:val="FEEF50CD"/>
    <w:rsid w:val="FEEFDBD6"/>
    <w:rsid w:val="FEFBA66F"/>
    <w:rsid w:val="FF2BB9EB"/>
    <w:rsid w:val="FF6AB05D"/>
    <w:rsid w:val="FF7630B4"/>
    <w:rsid w:val="FF7F11C1"/>
    <w:rsid w:val="FFBEE353"/>
    <w:rsid w:val="FFBF12CF"/>
    <w:rsid w:val="FFD72BAF"/>
    <w:rsid w:val="FFE36C1B"/>
    <w:rsid w:val="FFF70814"/>
    <w:rsid w:val="FFF7CE99"/>
    <w:rsid w:val="FFFBC805"/>
    <w:rsid w:val="FFFBD8AA"/>
    <w:rsid w:val="FFFF16BD"/>
    <w:rsid w:val="FFFF2194"/>
    <w:rsid w:val="FFFF5528"/>
    <w:rsid w:val="FFFF9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left="397" w:hanging="397"/>
    </w:pPr>
    <w:rPr>
      <w:rFonts w:ascii="Calibri" w:hAnsi="Calibri" w:eastAsia="Calibri" w:cs="Times New Roman"/>
      <w:sz w:val="22"/>
      <w:szCs w:val="22"/>
      <w:lang w:val="en-GB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character" w:styleId="5">
    <w:name w:val="Hyperlink"/>
    <w:basedOn w:val="2"/>
    <w:qFormat/>
    <w:uiPriority w:val="0"/>
    <w:rPr>
      <w:color w:val="0563C1"/>
      <w:u w:val="single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firstLine="0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customStyle="1" w:styleId="7">
    <w:name w:val="p1"/>
    <w:qFormat/>
    <w:uiPriority w:val="0"/>
    <w:pPr>
      <w:spacing w:before="0" w:beforeAutospacing="0" w:after="0" w:afterAutospacing="0" w:line="360" w:lineRule="atLeast"/>
      <w:ind w:left="0" w:right="0"/>
      <w:jc w:val="left"/>
    </w:pPr>
    <w:rPr>
      <w:rFonts w:ascii="Helvetica Neue" w:hAnsi="Helvetica Neue" w:eastAsia="Helvetica Neue" w:cs="Helvetica Neue"/>
      <w:color w:val="FFFFFF"/>
      <w:kern w:val="0"/>
      <w:sz w:val="30"/>
      <w:szCs w:val="30"/>
      <w:lang w:val="en-US" w:eastAsia="zh-CN" w:bidi="ar"/>
    </w:rPr>
  </w:style>
  <w:style w:type="paragraph" w:customStyle="1" w:styleId="8">
    <w:name w:val="List Paragraph"/>
    <w:basedOn w:val="1"/>
    <w:qFormat/>
    <w:uiPriority w:val="34"/>
    <w:pPr>
      <w:spacing w:after="160" w:line="259" w:lineRule="auto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3418</Characters>
  <Lines>0</Lines>
  <Paragraphs>0</Paragraphs>
  <TotalTime>1</TotalTime>
  <ScaleCrop>false</ScaleCrop>
  <LinksUpToDate>false</LinksUpToDate>
  <CharactersWithSpaces>5091</CharactersWithSpaces>
  <Application>WPS Office_5.6.0.8082_F1E327BC-269C-435d-A152-05C5408002CA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2023-04-14T00:59:00Z</dcterms:created>
  <dc:creator>kathleencherdyleent.quintos</dc:creator>
  <cp:lastModifiedBy>kathleencherdyleent.quintos</cp:lastModifiedBy>
  <dcterms:modified xsi:type="dcterms:W3CDTF">2023-12-30T17:04:25Z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1033-5.6.0.8082</vt:lpwstr>
  </property>
</Properties>
</file>