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rPr>
          <w:b/>
          <w:sz w:val="24"/>
        </w:rPr>
      </w:pPr>
      <w:r>
        <w:rPr>
          <w:sz w:val="24"/>
          <w:lang w:val="en-US"/>
        </w:rPr>
        <w:drawing>
          <wp:anchor distT="0" distB="0" distL="0" distR="0" simplePos="0" relativeHeight="2" behindDoc="1" locked="0" layoutInCell="0" hidden="0" allowOverlap="0">
            <wp:simplePos x="0" y="0"/>
            <wp:positionH relativeFrom="margin">
              <wp:align>right</wp:align>
            </wp:positionH>
            <wp:positionV relativeFrom="paragraph">
              <wp:posOffset>-304800</wp:posOffset>
            </wp:positionV>
            <wp:extent cx="1333500" cy="1333500"/>
            <wp:effectExtent l="0" t="0" r="0" b="0"/>
            <wp:wrapNone/>
            <wp:docPr id="1" name="图片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500" cy="13335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PRECIOUS MAE M. OBEDOZA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#060 Dela Cruz St. Centro, Ramon Isabela, 3319 Philippines</w:t>
      </w:r>
      <w:r>
        <w:rPr>
          <w:rFonts w:hint="eastAsia"/>
          <w:sz w:val="24"/>
          <w:lang w:eastAsia="zh-CN"/>
        </w:rPr>
        <w:t xml:space="preserve"> (HOME)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Mobile: +6</w:t>
      </w:r>
      <w:r>
        <w:rPr>
          <w:sz w:val="24"/>
          <w:lang w:val="en-US"/>
        </w:rPr>
        <w:t>3 9677643428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 xml:space="preserve">Email Address: </w:t>
      </w:r>
      <w:r>
        <w:rPr>
          <w:rStyle w:val="15"/>
          <w:sz w:val="24"/>
        </w:rPr>
        <w:fldChar w:fldCharType="begin"/>
      </w:r>
      <w:r>
        <w:instrText>HYPERLINK "mailto:preciousmae.obedoza@gmail.com"</w:instrText>
      </w:r>
      <w:r>
        <w:rPr>
          <w:rStyle w:val="15"/>
          <w:sz w:val="24"/>
        </w:rPr>
        <w:fldChar w:fldCharType="separate"/>
      </w:r>
      <w:r>
        <w:rPr>
          <w:rStyle w:val="15"/>
          <w:sz w:val="24"/>
        </w:rPr>
        <w:t>preciousmo</w:t>
      </w:r>
      <w:bookmarkStart w:id="0" w:name="_GoBack"/>
      <w:bookmarkEnd w:id="0"/>
      <w:r>
        <w:rPr>
          <w:rStyle w:val="15"/>
          <w:sz w:val="24"/>
        </w:rPr>
        <w:t>bedoza@gmail.com</w:t>
      </w:r>
      <w:r>
        <w:rPr>
          <w:rStyle w:val="15"/>
          <w:sz w:val="24"/>
        </w:rPr>
        <w:fldChar w:fldCharType="end"/>
      </w:r>
    </w:p>
    <w:p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Skype ID: </w:t>
      </w:r>
      <w:r>
        <w:rPr>
          <w:b/>
          <w:sz w:val="24"/>
        </w:rPr>
        <w:t>preciousmobedoza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PERSONAL INFORMATION:</w:t>
      </w:r>
    </w:p>
    <w:p>
      <w:pPr>
        <w:spacing w:after="0" w:line="240" w:lineRule="auto"/>
        <w:rPr>
          <w:b/>
          <w:bCs/>
          <w:sz w:val="24"/>
        </w:rPr>
      </w:pPr>
    </w:p>
    <w:p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Age: 25yrs old</w:t>
      </w:r>
    </w:p>
    <w:p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Birthdate: May 21, 1998</w:t>
      </w:r>
    </w:p>
    <w:p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Birth Place: Santiago City, Isabela</w:t>
      </w:r>
    </w:p>
    <w:p>
      <w:pP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Height: 5'2 ft</w:t>
      </w:r>
    </w:p>
    <w:p>
      <w:pPr>
        <w:spacing w:after="0" w:line="240" w:lineRule="auto"/>
        <w:rPr>
          <w:sz w:val="24"/>
        </w:rPr>
      </w:pPr>
      <w:r>
        <w:rPr>
          <w:sz w:val="24"/>
          <w:lang w:val="en-US"/>
        </w:rPr>
        <w:t>Weight: 49 kls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CAREER OBJECTIVE:</w:t>
      </w:r>
    </w:p>
    <w:p>
      <w:pPr>
        <w:spacing w:after="0" w:line="240" w:lineRule="auto"/>
        <w:rPr>
          <w:sz w:val="24"/>
          <w:lang w:val="en-US"/>
        </w:rPr>
      </w:pPr>
      <w:r>
        <w:rPr>
          <w:sz w:val="24"/>
        </w:rPr>
        <w:t xml:space="preserve">To be able to acquire a position </w:t>
      </w:r>
      <w:r>
        <w:rPr>
          <w:sz w:val="24"/>
          <w:lang w:val="en-US"/>
        </w:rPr>
        <w:t>in your well-known establishment. I believe this would help me widen my knowledge and experience as I take a new journey to a different field and environment.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b/>
          <w:sz w:val="24"/>
        </w:rPr>
        <w:t>EDUCATIONAL BACKGROUND:</w:t>
      </w: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Bachelor of Science in International Hospitality Management Major</w:t>
      </w: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With Specialization in Culinary Arts and Kitchen Operations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Lyceum of the Philippines University (Manila, Philippines)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Dates Attended: June 2014 – June 2018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WORK EXPERIENCE:</w:t>
      </w:r>
    </w:p>
    <w:p>
      <w:pPr>
        <w:spacing w:after="0" w:line="240" w:lineRule="auto"/>
        <w:rPr>
          <w:b/>
          <w:sz w:val="24"/>
        </w:rPr>
      </w:pPr>
    </w:p>
    <w:p>
      <w:pPr>
        <w:spacing w:after="0" w:line="240" w:lineRule="auto"/>
        <w:rPr>
          <w:b/>
          <w:sz w:val="24"/>
        </w:rPr>
      </w:pPr>
      <w:r>
        <w:rPr>
          <w:b/>
          <w:sz w:val="24"/>
          <w:lang w:val="en-US"/>
        </w:rPr>
        <w:t>Commis 2</w:t>
      </w:r>
    </w:p>
    <w:p>
      <w:pPr>
        <w:spacing w:after="0"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  <w:lang w:val="en-US"/>
        </w:rPr>
        <w:t>Royal Caribbean                                                                                           Feb 5, 2023 to current</w:t>
      </w:r>
    </w:p>
    <w:p>
      <w:pPr>
        <w:spacing w:after="0" w:line="240" w:lineRule="auto"/>
        <w:rPr>
          <w:b w:val="0"/>
          <w:bCs w:val="0"/>
          <w:sz w:val="24"/>
        </w:rPr>
      </w:pPr>
    </w:p>
    <w:p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  <w:lang w:val="en-US"/>
        </w:rPr>
        <w:t>Customer Service Representative</w:t>
      </w:r>
    </w:p>
    <w:p>
      <w:pPr>
        <w:spacing w:after="0" w:line="240" w:lineRule="auto"/>
        <w:rPr>
          <w:b w:val="0"/>
          <w:bCs w:val="0"/>
          <w:sz w:val="24"/>
        </w:rPr>
      </w:pPr>
      <w:r>
        <w:rPr>
          <w:b/>
          <w:bCs/>
          <w:sz w:val="24"/>
          <w:lang w:val="en-US"/>
        </w:rPr>
        <w:t xml:space="preserve">Transworld Systems Incorporated (Quezon City, Manila Philippines) </w:t>
      </w:r>
      <w:r>
        <w:rPr>
          <w:b w:val="0"/>
          <w:bCs w:val="0"/>
          <w:sz w:val="24"/>
          <w:lang w:val="en-US"/>
        </w:rPr>
        <w:t>Sept 13, 2022- Jan 27, 2023</w:t>
      </w:r>
    </w:p>
    <w:p>
      <w:pPr>
        <w:spacing w:after="0" w:line="240" w:lineRule="auto"/>
        <w:rPr>
          <w:b/>
          <w:sz w:val="24"/>
        </w:rPr>
      </w:pP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Kitchen Specialist (cross-trained between bar and kitchen)</w:t>
      </w:r>
    </w:p>
    <w:p>
      <w:pPr>
        <w:spacing w:after="0" w:line="240" w:lineRule="auto"/>
        <w:rPr>
          <w:bCs/>
          <w:sz w:val="24"/>
        </w:rPr>
      </w:pPr>
      <w:r>
        <w:rPr>
          <w:bCs/>
          <w:sz w:val="24"/>
        </w:rPr>
        <w:t>UCC Clockwork Midtown (Robinsons, Manila).                                       July 10, 2021 to June 30, 2022</w:t>
      </w:r>
    </w:p>
    <w:p>
      <w:pPr>
        <w:spacing w:after="0" w:line="240" w:lineRule="auto"/>
        <w:rPr>
          <w:b/>
          <w:sz w:val="24"/>
          <w:lang w:eastAsia="zh-CN"/>
        </w:rPr>
      </w:pPr>
    </w:p>
    <w:p>
      <w:pPr>
        <w:spacing w:after="0" w:line="240" w:lineRule="auto"/>
        <w:rPr>
          <w:b/>
          <w:bCs/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>Customer Service Representative</w:t>
      </w:r>
    </w:p>
    <w:p>
      <w:pPr>
        <w:spacing w:after="0" w:line="24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Inspiro Relia(Quezon City, Manila)                                                           Sept ,2020- Jan. ,2021</w:t>
      </w:r>
    </w:p>
    <w:p>
      <w:pPr>
        <w:spacing w:after="0" w:line="240" w:lineRule="auto"/>
        <w:rPr>
          <w:color w:val="000000"/>
          <w:sz w:val="24"/>
          <w:szCs w:val="24"/>
          <w:lang w:eastAsia="zh-CN"/>
        </w:rPr>
      </w:pPr>
    </w:p>
    <w:p>
      <w:pPr>
        <w:spacing w:after="0" w:line="240" w:lineRule="auto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Kitchen Helper</w:t>
      </w:r>
    </w:p>
    <w:p>
      <w:pPr>
        <w:spacing w:after="0" w:line="24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Resorts World Manila (Newport City, Pasay, Manila Philippines)   Jan. 17, 2020 - </w:t>
      </w:r>
      <w:r>
        <w:rPr>
          <w:color w:val="000000"/>
          <w:sz w:val="24"/>
          <w:szCs w:val="24"/>
          <w:lang w:val="en-US" w:eastAsia="zh-CN"/>
        </w:rPr>
        <w:t>March 17, 2020</w:t>
      </w:r>
    </w:p>
    <w:p>
      <w:pPr>
        <w:spacing w:after="0" w:line="240" w:lineRule="auto"/>
        <w:rPr>
          <w:b/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rFonts w:hint="eastAsia"/>
          <w:b/>
          <w:sz w:val="24"/>
          <w:lang w:eastAsia="zh-CN"/>
        </w:rPr>
        <w:t xml:space="preserve">Line Cook </w:t>
      </w:r>
      <w:r>
        <w:rPr>
          <w:b/>
          <w:sz w:val="24"/>
        </w:rPr>
        <w:tab/>
        <w:tab/>
        <w:tab/>
        <w:tab/>
        <w:tab/>
      </w:r>
      <w:r>
        <w:rPr>
          <w:rFonts w:hint="eastAsia"/>
          <w:b/>
          <w:sz w:val="24"/>
          <w:lang w:eastAsia="zh-CN"/>
        </w:rPr>
        <w:t xml:space="preserve">                 </w:t>
      </w:r>
      <w:r>
        <w:rPr>
          <w:sz w:val="24"/>
        </w:rPr>
        <w:t>Nov 2018 – November 2019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Hyatt Regency Houston (Houston, Texas)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b/>
          <w:sz w:val="24"/>
        </w:rPr>
        <w:t>Kitchen Trainee</w:t>
      </w:r>
      <w:r>
        <w:rPr>
          <w:sz w:val="24"/>
        </w:rPr>
        <w:tab/>
        <w:tab/>
        <w:tab/>
        <w:tab/>
        <w:tab/>
        <w:tab/>
        <w:tab/>
      </w:r>
      <w:r>
        <w:rPr>
          <w:rFonts w:hint="eastAsia"/>
          <w:sz w:val="24"/>
          <w:lang w:eastAsia="zh-CN"/>
        </w:rPr>
        <w:t xml:space="preserve">     </w:t>
      </w:r>
      <w:r>
        <w:rPr>
          <w:sz w:val="24"/>
        </w:rPr>
        <w:t>Nov 2017 – April 2018</w:t>
      </w:r>
    </w:p>
    <w:p>
      <w:pPr>
        <w:spacing w:after="0" w:line="240" w:lineRule="auto"/>
        <w:ind w:right="-421"/>
        <w:rPr>
          <w:sz w:val="24"/>
        </w:rPr>
      </w:pPr>
      <w:r>
        <w:rPr>
          <w:sz w:val="24"/>
        </w:rPr>
        <w:t>Maikhao Dream Hotels &amp; Resorts (Phuket, Thailand)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sz w:val="24"/>
        </w:rPr>
      </w:pPr>
      <w:r>
        <w:rPr>
          <w:b/>
          <w:sz w:val="24"/>
        </w:rPr>
        <w:t>Culinary Trainee</w:t>
      </w:r>
      <w:r>
        <w:rPr>
          <w:sz w:val="24"/>
        </w:rPr>
        <w:tab/>
        <w:tab/>
        <w:tab/>
        <w:tab/>
        <w:tab/>
        <w:tab/>
        <w:tab/>
      </w:r>
      <w:r>
        <w:rPr>
          <w:rFonts w:hint="eastAsia"/>
          <w:sz w:val="24"/>
          <w:lang w:eastAsia="zh-CN"/>
        </w:rPr>
        <w:t xml:space="preserve">     </w:t>
      </w:r>
      <w:r>
        <w:rPr>
          <w:sz w:val="24"/>
        </w:rPr>
        <w:t>May – September 2017</w:t>
      </w:r>
    </w:p>
    <w:p>
      <w:pPr>
        <w:spacing w:after="0" w:line="240" w:lineRule="auto"/>
        <w:rPr>
          <w:sz w:val="24"/>
        </w:rPr>
      </w:pPr>
      <w:r>
        <w:rPr>
          <w:sz w:val="24"/>
        </w:rPr>
        <w:t>Solaire Resort and Casino (Paranaque City, NCR, Philippines)</w:t>
      </w:r>
    </w:p>
    <w:p>
      <w:pPr>
        <w:spacing w:after="0" w:line="240" w:lineRule="auto"/>
        <w:rPr>
          <w:sz w:val="24"/>
        </w:rPr>
      </w:pPr>
    </w:p>
    <w:p>
      <w:pPr>
        <w:spacing w:after="0" w:line="240" w:lineRule="auto"/>
        <w:rPr>
          <w:b/>
          <w:sz w:val="24"/>
        </w:rPr>
      </w:pPr>
      <w:r>
        <w:rPr>
          <w:b/>
          <w:sz w:val="24"/>
        </w:rPr>
        <w:t>CERTIFICATIONS AND SEMINARS ATTENDED: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ServeSafe Certification (Texas)</w:t>
        <w:tab/>
        <w:tab/>
        <w:tab/>
      </w:r>
      <w:r>
        <w:rPr>
          <w:rFonts w:hint="eastAsia"/>
          <w:sz w:val="24"/>
          <w:lang w:eastAsia="zh-CN"/>
        </w:rPr>
        <w:t xml:space="preserve">          </w:t>
      </w:r>
      <w:r>
        <w:rPr>
          <w:sz w:val="24"/>
        </w:rPr>
        <w:t>Dec. 06, 2018-December 06,2020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Integrated Food Safety System (IFSS)</w:t>
      </w:r>
      <w:r>
        <w:rPr>
          <w:rFonts w:hint="eastAsia"/>
          <w:sz w:val="24"/>
          <w:lang w:eastAsia="zh-CN"/>
        </w:rPr>
        <w:t xml:space="preserve">                                </w:t>
      </w:r>
      <w:r>
        <w:rPr>
          <w:sz w:val="24"/>
        </w:rPr>
        <w:t>July 10, 2017 and July 11, 2017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 xml:space="preserve">Hospitality Professional Certificate (HPC)- </w:t>
        <w:tab/>
        <w:tab/>
      </w:r>
      <w:r>
        <w:rPr>
          <w:rFonts w:hint="eastAsia"/>
          <w:sz w:val="24"/>
          <w:lang w:eastAsia="zh-CN"/>
        </w:rPr>
        <w:t xml:space="preserve">          </w:t>
      </w:r>
      <w:r>
        <w:rPr>
          <w:sz w:val="24"/>
        </w:rPr>
        <w:t>March 18,2017</w:t>
      </w:r>
    </w:p>
    <w:p>
      <w:pPr>
        <w:pStyle w:val="16"/>
        <w:spacing w:after="0" w:line="240" w:lineRule="auto"/>
        <w:ind w:left="426"/>
        <w:rPr>
          <w:sz w:val="24"/>
        </w:rPr>
      </w:pPr>
      <w:r>
        <w:rPr>
          <w:sz w:val="24"/>
        </w:rPr>
        <w:t xml:space="preserve">American Hospitality Academy </w:t>
        <w:tab/>
        <w:tab/>
        <w:tab/>
        <w:tab/>
        <w:tab/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ServeSafe Certification</w:t>
        <w:tab/>
        <w:tab/>
        <w:tab/>
        <w:tab/>
        <w:tab/>
        <w:tab/>
        <w:t>March 18, 2017-March 18, 2022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Seminar on Hotel Operations</w:t>
        <w:tab/>
        <w:tab/>
        <w:tab/>
        <w:tab/>
        <w:tab/>
        <w:t>January 27, 2017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Restaurant Immersion: Vikings</w:t>
        <w:tab/>
        <w:tab/>
        <w:tab/>
        <w:tab/>
        <w:t>July 21, 2015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Hotel Immersion: Shangri-La Manila</w:t>
        <w:tab/>
        <w:tab/>
        <w:tab/>
        <w:tab/>
        <w:t>August 11-12, 2014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TESDA National Certificate III in Events Management Services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TESDA National Certificate II in Cookery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TESDA National Certificate II in Front Office</w:t>
      </w:r>
    </w:p>
    <w:p>
      <w:pPr>
        <w:pStyle w:val="16"/>
        <w:numPr>
          <w:ilvl w:val="0"/>
          <w:numId w:val="1"/>
        </w:numPr>
        <w:spacing w:after="0" w:line="240" w:lineRule="auto"/>
        <w:ind w:left="425"/>
        <w:rPr>
          <w:sz w:val="24"/>
        </w:rPr>
      </w:pPr>
      <w:r>
        <w:rPr>
          <w:sz w:val="24"/>
        </w:rPr>
        <w:t>TESDA National Certificate II in Food and Beverage Services</w:t>
      </w:r>
    </w:p>
    <w:p>
      <w:pPr>
        <w:spacing w:after="0" w:line="240" w:lineRule="auto"/>
        <w:ind w:left="66"/>
        <w:rPr>
          <w:sz w:val="16"/>
          <w:szCs w:val="16"/>
        </w:rPr>
      </w:pPr>
    </w:p>
    <w:p>
      <w:pPr>
        <w:spacing w:after="0" w:line="480" w:lineRule="auto"/>
        <w:ind w:left="66"/>
        <w:rPr>
          <w:sz w:val="24"/>
        </w:rPr>
      </w:pPr>
      <w:r>
        <w:rPr>
          <w:b/>
          <w:sz w:val="24"/>
        </w:rPr>
        <w:t>CHARACTER REFERENCES:</w:t>
      </w:r>
      <w:r>
        <w:rPr>
          <w:sz w:val="24"/>
        </w:rPr>
        <w:t xml:space="preserve"> Available upon request</w:t>
      </w:r>
    </w:p>
    <w:sectPr>
      <w:pgSz w:w="12240" w:h="15840"/>
      <w:pgMar w:top="1440" w:right="90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002020404"/>
    <w:charset w:val="00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0"/>
    <w:multiLevelType w:val="hybridMultilevel"/>
    <w:tmpl w:val="6C682E3A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SimSun" w:hAnsi="Calibri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563C1"/>
      <w:u w:val="single"/>
    </w:rPr>
  </w:style>
  <w:style w:type="paragraph" w:customStyle="1" w:styleId="16">
    <w:name w:val="List Paragraph"/>
    <w:basedOn w:val="0"/>
    <w:pPr>
      <w:ind w:left="720"/>
      <w:contextualSpacing/>
    </w:pPr>
  </w:style>
  <w:style w:type="character" w:customStyle="1" w:styleId="17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</Pages>
  <Words>326</Words>
  <Characters>1949</Characters>
  <Lines>70</Lines>
  <Paragraphs>49</Paragraphs>
  <CharactersWithSpaces>2538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precious-PC</dc:creator>
  <cp:lastModifiedBy>vivo user</cp:lastModifiedBy>
  <cp:revision>2</cp:revision>
  <dcterms:created xsi:type="dcterms:W3CDTF">2022-12-18T14:02:00Z</dcterms:created>
  <dcterms:modified xsi:type="dcterms:W3CDTF">2023-07-15T17:26:20Z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4a257913e7c0465b84c9c67639195551</vt:lpwstr>
  </property>
</Properties>
</file>