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7B12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283"/>
        <w:rPr>
          <w:rFonts w:ascii="Open Sans" w:eastAsia="Open Sans" w:hAnsi="Open Sans" w:cs="Open Sans"/>
          <w:b/>
          <w:sz w:val="56"/>
          <w:szCs w:val="5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3A1349C" wp14:editId="5A6BF214">
            <wp:simplePos x="0" y="0"/>
            <wp:positionH relativeFrom="column">
              <wp:posOffset>4800600</wp:posOffset>
            </wp:positionH>
            <wp:positionV relativeFrom="paragraph">
              <wp:posOffset>257175</wp:posOffset>
            </wp:positionV>
            <wp:extent cx="1428038" cy="142803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038" cy="1428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812B31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283"/>
        <w:rPr>
          <w:rFonts w:ascii="Open Sans" w:eastAsia="Open Sans" w:hAnsi="Open Sans" w:cs="Open Sans"/>
          <w:b/>
          <w:color w:val="000000"/>
          <w:sz w:val="56"/>
          <w:szCs w:val="56"/>
        </w:rPr>
      </w:pPr>
      <w:r>
        <w:rPr>
          <w:rFonts w:ascii="Open Sans" w:eastAsia="Open Sans" w:hAnsi="Open Sans" w:cs="Open Sans"/>
          <w:b/>
          <w:color w:val="000000"/>
          <w:sz w:val="56"/>
          <w:szCs w:val="56"/>
        </w:rPr>
        <w:t xml:space="preserve">ALMIN MARK ALTRE </w:t>
      </w:r>
    </w:p>
    <w:p w14:paraId="4C62E5D8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83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>+639 164 190 553</w:t>
      </w:r>
    </w:p>
    <w:p w14:paraId="091870A8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283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altre.alminmark@gmail.com </w:t>
      </w:r>
    </w:p>
    <w:p w14:paraId="09A680B3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83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Metro Manila, Philippines 1119 </w:t>
      </w:r>
    </w:p>
    <w:p w14:paraId="53A4182F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rPr>
          <w:rFonts w:ascii="Open Sans" w:eastAsia="Open Sans" w:hAnsi="Open Sans" w:cs="Open Sans"/>
          <w:b/>
          <w:sz w:val="24"/>
          <w:szCs w:val="24"/>
        </w:rPr>
      </w:pPr>
    </w:p>
    <w:p w14:paraId="5940B603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72" w:lineRule="auto"/>
        <w:ind w:right="275" w:firstLine="15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</w:rPr>
        <w:t>Determined and competent professional with experience in the hospitality and food and beverage industry</w:t>
      </w:r>
      <w:r>
        <w:rPr>
          <w:rFonts w:ascii="Open Sans" w:eastAsia="Open Sans" w:hAnsi="Open Sans" w:cs="Open Sans"/>
        </w:rPr>
        <w:t xml:space="preserve">, consistently aiming for a job with an excellent business where I can effeciently and effectively employ my skills and build up my potential. </w:t>
      </w:r>
    </w:p>
    <w:p w14:paraId="2293835C" w14:textId="77777777" w:rsidR="003B5F45" w:rsidRDefault="00B96D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72" w:lineRule="auto"/>
        <w:ind w:right="275"/>
        <w:jc w:val="both"/>
        <w:rPr>
          <w:rFonts w:ascii="Open Sans" w:eastAsia="Open Sans" w:hAnsi="Open Sans" w:cs="Open Sans"/>
        </w:rPr>
      </w:pPr>
      <w:r>
        <w:rPr>
          <w:noProof/>
        </w:rPr>
      </w:r>
      <w:r w:rsidR="00B96DFA">
        <w:rPr>
          <w:noProof/>
        </w:rPr>
        <w:pict w14:anchorId="49620DC3">
          <v:rect id="_x0000_i1025" style="width:0;height:1.5pt" o:hralign="center" o:hrstd="t" o:hr="t" fillcolor="#a0a0a0" stroked="f"/>
        </w:pict>
      </w:r>
    </w:p>
    <w:p w14:paraId="102313FA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72" w:lineRule="auto"/>
        <w:ind w:right="275" w:firstLine="15"/>
        <w:jc w:val="both"/>
        <w:rPr>
          <w:rFonts w:ascii="Open Sans" w:eastAsia="Open Sans" w:hAnsi="Open Sans" w:cs="Open Sans"/>
          <w:b/>
          <w:sz w:val="24"/>
          <w:szCs w:val="24"/>
        </w:rPr>
      </w:pPr>
    </w:p>
    <w:p w14:paraId="2CC21019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72" w:lineRule="auto"/>
        <w:ind w:right="275" w:firstLine="15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PROFESSIONAL SKILL</w:t>
      </w:r>
      <w:r>
        <w:rPr>
          <w:rFonts w:ascii="Open Sans" w:eastAsia="Open Sans" w:hAnsi="Open Sans" w:cs="Open Sans"/>
          <w:b/>
          <w:sz w:val="24"/>
          <w:szCs w:val="24"/>
        </w:rPr>
        <w:t>S</w:t>
      </w:r>
    </w:p>
    <w:p w14:paraId="2BF0645A" w14:textId="77777777" w:rsidR="003B5F45" w:rsidRDefault="0000000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56" w:line="259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</w:rPr>
        <w:t>Exceptional interpersonal and customer service skill</w:t>
      </w:r>
    </w:p>
    <w:p w14:paraId="40469F4C" w14:textId="77777777" w:rsidR="003B5F45" w:rsidRDefault="00000000">
      <w:pPr>
        <w:widowControl w:val="0"/>
        <w:numPr>
          <w:ilvl w:val="0"/>
          <w:numId w:val="8"/>
        </w:numP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Effective leadership skills and exercising organizational abilities</w:t>
      </w:r>
    </w:p>
    <w:p w14:paraId="7059EED6" w14:textId="77777777" w:rsidR="003B5F45" w:rsidRDefault="00000000">
      <w:pPr>
        <w:widowControl w:val="0"/>
        <w:numPr>
          <w:ilvl w:val="0"/>
          <w:numId w:val="8"/>
        </w:num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Knowledge using point-of-sale programs like FoodPanda Delivery, and Grab Food</w:t>
      </w:r>
    </w:p>
    <w:p w14:paraId="452C8BD7" w14:textId="77777777" w:rsidR="003B5F45" w:rsidRDefault="00000000">
      <w:pPr>
        <w:widowControl w:val="0"/>
        <w:numPr>
          <w:ilvl w:val="0"/>
          <w:numId w:val="8"/>
        </w:numP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Proficiency in food preparation, safety and sanitation practices </w:t>
      </w:r>
    </w:p>
    <w:p w14:paraId="58FD99EF" w14:textId="77777777" w:rsidR="003B5F45" w:rsidRDefault="00000000">
      <w:pPr>
        <w:widowControl w:val="0"/>
        <w:numPr>
          <w:ilvl w:val="0"/>
          <w:numId w:val="8"/>
        </w:numP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Excellent time management ability</w:t>
      </w:r>
    </w:p>
    <w:p w14:paraId="14075612" w14:textId="77777777" w:rsidR="003B5F45" w:rsidRDefault="00000000">
      <w:pPr>
        <w:widowControl w:val="0"/>
        <w:numPr>
          <w:ilvl w:val="0"/>
          <w:numId w:val="8"/>
        </w:numP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Microsoft software literate </w:t>
      </w:r>
    </w:p>
    <w:p w14:paraId="787DA7C2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WORK EXPERIENCE</w:t>
      </w:r>
      <w:r>
        <w:rPr>
          <w:rFonts w:ascii="Open Sans" w:eastAsia="Open Sans" w:hAnsi="Open Sans" w:cs="Open Sans"/>
          <w:b/>
          <w:sz w:val="24"/>
          <w:szCs w:val="24"/>
        </w:rPr>
        <w:t>S AND ON-THE-JOB TRAININGS</w:t>
      </w:r>
    </w:p>
    <w:p w14:paraId="35070FC7" w14:textId="4A70DE07" w:rsidR="003602A2" w:rsidRDefault="001B7116" w:rsidP="003602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F</w:t>
      </w:r>
      <w:r w:rsidR="00BE4A34">
        <w:rPr>
          <w:rFonts w:ascii="Open Sans" w:eastAsia="Open Sans" w:hAnsi="Open Sans" w:cs="Open Sans"/>
          <w:b/>
        </w:rPr>
        <w:t xml:space="preserve">iltrante Coffee | </w:t>
      </w:r>
      <w:r w:rsidR="002F6BD1">
        <w:rPr>
          <w:rFonts w:ascii="Open Sans" w:eastAsia="Open Sans" w:hAnsi="Open Sans" w:cs="Open Sans"/>
          <w:b/>
        </w:rPr>
        <w:t>Present</w:t>
      </w:r>
      <w:r w:rsidR="00AD7B54">
        <w:rPr>
          <w:rFonts w:ascii="Open Sans" w:eastAsia="Open Sans" w:hAnsi="Open Sans" w:cs="Open Sans"/>
          <w:b/>
        </w:rPr>
        <w:t xml:space="preserve"> – </w:t>
      </w:r>
      <w:r w:rsidR="00AD7B54">
        <w:rPr>
          <w:rFonts w:ascii="Open Sans" w:eastAsia="Open Sans" w:hAnsi="Open Sans" w:cs="Open Sans"/>
          <w:bCs/>
        </w:rPr>
        <w:t>Quezon City, Philippines</w:t>
      </w:r>
    </w:p>
    <w:p w14:paraId="0C2B35D6" w14:textId="4D2352FE" w:rsidR="003602A2" w:rsidRPr="003602A2" w:rsidRDefault="003602A2" w:rsidP="003602A2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Cs/>
        </w:rPr>
        <w:t>Supervisor</w:t>
      </w:r>
    </w:p>
    <w:p w14:paraId="5C9A5954" w14:textId="738C411E" w:rsidR="003602A2" w:rsidRPr="003602A2" w:rsidRDefault="000F0761" w:rsidP="003602A2">
      <w:pPr>
        <w:pStyle w:val="ListParagraph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Cs/>
        </w:rPr>
        <w:t xml:space="preserve">Oversee </w:t>
      </w:r>
      <w:r w:rsidR="00645444">
        <w:rPr>
          <w:rFonts w:ascii="Open Sans" w:eastAsia="Open Sans" w:hAnsi="Open Sans" w:cs="Open Sans"/>
          <w:bCs/>
        </w:rPr>
        <w:t xml:space="preserve">employees </w:t>
      </w:r>
      <w:r w:rsidR="0010263F">
        <w:rPr>
          <w:rFonts w:ascii="Open Sans" w:eastAsia="Open Sans" w:hAnsi="Open Sans" w:cs="Open Sans"/>
          <w:bCs/>
        </w:rPr>
        <w:t xml:space="preserve">performance, </w:t>
      </w:r>
      <w:r w:rsidR="00F314CC">
        <w:rPr>
          <w:rFonts w:ascii="Open Sans" w:eastAsia="Open Sans" w:hAnsi="Open Sans" w:cs="Open Sans"/>
          <w:bCs/>
        </w:rPr>
        <w:t>provide guidance and support to each of the employees</w:t>
      </w:r>
      <w:r w:rsidR="00650773">
        <w:rPr>
          <w:rFonts w:ascii="Open Sans" w:eastAsia="Open Sans" w:hAnsi="Open Sans" w:cs="Open Sans"/>
          <w:bCs/>
        </w:rPr>
        <w:t xml:space="preserve">, and ensuring </w:t>
      </w:r>
      <w:r w:rsidR="001F0F1D">
        <w:rPr>
          <w:rFonts w:ascii="Open Sans" w:eastAsia="Open Sans" w:hAnsi="Open Sans" w:cs="Open Sans"/>
          <w:bCs/>
        </w:rPr>
        <w:t xml:space="preserve">quality </w:t>
      </w:r>
      <w:r w:rsidR="00C24498">
        <w:rPr>
          <w:rFonts w:ascii="Open Sans" w:eastAsia="Open Sans" w:hAnsi="Open Sans" w:cs="Open Sans"/>
          <w:bCs/>
        </w:rPr>
        <w:t>service to customers</w:t>
      </w:r>
    </w:p>
    <w:p w14:paraId="0799B8AA" w14:textId="7EC40009" w:rsidR="003B5F45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7 Jewels Design n Construction | 2022-</w:t>
      </w:r>
      <w:r w:rsidR="00AD7B54">
        <w:rPr>
          <w:rFonts w:ascii="Open Sans" w:eastAsia="Open Sans" w:hAnsi="Open Sans" w:cs="Open Sans"/>
          <w:b/>
        </w:rPr>
        <w:t>2023</w:t>
      </w:r>
      <w:r>
        <w:rPr>
          <w:rFonts w:ascii="Open Sans" w:eastAsia="Open Sans" w:hAnsi="Open Sans" w:cs="Open Sans"/>
          <w:b/>
        </w:rPr>
        <w:t xml:space="preserve"> - </w:t>
      </w:r>
      <w:r>
        <w:rPr>
          <w:rFonts w:ascii="Open Sans" w:eastAsia="Open Sans" w:hAnsi="Open Sans" w:cs="Open Sans"/>
          <w:i/>
        </w:rPr>
        <w:t>Pangasinan, Philippines</w:t>
      </w:r>
    </w:p>
    <w:p w14:paraId="2F4DF68D" w14:textId="77777777" w:rsidR="003B5F45" w:rsidRDefault="0000000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Project Supervisor</w:t>
      </w:r>
    </w:p>
    <w:p w14:paraId="5CF839D1" w14:textId="77777777" w:rsidR="003B5F45" w:rsidRDefault="00000000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Oversee all aspects of a project from inception and completion, including people management. </w:t>
      </w:r>
    </w:p>
    <w:p w14:paraId="39CEE26A" w14:textId="77777777" w:rsidR="003B5F45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Lalamove | 2021-2022 </w:t>
      </w:r>
    </w:p>
    <w:p w14:paraId="50D0CE07" w14:textId="77777777" w:rsidR="003B5F45" w:rsidRDefault="00000000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color w:val="000000"/>
        </w:rPr>
        <w:t xml:space="preserve">Delivery Rider </w:t>
      </w:r>
    </w:p>
    <w:p w14:paraId="757CD45B" w14:textId="77777777" w:rsidR="003B5F45" w:rsidRDefault="00000000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</w:rPr>
        <w:t xml:space="preserve">Established excellent interpersonal skills with </w:t>
      </w:r>
      <w:r>
        <w:rPr>
          <w:rFonts w:ascii="Open Sans" w:eastAsia="Open Sans" w:hAnsi="Open Sans" w:cs="Open Sans"/>
        </w:rPr>
        <w:t>customers.</w:t>
      </w:r>
    </w:p>
    <w:p w14:paraId="50EBA3E3" w14:textId="77777777" w:rsidR="003B5F45" w:rsidRDefault="00000000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Transports and hands over goods to customers. </w:t>
      </w:r>
    </w:p>
    <w:p w14:paraId="7AFB2CD4" w14:textId="77777777" w:rsidR="003B5F4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Rustan Coffee Corporation, Starbucks Inc.| 2018-2021 - </w:t>
      </w:r>
      <w:r>
        <w:rPr>
          <w:rFonts w:ascii="Open Sans" w:eastAsia="Open Sans" w:hAnsi="Open Sans" w:cs="Open Sans"/>
          <w:i/>
        </w:rPr>
        <w:t xml:space="preserve">Quezon City, Philippines </w:t>
      </w:r>
    </w:p>
    <w:p w14:paraId="10F3BA67" w14:textId="77777777" w:rsidR="003B5F45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Full-time Barista, Coffee Master </w:t>
      </w:r>
    </w:p>
    <w:p w14:paraId="7142BEC8" w14:textId="77777777" w:rsidR="003B5F45" w:rsidRDefault="000000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Receiving and arranging stock supplies</w:t>
      </w:r>
    </w:p>
    <w:p w14:paraId="289DF5CB" w14:textId="77777777" w:rsidR="003B5F45" w:rsidRDefault="000000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Maintained the company’s standards.</w:t>
      </w:r>
    </w:p>
    <w:p w14:paraId="4EEB3F3E" w14:textId="77777777" w:rsidR="003B5F45" w:rsidRDefault="000000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Demonstrated outstanding knowledge and skills about Starbucks coffee.</w:t>
      </w:r>
    </w:p>
    <w:p w14:paraId="31E606D7" w14:textId="77777777" w:rsidR="003B5F45" w:rsidRDefault="000000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Positive and approachable manner of assisting customers with any concerns they encountered.</w:t>
      </w:r>
    </w:p>
    <w:p w14:paraId="60A12D5C" w14:textId="77777777" w:rsidR="003B5F45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color w:val="000000"/>
        </w:rPr>
        <w:t xml:space="preserve">Max's Restaurant | 2016-2017 - </w:t>
      </w:r>
      <w:r>
        <w:rPr>
          <w:rFonts w:ascii="Open Sans" w:eastAsia="Open Sans" w:hAnsi="Open Sans" w:cs="Open Sans"/>
          <w:i/>
        </w:rPr>
        <w:t xml:space="preserve">SM Fairview, Quezon City, Philippines </w:t>
      </w:r>
    </w:p>
    <w:p w14:paraId="225618A9" w14:textId="77777777" w:rsidR="003B5F45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color w:val="000000"/>
        </w:rPr>
        <w:lastRenderedPageBreak/>
        <w:t>Trainee</w:t>
      </w:r>
      <w:r>
        <w:rPr>
          <w:rFonts w:ascii="Open Sans" w:eastAsia="Open Sans" w:hAnsi="Open Sans" w:cs="Open Sans"/>
        </w:rPr>
        <w:t xml:space="preserve"> later on absorbed as a </w:t>
      </w:r>
      <w:r>
        <w:rPr>
          <w:rFonts w:ascii="Open Sans" w:eastAsia="Open Sans" w:hAnsi="Open Sans" w:cs="Open Sans"/>
          <w:color w:val="000000"/>
        </w:rPr>
        <w:t xml:space="preserve">Dining Personnel </w:t>
      </w:r>
    </w:p>
    <w:p w14:paraId="5BFCD6FF" w14:textId="77777777" w:rsidR="003B5F45" w:rsidRDefault="00000000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04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Completed 600</w:t>
      </w:r>
      <w:r>
        <w:rPr>
          <w:rFonts w:ascii="Open Sans" w:eastAsia="Open Sans" w:hAnsi="Open Sans" w:cs="Open Sans"/>
          <w:color w:val="000000"/>
        </w:rPr>
        <w:t xml:space="preserve"> hours of training and demonstrated professional customer service Absorbed as Part-time/Contractual as Dining Personnel</w:t>
      </w:r>
      <w:r>
        <w:rPr>
          <w:rFonts w:ascii="Open Sans" w:eastAsia="Open Sans" w:hAnsi="Open Sans" w:cs="Open Sans"/>
        </w:rPr>
        <w:t>.</w:t>
      </w:r>
    </w:p>
    <w:p w14:paraId="0DD0D90B" w14:textId="77777777" w:rsidR="003B5F45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The Manila Hotel | 2016 - </w:t>
      </w:r>
      <w:r>
        <w:rPr>
          <w:rFonts w:ascii="Open Sans" w:eastAsia="Open Sans" w:hAnsi="Open Sans" w:cs="Open Sans"/>
          <w:i/>
        </w:rPr>
        <w:t xml:space="preserve">Metro Manila, Philippines </w:t>
      </w:r>
    </w:p>
    <w:p w14:paraId="20233DC2" w14:textId="77777777" w:rsidR="003B5F45" w:rsidRDefault="0000000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color w:val="000000"/>
        </w:rPr>
        <w:t xml:space="preserve">Trainee </w:t>
      </w:r>
    </w:p>
    <w:p w14:paraId="03050F40" w14:textId="77777777" w:rsidR="003B5F45" w:rsidRDefault="00000000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</w:rPr>
        <w:t xml:space="preserve">Gained 400 hours of training and observation at various sections </w:t>
      </w:r>
      <w:r>
        <w:rPr>
          <w:rFonts w:ascii="Open Sans" w:eastAsia="Open Sans" w:hAnsi="Open Sans" w:cs="Open Sans"/>
        </w:rPr>
        <w:t>of the Housekeeping</w:t>
      </w:r>
      <w:r>
        <w:rPr>
          <w:rFonts w:ascii="Open Sans" w:eastAsia="Open Sans" w:hAnsi="Open Sans" w:cs="Open Sans"/>
          <w:color w:val="000000"/>
        </w:rPr>
        <w:t xml:space="preserve"> Department. </w:t>
      </w:r>
    </w:p>
    <w:p w14:paraId="7426C092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rPr>
          <w:rFonts w:ascii="Open Sans" w:eastAsia="Open Sans" w:hAnsi="Open Sans" w:cs="Open Sans"/>
        </w:rPr>
      </w:pPr>
    </w:p>
    <w:p w14:paraId="0DB69555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39" w:lineRule="auto"/>
        <w:ind w:left="83" w:right="1087"/>
        <w:rPr>
          <w:rFonts w:ascii="Open Sans" w:eastAsia="Open Sans" w:hAnsi="Open Sans" w:cs="Open Sans"/>
          <w:b/>
          <w:sz w:val="24"/>
          <w:szCs w:val="24"/>
        </w:rPr>
      </w:pPr>
    </w:p>
    <w:p w14:paraId="308BA4B0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39" w:lineRule="auto"/>
        <w:ind w:right="1087"/>
        <w:rPr>
          <w:rFonts w:ascii="Open Sans" w:eastAsia="Open Sans" w:hAnsi="Open Sans" w:cs="Open Sans"/>
          <w:b/>
          <w:sz w:val="24"/>
          <w:szCs w:val="24"/>
        </w:rPr>
      </w:pPr>
    </w:p>
    <w:p w14:paraId="7839C05C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39" w:lineRule="auto"/>
        <w:ind w:left="83" w:right="1087"/>
        <w:rPr>
          <w:rFonts w:ascii="Open Sans" w:eastAsia="Open Sans" w:hAnsi="Open Sans" w:cs="Open Sans"/>
          <w:b/>
          <w:sz w:val="24"/>
          <w:szCs w:val="24"/>
        </w:rPr>
      </w:pPr>
    </w:p>
    <w:p w14:paraId="5A95941D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39" w:lineRule="auto"/>
        <w:ind w:left="83" w:right="1087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EDUCATION </w:t>
      </w:r>
    </w:p>
    <w:p w14:paraId="375FFEC4" w14:textId="77777777" w:rsidR="003B5F4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7" w:line="240" w:lineRule="auto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Lyceum of the Philippines University | 2013-2017 - </w:t>
      </w:r>
      <w:r>
        <w:rPr>
          <w:rFonts w:ascii="Open Sans" w:eastAsia="Open Sans" w:hAnsi="Open Sans" w:cs="Open Sans"/>
          <w:i/>
        </w:rPr>
        <w:t xml:space="preserve">Intramuros, Manila, Philippines </w:t>
      </w:r>
    </w:p>
    <w:p w14:paraId="78BD840F" w14:textId="77777777" w:rsidR="003B5F45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B.S. International Hospitality Management, Hotel and Restaurant Administration </w:t>
      </w:r>
    </w:p>
    <w:p w14:paraId="19803201" w14:textId="77777777" w:rsidR="003B5F45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Far Eastern University, Diliman | 2009-2013 - </w:t>
      </w:r>
      <w:r>
        <w:rPr>
          <w:rFonts w:ascii="Open Sans" w:eastAsia="Open Sans" w:hAnsi="Open Sans" w:cs="Open Sans"/>
          <w:i/>
        </w:rPr>
        <w:t xml:space="preserve">Diliman, Quezon City, Philippines </w:t>
      </w:r>
    </w:p>
    <w:p w14:paraId="660B2242" w14:textId="77777777" w:rsidR="003B5F45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Secondary School</w:t>
      </w:r>
    </w:p>
    <w:p w14:paraId="542E2C45" w14:textId="77777777" w:rsidR="003B5F45" w:rsidRDefault="00B96D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noProof/>
        </w:rPr>
      </w:r>
      <w:r w:rsidR="00B96DFA">
        <w:rPr>
          <w:noProof/>
        </w:rPr>
        <w:pict w14:anchorId="0FBB9B29">
          <v:rect id="_x0000_i1026" style="width:0;height:1.5pt" o:hralign="center" o:hrstd="t" o:hr="t" fillcolor="#a0a0a0" stroked="f"/>
        </w:pict>
      </w:r>
    </w:p>
    <w:p w14:paraId="5E88F015" w14:textId="466F2B7F" w:rsidR="00917A5F" w:rsidRDefault="00000000" w:rsidP="00917A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59"/>
        <w:rPr>
          <w:rFonts w:ascii="Open Sans" w:eastAsia="Open Sans" w:hAnsi="Open Sans" w:cs="Open Sans"/>
          <w:b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CERTIFICATES/SEMINARS</w:t>
      </w:r>
      <w:r w:rsidR="00917A5F">
        <w:rPr>
          <w:rFonts w:ascii="Open Sans" w:eastAsia="Open Sans" w:hAnsi="Open Sans" w:cs="Open Sans"/>
          <w:b/>
          <w:color w:val="000000"/>
          <w:sz w:val="24"/>
          <w:szCs w:val="24"/>
        </w:rPr>
        <w:t>/VISA</w:t>
      </w:r>
    </w:p>
    <w:p w14:paraId="614B0CF2" w14:textId="3470543A" w:rsidR="00CD65C2" w:rsidRDefault="009F2473" w:rsidP="00CD65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478"/>
        <w:rPr>
          <w:rFonts w:ascii="Open Sans" w:eastAsia="Open Sans" w:hAnsi="Open Sans" w:cs="Open Sans"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>US Visa holder |</w:t>
      </w:r>
      <w:r w:rsidR="002D7CEC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r w:rsidR="002D7CEC">
        <w:rPr>
          <w:rFonts w:ascii="Open Sans" w:eastAsia="Open Sans" w:hAnsi="Open Sans" w:cs="Open Sans"/>
          <w:bCs/>
          <w:color w:val="000000"/>
          <w:sz w:val="24"/>
          <w:szCs w:val="24"/>
        </w:rPr>
        <w:t>Tourist</w:t>
      </w: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r w:rsidR="00FB634D">
        <w:rPr>
          <w:rFonts w:ascii="Open Sans" w:eastAsia="Open Sans" w:hAnsi="Open Sans" w:cs="Open Sans"/>
          <w:bCs/>
          <w:color w:val="000000"/>
          <w:sz w:val="24"/>
          <w:szCs w:val="24"/>
        </w:rPr>
        <w:t>2022-2032</w:t>
      </w:r>
    </w:p>
    <w:p w14:paraId="06489097" w14:textId="3162919F" w:rsidR="00CD65C2" w:rsidRPr="00DA6D2F" w:rsidRDefault="0022028F" w:rsidP="00CD65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478"/>
        <w:rPr>
          <w:rFonts w:ascii="Open Sans" w:eastAsia="Open Sans" w:hAnsi="Open Sans" w:cs="Open Sans"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California Food Handler training | </w:t>
      </w:r>
      <w:r w:rsidR="00DA6D2F">
        <w:rPr>
          <w:rFonts w:ascii="Open Sans" w:eastAsia="Open Sans" w:hAnsi="Open Sans" w:cs="Open Sans"/>
          <w:bCs/>
          <w:color w:val="000000"/>
          <w:sz w:val="24"/>
          <w:szCs w:val="24"/>
        </w:rPr>
        <w:t>2023-2026</w:t>
      </w:r>
    </w:p>
    <w:p w14:paraId="68A0791F" w14:textId="6604CD76" w:rsidR="003B5F45" w:rsidRPr="00CD65C2" w:rsidRDefault="00000000" w:rsidP="00CD65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478"/>
        <w:rPr>
          <w:rFonts w:ascii="Open Sans" w:eastAsia="Open Sans" w:hAnsi="Open Sans" w:cs="Open Sans"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00"/>
        </w:rPr>
        <w:t xml:space="preserve">Coffee Master | </w:t>
      </w:r>
      <w:r>
        <w:rPr>
          <w:rFonts w:ascii="Open Sans" w:eastAsia="Open Sans" w:hAnsi="Open Sans" w:cs="Open Sans"/>
          <w:color w:val="000000"/>
        </w:rPr>
        <w:t xml:space="preserve">Starbucks Philippines, </w:t>
      </w:r>
      <w:r>
        <w:rPr>
          <w:rFonts w:ascii="Open Sans" w:eastAsia="Open Sans" w:hAnsi="Open Sans" w:cs="Open Sans"/>
          <w:i/>
          <w:color w:val="000000"/>
        </w:rPr>
        <w:t xml:space="preserve">2021 </w:t>
      </w:r>
    </w:p>
    <w:p w14:paraId="6F538209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485"/>
        <w:rPr>
          <w:rFonts w:ascii="Open Sans" w:eastAsia="Open Sans" w:hAnsi="Open Sans" w:cs="Open Sans"/>
          <w:i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Partner of the Quarter Award | </w:t>
      </w:r>
      <w:r>
        <w:rPr>
          <w:rFonts w:ascii="Open Sans" w:eastAsia="Open Sans" w:hAnsi="Open Sans" w:cs="Open Sans"/>
          <w:color w:val="000000"/>
        </w:rPr>
        <w:t xml:space="preserve">Starbucks Philippines, </w:t>
      </w:r>
      <w:r>
        <w:rPr>
          <w:rFonts w:ascii="Open Sans" w:eastAsia="Open Sans" w:hAnsi="Open Sans" w:cs="Open Sans"/>
          <w:i/>
          <w:color w:val="000000"/>
        </w:rPr>
        <w:t xml:space="preserve">2019 </w:t>
      </w:r>
    </w:p>
    <w:p w14:paraId="71B0830F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48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NCIII | Events </w:t>
      </w:r>
      <w:r>
        <w:rPr>
          <w:rFonts w:ascii="Open Sans" w:eastAsia="Open Sans" w:hAnsi="Open Sans" w:cs="Open Sans"/>
          <w:b/>
        </w:rPr>
        <w:t>Management -</w:t>
      </w:r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Technical Education and Skills Development Authority </w:t>
      </w:r>
    </w:p>
    <w:p w14:paraId="1BA0D6F4" w14:textId="77777777" w:rsidR="003B5F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48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NCII |</w:t>
      </w:r>
      <w:r>
        <w:rPr>
          <w:rFonts w:ascii="Open Sans" w:eastAsia="Open Sans" w:hAnsi="Open Sans" w:cs="Open Sans"/>
          <w:b/>
        </w:rPr>
        <w:t>Housekeeping -</w:t>
      </w:r>
      <w:r>
        <w:rPr>
          <w:rFonts w:ascii="Open Sans" w:eastAsia="Open Sans" w:hAnsi="Open Sans" w:cs="Open Sans"/>
          <w:b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Technical Education and Skills Development Authority </w:t>
      </w:r>
    </w:p>
    <w:p w14:paraId="046315E7" w14:textId="77777777" w:rsidR="003B5F45" w:rsidRDefault="00000000">
      <w:pPr>
        <w:widowControl w:val="0"/>
        <w:spacing w:before="58" w:line="240" w:lineRule="auto"/>
        <w:ind w:left="48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 xml:space="preserve">NCII |Front Office - </w:t>
      </w:r>
      <w:r>
        <w:rPr>
          <w:rFonts w:ascii="Open Sans" w:eastAsia="Open Sans" w:hAnsi="Open Sans" w:cs="Open Sans"/>
        </w:rPr>
        <w:t xml:space="preserve">Technical Education and Skills Development Authority </w:t>
      </w:r>
    </w:p>
    <w:p w14:paraId="684BE86D" w14:textId="77777777" w:rsidR="003B5F45" w:rsidRDefault="003B5F45">
      <w:pPr>
        <w:widowControl w:val="0"/>
        <w:spacing w:before="58" w:line="240" w:lineRule="auto"/>
        <w:ind w:left="485"/>
        <w:rPr>
          <w:rFonts w:ascii="Open Sans" w:eastAsia="Open Sans" w:hAnsi="Open Sans" w:cs="Open Sans"/>
        </w:rPr>
      </w:pPr>
    </w:p>
    <w:p w14:paraId="43208F90" w14:textId="77777777" w:rsidR="003B5F45" w:rsidRDefault="003B5F45">
      <w:pPr>
        <w:widowControl w:val="0"/>
        <w:spacing w:before="58" w:line="240" w:lineRule="auto"/>
        <w:ind w:left="485"/>
        <w:rPr>
          <w:rFonts w:ascii="Open Sans" w:eastAsia="Open Sans" w:hAnsi="Open Sans" w:cs="Open Sans"/>
        </w:rPr>
      </w:pPr>
    </w:p>
    <w:p w14:paraId="53306BB7" w14:textId="77777777" w:rsidR="003B5F45" w:rsidRDefault="003B5F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485"/>
        <w:rPr>
          <w:rFonts w:ascii="Open Sans" w:eastAsia="Open Sans" w:hAnsi="Open Sans" w:cs="Open Sans"/>
        </w:rPr>
      </w:pPr>
    </w:p>
    <w:sectPr w:rsidR="003B5F45">
      <w:pgSz w:w="11900" w:h="16840"/>
      <w:pgMar w:top="33" w:right="775" w:bottom="747" w:left="6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5A0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D118A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C41898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F23BBD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454D56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225345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081F93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78074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544A9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8391089">
    <w:abstractNumId w:val="1"/>
  </w:num>
  <w:num w:numId="2" w16cid:durableId="786898287">
    <w:abstractNumId w:val="6"/>
  </w:num>
  <w:num w:numId="3" w16cid:durableId="1547184775">
    <w:abstractNumId w:val="7"/>
  </w:num>
  <w:num w:numId="4" w16cid:durableId="1837573972">
    <w:abstractNumId w:val="2"/>
  </w:num>
  <w:num w:numId="5" w16cid:durableId="890262655">
    <w:abstractNumId w:val="4"/>
  </w:num>
  <w:num w:numId="6" w16cid:durableId="617757491">
    <w:abstractNumId w:val="3"/>
  </w:num>
  <w:num w:numId="7" w16cid:durableId="2049790327">
    <w:abstractNumId w:val="0"/>
  </w:num>
  <w:num w:numId="8" w16cid:durableId="1752969228">
    <w:abstractNumId w:val="8"/>
  </w:num>
  <w:num w:numId="9" w16cid:durableId="124933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45"/>
    <w:rsid w:val="00026876"/>
    <w:rsid w:val="00067870"/>
    <w:rsid w:val="000F0761"/>
    <w:rsid w:val="0010263F"/>
    <w:rsid w:val="001B7116"/>
    <w:rsid w:val="001F0F1D"/>
    <w:rsid w:val="0022028F"/>
    <w:rsid w:val="002D7CEC"/>
    <w:rsid w:val="002F6BD1"/>
    <w:rsid w:val="003602A2"/>
    <w:rsid w:val="003B5F45"/>
    <w:rsid w:val="00565887"/>
    <w:rsid w:val="00617774"/>
    <w:rsid w:val="00645444"/>
    <w:rsid w:val="00650773"/>
    <w:rsid w:val="007B1E41"/>
    <w:rsid w:val="007D32E9"/>
    <w:rsid w:val="00917A5F"/>
    <w:rsid w:val="009F2473"/>
    <w:rsid w:val="00AD7B54"/>
    <w:rsid w:val="00B96DFA"/>
    <w:rsid w:val="00BE4A34"/>
    <w:rsid w:val="00C24498"/>
    <w:rsid w:val="00CD65C2"/>
    <w:rsid w:val="00D959DD"/>
    <w:rsid w:val="00DA6D2F"/>
    <w:rsid w:val="00F314CC"/>
    <w:rsid w:val="00F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6B9E"/>
  <w15:docId w15:val="{2B636C4F-23FA-6F4E-B0CF-E0A0E834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Almin Mark Altre</cp:lastModifiedBy>
  <cp:revision>28</cp:revision>
  <dcterms:created xsi:type="dcterms:W3CDTF">2023-10-06T18:01:00Z</dcterms:created>
  <dcterms:modified xsi:type="dcterms:W3CDTF">2023-10-15T00:20:00Z</dcterms:modified>
</cp:coreProperties>
</file>