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963FA" w14:textId="77777777" w:rsidR="009578C3" w:rsidRDefault="00506596">
      <w:pPr>
        <w:pBdr>
          <w:top w:val="nil"/>
          <w:left w:val="nil"/>
          <w:bottom w:val="nil"/>
          <w:right w:val="nil"/>
          <w:between w:val="nil"/>
        </w:pBdr>
        <w:ind w:left="504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3338B4D7" wp14:editId="217E7725">
            <wp:simplePos x="0" y="0"/>
            <wp:positionH relativeFrom="column">
              <wp:posOffset>5476875</wp:posOffset>
            </wp:positionH>
            <wp:positionV relativeFrom="paragraph">
              <wp:posOffset>114300</wp:posOffset>
            </wp:positionV>
            <wp:extent cx="1390650" cy="1291590"/>
            <wp:effectExtent l="0" t="0" r="0" b="0"/>
            <wp:wrapSquare wrapText="bothSides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0D6302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spacing w:before="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9C20DD" w14:textId="77777777" w:rsidR="009578C3" w:rsidRDefault="00506596">
      <w:pPr>
        <w:spacing w:before="101"/>
        <w:ind w:left="103"/>
        <w:jc w:val="left"/>
        <w:rPr>
          <w:b/>
          <w:sz w:val="36"/>
          <w:szCs w:val="36"/>
        </w:rPr>
      </w:pPr>
      <w:r>
        <w:rPr>
          <w:b/>
          <w:color w:val="4B3A2E"/>
          <w:sz w:val="36"/>
          <w:szCs w:val="36"/>
        </w:rPr>
        <w:t>KARLOTA PEREIRA</w:t>
      </w:r>
    </w:p>
    <w:p w14:paraId="6EA58FA8" w14:textId="77777777" w:rsidR="009578C3" w:rsidRDefault="00506596">
      <w:pPr>
        <w:spacing w:before="1"/>
        <w:ind w:left="103"/>
        <w:jc w:val="left"/>
        <w:rPr>
          <w:b/>
          <w:sz w:val="24"/>
          <w:szCs w:val="24"/>
        </w:rPr>
      </w:pPr>
      <w:r>
        <w:rPr>
          <w:b/>
          <w:color w:val="AB967D"/>
          <w:sz w:val="24"/>
          <w:szCs w:val="24"/>
        </w:rPr>
        <w:t>LICENSED PHARMACIST</w:t>
      </w:r>
    </w:p>
    <w:p w14:paraId="608503E9" w14:textId="09A0C25E" w:rsidR="009578C3" w:rsidRDefault="00506596">
      <w:pPr>
        <w:pBdr>
          <w:top w:val="nil"/>
          <w:left w:val="nil"/>
          <w:bottom w:val="nil"/>
          <w:right w:val="nil"/>
          <w:between w:val="nil"/>
        </w:pBdr>
        <w:spacing w:before="239" w:line="290" w:lineRule="auto"/>
        <w:ind w:left="103" w:right="2858"/>
        <w:jc w:val="left"/>
        <w:rPr>
          <w:color w:val="4B3A2E"/>
        </w:rPr>
      </w:pPr>
      <w:r>
        <w:rPr>
          <w:color w:val="4B3A2E"/>
          <w:sz w:val="22"/>
          <w:szCs w:val="22"/>
        </w:rPr>
        <w:t xml:space="preserve">Address: 8 </w:t>
      </w:r>
      <w:proofErr w:type="spellStart"/>
      <w:r>
        <w:rPr>
          <w:color w:val="4B3A2E"/>
          <w:sz w:val="22"/>
          <w:szCs w:val="22"/>
        </w:rPr>
        <w:t>Takipsilim</w:t>
      </w:r>
      <w:proofErr w:type="spellEnd"/>
      <w:r>
        <w:rPr>
          <w:color w:val="4B3A2E"/>
          <w:sz w:val="22"/>
          <w:szCs w:val="22"/>
        </w:rPr>
        <w:t xml:space="preserve"> St. Teresa Heights subdivision </w:t>
      </w:r>
      <w:proofErr w:type="spellStart"/>
      <w:r>
        <w:rPr>
          <w:color w:val="4B3A2E"/>
          <w:sz w:val="22"/>
          <w:szCs w:val="22"/>
        </w:rPr>
        <w:t>Brgy.Pasong</w:t>
      </w:r>
      <w:proofErr w:type="spellEnd"/>
      <w:r>
        <w:rPr>
          <w:color w:val="4B3A2E"/>
          <w:sz w:val="22"/>
          <w:szCs w:val="22"/>
        </w:rPr>
        <w:t xml:space="preserve"> </w:t>
      </w:r>
      <w:proofErr w:type="spellStart"/>
      <w:r>
        <w:rPr>
          <w:color w:val="4B3A2E"/>
          <w:sz w:val="22"/>
          <w:szCs w:val="22"/>
        </w:rPr>
        <w:t>Putik</w:t>
      </w:r>
      <w:proofErr w:type="spellEnd"/>
      <w:r>
        <w:rPr>
          <w:color w:val="4B3A2E"/>
          <w:sz w:val="22"/>
          <w:szCs w:val="22"/>
        </w:rPr>
        <w:t xml:space="preserve"> Novaliches Q.C.</w:t>
      </w:r>
    </w:p>
    <w:p w14:paraId="69F3E06D" w14:textId="77A87A9C" w:rsidR="009578C3" w:rsidRDefault="00506596">
      <w:pPr>
        <w:pBdr>
          <w:top w:val="nil"/>
          <w:left w:val="nil"/>
          <w:bottom w:val="nil"/>
          <w:right w:val="nil"/>
          <w:between w:val="nil"/>
        </w:pBdr>
        <w:spacing w:before="239" w:line="290" w:lineRule="auto"/>
        <w:ind w:left="103" w:right="2858"/>
        <w:jc w:val="left"/>
        <w:rPr>
          <w:color w:val="000000"/>
          <w:sz w:val="22"/>
          <w:szCs w:val="22"/>
        </w:rPr>
      </w:pPr>
      <w:r>
        <w:rPr>
          <w:color w:val="4B3A2E"/>
          <w:sz w:val="22"/>
          <w:szCs w:val="22"/>
        </w:rPr>
        <w:t xml:space="preserve">Contact: </w:t>
      </w:r>
      <w:r>
        <w:rPr>
          <w:color w:val="4B3A2E"/>
        </w:rPr>
        <w:t>09</w:t>
      </w:r>
      <w:r w:rsidR="00E01F1B">
        <w:rPr>
          <w:color w:val="4B3A2E"/>
        </w:rPr>
        <w:t>452176219</w:t>
      </w:r>
    </w:p>
    <w:p w14:paraId="4BF5AD2F" w14:textId="56C12A07" w:rsidR="009578C3" w:rsidRDefault="00506596">
      <w:pPr>
        <w:pBdr>
          <w:top w:val="nil"/>
          <w:left w:val="nil"/>
          <w:bottom w:val="nil"/>
          <w:right w:val="nil"/>
          <w:between w:val="nil"/>
        </w:pBdr>
        <w:spacing w:line="265" w:lineRule="auto"/>
        <w:ind w:left="103"/>
        <w:jc w:val="left"/>
        <w:rPr>
          <w:color w:val="000000"/>
          <w:sz w:val="22"/>
          <w:szCs w:val="22"/>
        </w:rPr>
      </w:pPr>
      <w:r>
        <w:rPr>
          <w:color w:val="4B3A2E"/>
          <w:sz w:val="22"/>
          <w:szCs w:val="22"/>
        </w:rPr>
        <w:t xml:space="preserve">Email: </w:t>
      </w:r>
      <w:r w:rsidR="009D4D46">
        <w:rPr>
          <w:color w:val="4B3A2E"/>
          <w:sz w:val="22"/>
          <w:szCs w:val="22"/>
        </w:rPr>
        <w:t>pereira.karlota21</w:t>
      </w:r>
      <w:bookmarkStart w:id="0" w:name="_GoBack"/>
      <w:bookmarkEnd w:id="0"/>
      <w:r>
        <w:rPr>
          <w:color w:val="4B3A2E"/>
          <w:sz w:val="22"/>
          <w:szCs w:val="22"/>
        </w:rPr>
        <w:t>@gmail.com</w:t>
      </w:r>
    </w:p>
    <w:p w14:paraId="2B01BA05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spacing w:before="3"/>
        <w:jc w:val="left"/>
        <w:rPr>
          <w:sz w:val="26"/>
          <w:szCs w:val="26"/>
        </w:rPr>
      </w:pPr>
    </w:p>
    <w:p w14:paraId="7C4A1267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spacing w:before="3"/>
        <w:jc w:val="left"/>
        <w:rPr>
          <w:sz w:val="26"/>
          <w:szCs w:val="26"/>
        </w:rPr>
      </w:pPr>
    </w:p>
    <w:p w14:paraId="40B0E949" w14:textId="77777777" w:rsidR="009578C3" w:rsidRDefault="00506596">
      <w:pPr>
        <w:pStyle w:val="Heading1"/>
        <w:ind w:left="0"/>
        <w:rPr>
          <w:color w:val="4B3A2E"/>
          <w:sz w:val="24"/>
          <w:szCs w:val="24"/>
        </w:rPr>
      </w:pPr>
      <w:r>
        <w:rPr>
          <w:color w:val="4B3A2E"/>
          <w:sz w:val="24"/>
          <w:szCs w:val="24"/>
        </w:rPr>
        <w:t>CAREER OBJECTIVE</w:t>
      </w:r>
    </w:p>
    <w:p w14:paraId="5DF276B3" w14:textId="77777777" w:rsidR="009578C3" w:rsidRDefault="009578C3"/>
    <w:p w14:paraId="39C0A16C" w14:textId="08A2749A" w:rsidR="009578C3" w:rsidRDefault="00506596">
      <w:pPr>
        <w:rPr>
          <w:color w:val="000000"/>
          <w:sz w:val="20"/>
          <w:szCs w:val="20"/>
        </w:rPr>
      </w:pPr>
      <w:r>
        <w:rPr>
          <w:sz w:val="20"/>
          <w:szCs w:val="20"/>
        </w:rPr>
        <w:t>To be part of a progressive and competitive pharmaceutical firm wherein I can apply my knowledge,</w:t>
      </w:r>
      <w:r w:rsidR="00C30B09">
        <w:rPr>
          <w:sz w:val="20"/>
          <w:szCs w:val="20"/>
        </w:rPr>
        <w:t xml:space="preserve"> </w:t>
      </w:r>
      <w:r>
        <w:rPr>
          <w:sz w:val="20"/>
          <w:szCs w:val="20"/>
        </w:rPr>
        <w:t>skills and passion in pharmacy which can contribute to the organization</w:t>
      </w:r>
    </w:p>
    <w:p w14:paraId="2DFD7165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spacing w:before="10"/>
        <w:jc w:val="left"/>
        <w:rPr>
          <w:color w:val="000000"/>
          <w:sz w:val="25"/>
          <w:szCs w:val="25"/>
        </w:rPr>
      </w:pPr>
    </w:p>
    <w:p w14:paraId="6EF3FC44" w14:textId="77777777" w:rsidR="009578C3" w:rsidRDefault="00506596">
      <w:pPr>
        <w:pStyle w:val="Heading1"/>
        <w:ind w:left="0"/>
        <w:rPr>
          <w:sz w:val="24"/>
          <w:szCs w:val="24"/>
        </w:rPr>
      </w:pPr>
      <w:r>
        <w:rPr>
          <w:color w:val="4B3A2E"/>
          <w:sz w:val="24"/>
          <w:szCs w:val="24"/>
        </w:rPr>
        <w:t>SKILLS SUMMARY</w:t>
      </w:r>
    </w:p>
    <w:p w14:paraId="2121AEF9" w14:textId="77777777" w:rsidR="009578C3" w:rsidRDefault="00506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3"/>
          <w:tab w:val="left" w:pos="464"/>
        </w:tabs>
        <w:spacing w:before="264" w:line="269" w:lineRule="auto"/>
        <w:jc w:val="left"/>
        <w:rPr>
          <w:color w:val="000000"/>
        </w:rPr>
      </w:pPr>
      <w:r>
        <w:rPr>
          <w:color w:val="000000"/>
          <w:sz w:val="20"/>
          <w:szCs w:val="20"/>
        </w:rPr>
        <w:t>Highly organized and fast learner</w:t>
      </w:r>
    </w:p>
    <w:p w14:paraId="24423A16" w14:textId="77777777" w:rsidR="009578C3" w:rsidRDefault="00506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3"/>
          <w:tab w:val="left" w:pos="464"/>
        </w:tabs>
        <w:spacing w:line="269" w:lineRule="auto"/>
        <w:jc w:val="left"/>
        <w:rPr>
          <w:color w:val="000000"/>
        </w:rPr>
      </w:pPr>
      <w:r>
        <w:rPr>
          <w:color w:val="000000"/>
          <w:sz w:val="20"/>
          <w:szCs w:val="20"/>
        </w:rPr>
        <w:t>Possess an optimism, dedication, patience, perseverance and strong motivational skills</w:t>
      </w:r>
    </w:p>
    <w:p w14:paraId="1BBB173D" w14:textId="77777777" w:rsidR="009578C3" w:rsidRDefault="00506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3"/>
          <w:tab w:val="left" w:pos="464"/>
        </w:tabs>
        <w:spacing w:before="4" w:line="269" w:lineRule="auto"/>
        <w:jc w:val="left"/>
        <w:rPr>
          <w:color w:val="000000"/>
        </w:rPr>
      </w:pPr>
      <w:r>
        <w:rPr>
          <w:color w:val="000000"/>
          <w:sz w:val="20"/>
          <w:szCs w:val="20"/>
        </w:rPr>
        <w:t>Flexible, excellent proactive attitude towards work</w:t>
      </w:r>
    </w:p>
    <w:p w14:paraId="7377504E" w14:textId="77777777" w:rsidR="009578C3" w:rsidRDefault="00506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3"/>
          <w:tab w:val="left" w:pos="464"/>
        </w:tabs>
        <w:spacing w:line="269" w:lineRule="auto"/>
        <w:jc w:val="left"/>
        <w:rPr>
          <w:color w:val="000000"/>
        </w:rPr>
      </w:pPr>
      <w:r>
        <w:rPr>
          <w:color w:val="000000"/>
          <w:sz w:val="20"/>
          <w:szCs w:val="20"/>
        </w:rPr>
        <w:t>Ability to work independently or as part of a team</w:t>
      </w:r>
    </w:p>
    <w:p w14:paraId="4350B5AC" w14:textId="77777777" w:rsidR="009578C3" w:rsidRDefault="00506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3"/>
          <w:tab w:val="left" w:pos="464"/>
        </w:tabs>
        <w:spacing w:line="269" w:lineRule="auto"/>
        <w:jc w:val="left"/>
        <w:rPr>
          <w:color w:val="000000"/>
        </w:rPr>
      </w:pPr>
      <w:r>
        <w:rPr>
          <w:color w:val="000000"/>
          <w:sz w:val="20"/>
          <w:szCs w:val="20"/>
        </w:rPr>
        <w:t>Computer literate</w:t>
      </w:r>
    </w:p>
    <w:p w14:paraId="0A5672B6" w14:textId="77777777" w:rsidR="009578C3" w:rsidRDefault="00506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3"/>
          <w:tab w:val="left" w:pos="464"/>
        </w:tabs>
        <w:spacing w:line="269" w:lineRule="auto"/>
        <w:jc w:val="left"/>
        <w:rPr>
          <w:color w:val="000000"/>
        </w:rPr>
      </w:pPr>
      <w:r>
        <w:rPr>
          <w:color w:val="000000"/>
          <w:sz w:val="20"/>
          <w:szCs w:val="20"/>
        </w:rPr>
        <w:t>Good communication skills</w:t>
      </w:r>
    </w:p>
    <w:p w14:paraId="317B60D2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6"/>
          <w:szCs w:val="26"/>
        </w:rPr>
      </w:pPr>
    </w:p>
    <w:p w14:paraId="653E34AC" w14:textId="77777777" w:rsidR="009578C3" w:rsidRDefault="00506596">
      <w:pPr>
        <w:pStyle w:val="Heading1"/>
        <w:ind w:left="0"/>
        <w:rPr>
          <w:sz w:val="24"/>
          <w:szCs w:val="24"/>
        </w:rPr>
      </w:pPr>
      <w:r>
        <w:rPr>
          <w:color w:val="5A4B3A"/>
          <w:sz w:val="24"/>
          <w:szCs w:val="24"/>
        </w:rPr>
        <w:t>EDUCATION</w:t>
      </w:r>
    </w:p>
    <w:p w14:paraId="1E77A944" w14:textId="77777777" w:rsidR="009578C3" w:rsidRDefault="00506596">
      <w:pPr>
        <w:pStyle w:val="Heading2"/>
        <w:numPr>
          <w:ilvl w:val="0"/>
          <w:numId w:val="1"/>
        </w:numPr>
        <w:tabs>
          <w:tab w:val="left" w:pos="463"/>
          <w:tab w:val="left" w:pos="464"/>
        </w:tabs>
        <w:spacing w:before="264"/>
        <w:jc w:val="left"/>
      </w:pPr>
      <w:r>
        <w:rPr>
          <w:color w:val="181818"/>
          <w:sz w:val="20"/>
          <w:szCs w:val="20"/>
        </w:rPr>
        <w:t>Bachelor of Science in Pharmacy (Batch 2017)</w:t>
      </w:r>
    </w:p>
    <w:p w14:paraId="6FA55610" w14:textId="77777777" w:rsidR="009578C3" w:rsidRDefault="00506596">
      <w:pPr>
        <w:pBdr>
          <w:top w:val="nil"/>
          <w:left w:val="nil"/>
          <w:bottom w:val="nil"/>
          <w:right w:val="nil"/>
          <w:between w:val="nil"/>
        </w:pBdr>
        <w:spacing w:before="42"/>
        <w:ind w:left="472"/>
        <w:jc w:val="left"/>
        <w:rPr>
          <w:color w:val="000000"/>
          <w:sz w:val="20"/>
          <w:szCs w:val="20"/>
        </w:rPr>
      </w:pPr>
      <w:r>
        <w:rPr>
          <w:color w:val="181818"/>
          <w:sz w:val="20"/>
          <w:szCs w:val="20"/>
        </w:rPr>
        <w:t xml:space="preserve">Our Lady of Fatima University, </w:t>
      </w:r>
      <w:proofErr w:type="spellStart"/>
      <w:r>
        <w:rPr>
          <w:color w:val="181818"/>
          <w:sz w:val="20"/>
          <w:szCs w:val="20"/>
        </w:rPr>
        <w:t>Lagro</w:t>
      </w:r>
      <w:proofErr w:type="spellEnd"/>
      <w:r>
        <w:rPr>
          <w:color w:val="181818"/>
          <w:sz w:val="20"/>
          <w:szCs w:val="20"/>
        </w:rPr>
        <w:t>, Quezon City</w:t>
      </w:r>
    </w:p>
    <w:p w14:paraId="34E3A524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  <w:szCs w:val="20"/>
        </w:rPr>
      </w:pPr>
    </w:p>
    <w:p w14:paraId="1C431D56" w14:textId="77777777" w:rsidR="009578C3" w:rsidRDefault="00506596">
      <w:pPr>
        <w:pStyle w:val="Heading1"/>
        <w:spacing w:before="226"/>
        <w:ind w:left="0"/>
        <w:rPr>
          <w:sz w:val="24"/>
          <w:szCs w:val="24"/>
        </w:rPr>
      </w:pPr>
      <w:r>
        <w:rPr>
          <w:color w:val="5A4B3A"/>
          <w:sz w:val="24"/>
          <w:szCs w:val="24"/>
        </w:rPr>
        <w:t>TRAININGS ATTENDED</w:t>
      </w:r>
    </w:p>
    <w:p w14:paraId="55C93C1D" w14:textId="77777777" w:rsidR="009578C3" w:rsidRDefault="00506596">
      <w:pPr>
        <w:pStyle w:val="Heading2"/>
        <w:spacing w:before="144"/>
        <w:rPr>
          <w:sz w:val="20"/>
          <w:szCs w:val="20"/>
        </w:rPr>
      </w:pPr>
      <w:r>
        <w:rPr>
          <w:color w:val="181818"/>
          <w:sz w:val="20"/>
          <w:szCs w:val="20"/>
        </w:rPr>
        <w:t>Community Pharmacy, 200 hours</w:t>
      </w:r>
    </w:p>
    <w:p w14:paraId="24141681" w14:textId="77777777" w:rsidR="009578C3" w:rsidRDefault="00506596">
      <w:pPr>
        <w:ind w:left="103"/>
        <w:jc w:val="left"/>
        <w:rPr>
          <w:sz w:val="20"/>
          <w:szCs w:val="20"/>
        </w:rPr>
      </w:pPr>
      <w:r>
        <w:rPr>
          <w:color w:val="181818"/>
          <w:sz w:val="20"/>
          <w:szCs w:val="20"/>
        </w:rPr>
        <w:t xml:space="preserve">Mercury Drug Corporation (May 2015- June 2015) | </w:t>
      </w:r>
      <w:proofErr w:type="spellStart"/>
      <w:r>
        <w:rPr>
          <w:color w:val="181818"/>
          <w:sz w:val="20"/>
          <w:szCs w:val="20"/>
        </w:rPr>
        <w:t>Binakayan</w:t>
      </w:r>
      <w:proofErr w:type="spellEnd"/>
      <w:r>
        <w:rPr>
          <w:color w:val="181818"/>
          <w:sz w:val="20"/>
          <w:szCs w:val="20"/>
        </w:rPr>
        <w:t xml:space="preserve">, </w:t>
      </w:r>
      <w:proofErr w:type="spellStart"/>
      <w:r>
        <w:rPr>
          <w:color w:val="181818"/>
          <w:sz w:val="20"/>
          <w:szCs w:val="20"/>
        </w:rPr>
        <w:t>Kawit</w:t>
      </w:r>
      <w:proofErr w:type="spellEnd"/>
      <w:r>
        <w:rPr>
          <w:color w:val="181818"/>
          <w:sz w:val="20"/>
          <w:szCs w:val="20"/>
        </w:rPr>
        <w:t xml:space="preserve"> Cavite</w:t>
      </w:r>
    </w:p>
    <w:p w14:paraId="31B010E8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spacing w:before="9"/>
        <w:jc w:val="left"/>
        <w:rPr>
          <w:color w:val="000000"/>
          <w:sz w:val="20"/>
          <w:szCs w:val="20"/>
        </w:rPr>
      </w:pPr>
    </w:p>
    <w:p w14:paraId="4A85570B" w14:textId="77777777" w:rsidR="009578C3" w:rsidRDefault="00506596">
      <w:pPr>
        <w:pStyle w:val="Heading2"/>
        <w:rPr>
          <w:sz w:val="20"/>
          <w:szCs w:val="20"/>
        </w:rPr>
      </w:pPr>
      <w:r>
        <w:rPr>
          <w:color w:val="181818"/>
          <w:sz w:val="20"/>
          <w:szCs w:val="20"/>
        </w:rPr>
        <w:t>Hospital Pharmacy, 200 hours</w:t>
      </w:r>
    </w:p>
    <w:p w14:paraId="786914C3" w14:textId="77777777" w:rsidR="009578C3" w:rsidRDefault="00506596">
      <w:pPr>
        <w:ind w:left="103"/>
        <w:jc w:val="left"/>
        <w:rPr>
          <w:sz w:val="20"/>
          <w:szCs w:val="20"/>
        </w:rPr>
      </w:pPr>
      <w:r>
        <w:rPr>
          <w:color w:val="181818"/>
          <w:sz w:val="20"/>
          <w:szCs w:val="20"/>
        </w:rPr>
        <w:t xml:space="preserve">Dr. Jesus C. Delgado Memorial Hospital (May 2016- June 2016) | 7 </w:t>
      </w:r>
      <w:proofErr w:type="spellStart"/>
      <w:r>
        <w:rPr>
          <w:color w:val="181818"/>
          <w:sz w:val="20"/>
          <w:szCs w:val="20"/>
        </w:rPr>
        <w:t>Kamuning</w:t>
      </w:r>
      <w:proofErr w:type="spellEnd"/>
      <w:r>
        <w:rPr>
          <w:color w:val="181818"/>
          <w:sz w:val="20"/>
          <w:szCs w:val="20"/>
        </w:rPr>
        <w:t xml:space="preserve"> Rd., </w:t>
      </w:r>
      <w:proofErr w:type="spellStart"/>
      <w:r>
        <w:rPr>
          <w:color w:val="181818"/>
          <w:sz w:val="20"/>
          <w:szCs w:val="20"/>
        </w:rPr>
        <w:t>Kamuning</w:t>
      </w:r>
      <w:proofErr w:type="spellEnd"/>
      <w:r>
        <w:rPr>
          <w:color w:val="181818"/>
          <w:sz w:val="20"/>
          <w:szCs w:val="20"/>
        </w:rPr>
        <w:t>, Q.C.</w:t>
      </w:r>
    </w:p>
    <w:p w14:paraId="724E7FE3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spacing w:before="3"/>
        <w:jc w:val="left"/>
        <w:rPr>
          <w:color w:val="000000"/>
          <w:sz w:val="20"/>
          <w:szCs w:val="20"/>
        </w:rPr>
      </w:pPr>
    </w:p>
    <w:p w14:paraId="488D1BD4" w14:textId="77777777" w:rsidR="009578C3" w:rsidRDefault="00506596">
      <w:pPr>
        <w:pStyle w:val="Heading2"/>
        <w:rPr>
          <w:sz w:val="20"/>
          <w:szCs w:val="20"/>
        </w:rPr>
      </w:pPr>
      <w:r>
        <w:rPr>
          <w:color w:val="181818"/>
          <w:sz w:val="20"/>
          <w:szCs w:val="20"/>
        </w:rPr>
        <w:t>Manufacturing Pharmacy, 200 hours</w:t>
      </w:r>
    </w:p>
    <w:p w14:paraId="6871714D" w14:textId="77777777" w:rsidR="009578C3" w:rsidRDefault="00506596">
      <w:pPr>
        <w:ind w:left="103"/>
        <w:jc w:val="left"/>
        <w:rPr>
          <w:sz w:val="20"/>
          <w:szCs w:val="20"/>
        </w:rPr>
      </w:pPr>
      <w:r>
        <w:rPr>
          <w:color w:val="181818"/>
          <w:sz w:val="20"/>
          <w:szCs w:val="20"/>
        </w:rPr>
        <w:t xml:space="preserve">Compact Pharmaceutical Corporation (March 2016- April 2016) | 17 Sta. Monica </w:t>
      </w:r>
      <w:proofErr w:type="spellStart"/>
      <w:r>
        <w:rPr>
          <w:color w:val="181818"/>
          <w:sz w:val="20"/>
          <w:szCs w:val="20"/>
        </w:rPr>
        <w:t>Kaliwa</w:t>
      </w:r>
      <w:proofErr w:type="spellEnd"/>
      <w:r>
        <w:rPr>
          <w:color w:val="181818"/>
          <w:sz w:val="20"/>
          <w:szCs w:val="20"/>
        </w:rPr>
        <w:t>, Valenzuela,</w:t>
      </w:r>
    </w:p>
    <w:p w14:paraId="63147648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spacing w:before="10"/>
        <w:jc w:val="left"/>
        <w:rPr>
          <w:color w:val="000000"/>
          <w:sz w:val="20"/>
          <w:szCs w:val="20"/>
        </w:rPr>
      </w:pPr>
    </w:p>
    <w:p w14:paraId="230A83CC" w14:textId="77777777" w:rsidR="009578C3" w:rsidRDefault="00506596">
      <w:pPr>
        <w:spacing w:line="465" w:lineRule="auto"/>
        <w:ind w:right="1146"/>
        <w:rPr>
          <w:b/>
          <w:color w:val="181818"/>
          <w:sz w:val="20"/>
          <w:szCs w:val="20"/>
        </w:rPr>
      </w:pPr>
      <w:r>
        <w:rPr>
          <w:b/>
          <w:color w:val="181818"/>
          <w:sz w:val="20"/>
          <w:szCs w:val="20"/>
        </w:rPr>
        <w:t xml:space="preserve">  Community Pharmacy, 360 hours</w:t>
      </w:r>
    </w:p>
    <w:p w14:paraId="656EE234" w14:textId="7A93038F" w:rsidR="009578C3" w:rsidRDefault="00506596">
      <w:pPr>
        <w:jc w:val="left"/>
        <w:rPr>
          <w:sz w:val="20"/>
          <w:szCs w:val="20"/>
        </w:rPr>
      </w:pPr>
      <w:r>
        <w:rPr>
          <w:color w:val="181818"/>
          <w:sz w:val="20"/>
          <w:szCs w:val="20"/>
        </w:rPr>
        <w:t xml:space="preserve">   100 Generic Pharmacy</w:t>
      </w:r>
      <w:r w:rsidR="007F4092">
        <w:rPr>
          <w:color w:val="181818"/>
          <w:sz w:val="20"/>
          <w:szCs w:val="20"/>
        </w:rPr>
        <w:t xml:space="preserve"> </w:t>
      </w:r>
      <w:r>
        <w:rPr>
          <w:color w:val="181818"/>
          <w:sz w:val="20"/>
          <w:szCs w:val="20"/>
        </w:rPr>
        <w:t xml:space="preserve">(March 2017-May </w:t>
      </w:r>
      <w:proofErr w:type="gramStart"/>
      <w:r>
        <w:rPr>
          <w:color w:val="181818"/>
          <w:sz w:val="20"/>
          <w:szCs w:val="20"/>
        </w:rPr>
        <w:t>2017)|</w:t>
      </w:r>
      <w:proofErr w:type="gramEnd"/>
      <w:r>
        <w:rPr>
          <w:color w:val="181818"/>
          <w:sz w:val="20"/>
          <w:szCs w:val="20"/>
        </w:rPr>
        <w:t xml:space="preserve"> </w:t>
      </w:r>
    </w:p>
    <w:p w14:paraId="69E8CE76" w14:textId="77777777" w:rsidR="009578C3" w:rsidRDefault="00506596">
      <w:pPr>
        <w:spacing w:line="465" w:lineRule="auto"/>
        <w:ind w:right="1146"/>
        <w:jc w:val="left"/>
        <w:rPr>
          <w:color w:val="181818"/>
          <w:sz w:val="20"/>
          <w:szCs w:val="20"/>
        </w:rPr>
      </w:pPr>
      <w:r>
        <w:rPr>
          <w:b/>
          <w:color w:val="181818"/>
          <w:sz w:val="20"/>
          <w:szCs w:val="20"/>
        </w:rPr>
        <w:t xml:space="preserve">   </w:t>
      </w:r>
      <w:r>
        <w:rPr>
          <w:color w:val="181818"/>
          <w:sz w:val="20"/>
          <w:szCs w:val="20"/>
        </w:rPr>
        <w:t xml:space="preserve">45 Lourdes St. </w:t>
      </w:r>
      <w:proofErr w:type="spellStart"/>
      <w:r>
        <w:rPr>
          <w:color w:val="181818"/>
          <w:sz w:val="20"/>
          <w:szCs w:val="20"/>
        </w:rPr>
        <w:t>Buenamar</w:t>
      </w:r>
      <w:proofErr w:type="spellEnd"/>
      <w:r>
        <w:rPr>
          <w:color w:val="181818"/>
          <w:sz w:val="20"/>
          <w:szCs w:val="20"/>
        </w:rPr>
        <w:t xml:space="preserve"> </w:t>
      </w:r>
      <w:proofErr w:type="spellStart"/>
      <w:r>
        <w:rPr>
          <w:color w:val="181818"/>
          <w:sz w:val="20"/>
          <w:szCs w:val="20"/>
        </w:rPr>
        <w:t>Subd</w:t>
      </w:r>
      <w:proofErr w:type="spellEnd"/>
      <w:r>
        <w:rPr>
          <w:color w:val="181818"/>
          <w:sz w:val="20"/>
          <w:szCs w:val="20"/>
        </w:rPr>
        <w:t xml:space="preserve">., Novaliches Q.C. </w:t>
      </w:r>
    </w:p>
    <w:p w14:paraId="23458273" w14:textId="77777777" w:rsidR="009578C3" w:rsidRDefault="009578C3">
      <w:pPr>
        <w:pStyle w:val="Heading1"/>
        <w:spacing w:before="226"/>
        <w:rPr>
          <w:color w:val="5A4B3A"/>
          <w:sz w:val="24"/>
          <w:szCs w:val="24"/>
        </w:rPr>
      </w:pPr>
      <w:bookmarkStart w:id="1" w:name="_gjdgxs" w:colFirst="0" w:colLast="0"/>
      <w:bookmarkEnd w:id="1"/>
    </w:p>
    <w:p w14:paraId="3CAA39BD" w14:textId="77777777" w:rsidR="009578C3" w:rsidRDefault="009578C3">
      <w:pPr>
        <w:pStyle w:val="Heading1"/>
        <w:spacing w:before="226"/>
        <w:rPr>
          <w:color w:val="5A4B3A"/>
          <w:sz w:val="24"/>
          <w:szCs w:val="24"/>
        </w:rPr>
      </w:pPr>
    </w:p>
    <w:p w14:paraId="6975D7D5" w14:textId="77777777" w:rsidR="009578C3" w:rsidRDefault="009578C3">
      <w:pPr>
        <w:pStyle w:val="Heading1"/>
        <w:spacing w:before="226"/>
        <w:rPr>
          <w:color w:val="5A4B3A"/>
          <w:sz w:val="24"/>
          <w:szCs w:val="24"/>
        </w:rPr>
      </w:pPr>
    </w:p>
    <w:p w14:paraId="68E5EDDA" w14:textId="77777777" w:rsidR="009578C3" w:rsidRDefault="009578C3">
      <w:pPr>
        <w:pStyle w:val="Heading1"/>
        <w:spacing w:before="226"/>
        <w:rPr>
          <w:color w:val="5A4B3A"/>
          <w:sz w:val="24"/>
          <w:szCs w:val="24"/>
        </w:rPr>
      </w:pPr>
    </w:p>
    <w:p w14:paraId="57E2BE7A" w14:textId="77777777" w:rsidR="009578C3" w:rsidRDefault="009578C3">
      <w:pPr>
        <w:pStyle w:val="Heading1"/>
        <w:spacing w:before="226"/>
        <w:rPr>
          <w:color w:val="5A4B3A"/>
          <w:sz w:val="24"/>
          <w:szCs w:val="24"/>
        </w:rPr>
      </w:pPr>
    </w:p>
    <w:p w14:paraId="694F66D8" w14:textId="77777777" w:rsidR="009578C3" w:rsidRDefault="009578C3">
      <w:pPr>
        <w:pStyle w:val="Heading1"/>
        <w:ind w:left="0"/>
        <w:rPr>
          <w:color w:val="5A4B3A"/>
          <w:sz w:val="24"/>
          <w:szCs w:val="24"/>
        </w:rPr>
      </w:pPr>
      <w:bookmarkStart w:id="2" w:name="_30j0zll" w:colFirst="0" w:colLast="0"/>
      <w:bookmarkEnd w:id="2"/>
    </w:p>
    <w:p w14:paraId="26296E8C" w14:textId="77777777" w:rsidR="009578C3" w:rsidRDefault="00506596">
      <w:pPr>
        <w:pStyle w:val="Heading1"/>
        <w:ind w:left="0"/>
        <w:rPr>
          <w:sz w:val="24"/>
          <w:szCs w:val="24"/>
        </w:rPr>
      </w:pPr>
      <w:bookmarkStart w:id="3" w:name="_1fob9te" w:colFirst="0" w:colLast="0"/>
      <w:bookmarkEnd w:id="3"/>
      <w:r>
        <w:rPr>
          <w:color w:val="5A4B3A"/>
          <w:sz w:val="24"/>
          <w:szCs w:val="24"/>
        </w:rPr>
        <w:t>PROFESSIONAL EXPERIENCE</w:t>
      </w:r>
    </w:p>
    <w:p w14:paraId="1E82B0ED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0"/>
          <w:szCs w:val="20"/>
        </w:rPr>
      </w:pPr>
    </w:p>
    <w:p w14:paraId="16CA3331" w14:textId="7C4FD217" w:rsidR="009578C3" w:rsidRDefault="00506596">
      <w:pPr>
        <w:spacing w:before="249"/>
        <w:ind w:left="103"/>
        <w:jc w:val="left"/>
        <w:rPr>
          <w:b/>
          <w:i/>
          <w:sz w:val="20"/>
          <w:szCs w:val="20"/>
        </w:rPr>
      </w:pPr>
      <w:r>
        <w:rPr>
          <w:b/>
          <w:sz w:val="20"/>
          <w:szCs w:val="20"/>
          <w:shd w:val="clear" w:color="auto" w:fill="F1F0F0"/>
        </w:rPr>
        <w:t xml:space="preserve">The Generics Pharmacy- </w:t>
      </w:r>
      <w:proofErr w:type="spellStart"/>
      <w:r>
        <w:rPr>
          <w:b/>
          <w:sz w:val="20"/>
          <w:szCs w:val="20"/>
          <w:shd w:val="clear" w:color="auto" w:fill="F1F0F0"/>
        </w:rPr>
        <w:t>Kaybiga</w:t>
      </w:r>
      <w:proofErr w:type="spellEnd"/>
      <w:r>
        <w:rPr>
          <w:b/>
          <w:sz w:val="20"/>
          <w:szCs w:val="20"/>
          <w:shd w:val="clear" w:color="auto" w:fill="F1F0F0"/>
        </w:rPr>
        <w:t>,</w:t>
      </w:r>
      <w:r w:rsidR="007F4092">
        <w:rPr>
          <w:b/>
          <w:sz w:val="20"/>
          <w:szCs w:val="20"/>
          <w:shd w:val="clear" w:color="auto" w:fill="F1F0F0"/>
        </w:rPr>
        <w:t xml:space="preserve"> </w:t>
      </w:r>
      <w:r>
        <w:rPr>
          <w:b/>
          <w:sz w:val="20"/>
          <w:szCs w:val="20"/>
          <w:shd w:val="clear" w:color="auto" w:fill="F1F0F0"/>
        </w:rPr>
        <w:t>Caloocan city branch</w:t>
      </w:r>
    </w:p>
    <w:p w14:paraId="661A9007" w14:textId="77777777" w:rsidR="009578C3" w:rsidRDefault="00506596">
      <w:pPr>
        <w:spacing w:before="143"/>
        <w:ind w:left="103"/>
        <w:jc w:val="left"/>
        <w:rPr>
          <w:i/>
          <w:sz w:val="20"/>
          <w:szCs w:val="20"/>
        </w:rPr>
      </w:pPr>
      <w:r>
        <w:rPr>
          <w:i/>
          <w:color w:val="4B3A2E"/>
          <w:sz w:val="20"/>
          <w:szCs w:val="20"/>
        </w:rPr>
        <w:t xml:space="preserve">  </w:t>
      </w:r>
      <w:proofErr w:type="gramStart"/>
      <w:r>
        <w:rPr>
          <w:i/>
          <w:color w:val="4B3A2E"/>
          <w:sz w:val="20"/>
          <w:szCs w:val="20"/>
        </w:rPr>
        <w:t>( October</w:t>
      </w:r>
      <w:proofErr w:type="gramEnd"/>
      <w:r>
        <w:rPr>
          <w:i/>
          <w:color w:val="4B3A2E"/>
          <w:sz w:val="20"/>
          <w:szCs w:val="20"/>
        </w:rPr>
        <w:t xml:space="preserve"> 10, 2017 to July 15,2019 )</w:t>
      </w:r>
    </w:p>
    <w:p w14:paraId="24144359" w14:textId="4E2E1580" w:rsidR="009578C3" w:rsidRDefault="00506596">
      <w:pPr>
        <w:pBdr>
          <w:top w:val="nil"/>
          <w:left w:val="nil"/>
          <w:bottom w:val="nil"/>
          <w:right w:val="nil"/>
          <w:between w:val="nil"/>
        </w:pBdr>
        <w:spacing w:before="115" w:line="285" w:lineRule="auto"/>
        <w:ind w:left="103" w:right="748"/>
        <w:jc w:val="left"/>
        <w:rPr>
          <w:color w:val="4B3A2E"/>
          <w:sz w:val="20"/>
          <w:szCs w:val="20"/>
        </w:rPr>
      </w:pPr>
      <w:r>
        <w:rPr>
          <w:color w:val="4B3A2E"/>
          <w:sz w:val="20"/>
          <w:szCs w:val="20"/>
        </w:rPr>
        <w:t>Dispensing, refilling of prescriptions, cashiering, making reports, procuring of product expirations,</w:t>
      </w:r>
      <w:r w:rsidR="007F4092">
        <w:rPr>
          <w:color w:val="4B3A2E"/>
          <w:sz w:val="20"/>
          <w:szCs w:val="20"/>
        </w:rPr>
        <w:t xml:space="preserve"> </w:t>
      </w:r>
      <w:r>
        <w:rPr>
          <w:color w:val="4B3A2E"/>
          <w:sz w:val="20"/>
          <w:szCs w:val="20"/>
        </w:rPr>
        <w:t>patient counseling,</w:t>
      </w:r>
      <w:r w:rsidR="007F4092">
        <w:rPr>
          <w:color w:val="4B3A2E"/>
          <w:sz w:val="20"/>
          <w:szCs w:val="20"/>
        </w:rPr>
        <w:t xml:space="preserve"> </w:t>
      </w:r>
      <w:r>
        <w:rPr>
          <w:color w:val="4B3A2E"/>
          <w:sz w:val="20"/>
          <w:szCs w:val="20"/>
        </w:rPr>
        <w:t>providing effective medication therapy management,</w:t>
      </w:r>
      <w:r w:rsidR="007F4092">
        <w:rPr>
          <w:color w:val="4B3A2E"/>
          <w:sz w:val="20"/>
          <w:szCs w:val="20"/>
        </w:rPr>
        <w:t xml:space="preserve"> </w:t>
      </w:r>
      <w:r>
        <w:rPr>
          <w:color w:val="4B3A2E"/>
          <w:sz w:val="20"/>
          <w:szCs w:val="20"/>
        </w:rPr>
        <w:t>managing drug inventory level,</w:t>
      </w:r>
      <w:r w:rsidR="007F4092">
        <w:rPr>
          <w:color w:val="4B3A2E"/>
          <w:sz w:val="20"/>
          <w:szCs w:val="20"/>
        </w:rPr>
        <w:t xml:space="preserve"> </w:t>
      </w:r>
      <w:r>
        <w:rPr>
          <w:color w:val="4B3A2E"/>
          <w:sz w:val="20"/>
          <w:szCs w:val="20"/>
        </w:rPr>
        <w:t>providing exceptional patient care and interaction</w:t>
      </w:r>
    </w:p>
    <w:p w14:paraId="38FF0D1F" w14:textId="2BA73E9F" w:rsidR="00E01F1B" w:rsidRDefault="00E01F1B">
      <w:pPr>
        <w:pBdr>
          <w:top w:val="nil"/>
          <w:left w:val="nil"/>
          <w:bottom w:val="nil"/>
          <w:right w:val="nil"/>
          <w:between w:val="nil"/>
        </w:pBdr>
        <w:spacing w:before="115" w:line="285" w:lineRule="auto"/>
        <w:ind w:left="103" w:right="748"/>
        <w:jc w:val="left"/>
        <w:rPr>
          <w:color w:val="4B3A2E"/>
          <w:sz w:val="20"/>
          <w:szCs w:val="20"/>
        </w:rPr>
      </w:pPr>
    </w:p>
    <w:p w14:paraId="4A1A23DE" w14:textId="2CB2AE56" w:rsidR="00E01F1B" w:rsidRDefault="00E01F1B">
      <w:pPr>
        <w:pBdr>
          <w:top w:val="nil"/>
          <w:left w:val="nil"/>
          <w:bottom w:val="nil"/>
          <w:right w:val="nil"/>
          <w:between w:val="nil"/>
        </w:pBdr>
        <w:spacing w:before="115" w:line="285" w:lineRule="auto"/>
        <w:ind w:left="103" w:right="748"/>
        <w:jc w:val="left"/>
        <w:rPr>
          <w:b/>
          <w:sz w:val="20"/>
          <w:szCs w:val="20"/>
          <w:shd w:val="clear" w:color="auto" w:fill="F1F0F0"/>
        </w:rPr>
      </w:pPr>
      <w:r>
        <w:rPr>
          <w:b/>
          <w:sz w:val="20"/>
          <w:szCs w:val="20"/>
          <w:shd w:val="clear" w:color="auto" w:fill="F1F0F0"/>
        </w:rPr>
        <w:t xml:space="preserve">Commonwealth Hospital and Medical Center- </w:t>
      </w:r>
      <w:proofErr w:type="spellStart"/>
      <w:r>
        <w:rPr>
          <w:b/>
          <w:sz w:val="20"/>
          <w:szCs w:val="20"/>
          <w:shd w:val="clear" w:color="auto" w:fill="F1F0F0"/>
        </w:rPr>
        <w:t>Neopolitan</w:t>
      </w:r>
      <w:proofErr w:type="spellEnd"/>
      <w:r>
        <w:rPr>
          <w:b/>
          <w:sz w:val="20"/>
          <w:szCs w:val="20"/>
          <w:shd w:val="clear" w:color="auto" w:fill="F1F0F0"/>
        </w:rPr>
        <w:t xml:space="preserve"> Business Park Quezon city</w:t>
      </w:r>
    </w:p>
    <w:p w14:paraId="5DD6E179" w14:textId="4E6521BF" w:rsidR="00E01F1B" w:rsidRDefault="00E01F1B">
      <w:pPr>
        <w:pBdr>
          <w:top w:val="nil"/>
          <w:left w:val="nil"/>
          <w:bottom w:val="nil"/>
          <w:right w:val="nil"/>
          <w:between w:val="nil"/>
        </w:pBdr>
        <w:spacing w:before="115" w:line="285" w:lineRule="auto"/>
        <w:ind w:left="103" w:right="748"/>
        <w:jc w:val="left"/>
        <w:rPr>
          <w:i/>
          <w:color w:val="4B3A2E"/>
          <w:sz w:val="20"/>
          <w:szCs w:val="20"/>
        </w:rPr>
      </w:pPr>
      <w:r>
        <w:rPr>
          <w:b/>
          <w:sz w:val="20"/>
          <w:szCs w:val="20"/>
          <w:shd w:val="clear" w:color="auto" w:fill="F1F0F0"/>
        </w:rPr>
        <w:t xml:space="preserve">   </w:t>
      </w:r>
      <w:proofErr w:type="gramStart"/>
      <w:r>
        <w:rPr>
          <w:i/>
          <w:color w:val="4B3A2E"/>
          <w:sz w:val="20"/>
          <w:szCs w:val="20"/>
        </w:rPr>
        <w:t>( August</w:t>
      </w:r>
      <w:proofErr w:type="gramEnd"/>
      <w:r>
        <w:rPr>
          <w:i/>
          <w:color w:val="4B3A2E"/>
          <w:sz w:val="20"/>
          <w:szCs w:val="20"/>
        </w:rPr>
        <w:t xml:space="preserve"> 20, 2019 to September 3, 2023 )</w:t>
      </w:r>
    </w:p>
    <w:p w14:paraId="18CC7807" w14:textId="6CE83AB9" w:rsidR="00E01F1B" w:rsidRDefault="005C3583">
      <w:pPr>
        <w:pBdr>
          <w:top w:val="nil"/>
          <w:left w:val="nil"/>
          <w:bottom w:val="nil"/>
          <w:right w:val="nil"/>
          <w:between w:val="nil"/>
        </w:pBdr>
        <w:spacing w:before="115" w:line="285" w:lineRule="auto"/>
        <w:ind w:left="103" w:right="748"/>
        <w:jc w:val="left"/>
        <w:rPr>
          <w:color w:val="000000"/>
          <w:sz w:val="20"/>
          <w:szCs w:val="20"/>
        </w:rPr>
      </w:pPr>
      <w:r>
        <w:rPr>
          <w:i/>
          <w:color w:val="4B3A2E"/>
          <w:sz w:val="20"/>
          <w:szCs w:val="20"/>
        </w:rPr>
        <w:t>C</w:t>
      </w:r>
      <w:r w:rsidR="00E01F1B">
        <w:rPr>
          <w:i/>
          <w:color w:val="4B3A2E"/>
          <w:sz w:val="20"/>
          <w:szCs w:val="20"/>
        </w:rPr>
        <w:t>ompounding</w:t>
      </w:r>
      <w:r>
        <w:rPr>
          <w:i/>
          <w:color w:val="4B3A2E"/>
          <w:sz w:val="20"/>
          <w:szCs w:val="20"/>
        </w:rPr>
        <w:t xml:space="preserve"> and dispensing medications as prescribed by physicians. Ensuring accuracy and safety of the medication process. Providing drug information to medical staff</w:t>
      </w:r>
      <w:r w:rsidR="007F4092">
        <w:rPr>
          <w:i/>
          <w:color w:val="4B3A2E"/>
          <w:sz w:val="20"/>
          <w:szCs w:val="20"/>
        </w:rPr>
        <w:t>s</w:t>
      </w:r>
      <w:r>
        <w:rPr>
          <w:i/>
          <w:color w:val="4B3A2E"/>
          <w:sz w:val="20"/>
          <w:szCs w:val="20"/>
        </w:rPr>
        <w:t xml:space="preserve"> and patients. Maintaining inventory of medications and supplies. Completing operational requirements of the pharmacy, including verifying order entries, maintaining records of controlled substances, charges and removing expired and/or damaged drugs from the pharmacy’s inventory.</w:t>
      </w:r>
    </w:p>
    <w:p w14:paraId="386868E7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spacing w:before="7"/>
        <w:jc w:val="left"/>
        <w:rPr>
          <w:color w:val="000000"/>
          <w:sz w:val="20"/>
          <w:szCs w:val="20"/>
        </w:rPr>
      </w:pPr>
    </w:p>
    <w:p w14:paraId="188D28E8" w14:textId="77777777" w:rsidR="009578C3" w:rsidRDefault="00506596">
      <w:pPr>
        <w:pStyle w:val="Heading1"/>
        <w:ind w:left="0"/>
        <w:rPr>
          <w:color w:val="4B3A2E"/>
          <w:sz w:val="24"/>
          <w:szCs w:val="24"/>
        </w:rPr>
      </w:pPr>
      <w:r>
        <w:rPr>
          <w:color w:val="5A4B3A"/>
          <w:sz w:val="24"/>
          <w:szCs w:val="24"/>
        </w:rPr>
        <w:t>CHARACTER REFERENCE</w:t>
      </w:r>
    </w:p>
    <w:p w14:paraId="7A670E97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</w:p>
    <w:p w14:paraId="5EA7AD8A" w14:textId="5BE8EBA0" w:rsidR="009578C3" w:rsidRDefault="00506596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0"/>
          <w:szCs w:val="20"/>
          <w:shd w:val="clear" w:color="auto" w:fill="F1F0F0"/>
        </w:rPr>
      </w:pPr>
      <w:r>
        <w:rPr>
          <w:color w:val="4B3A2E"/>
          <w:sz w:val="24"/>
          <w:szCs w:val="24"/>
        </w:rPr>
        <w:t xml:space="preserve">   </w:t>
      </w:r>
      <w:r>
        <w:rPr>
          <w:b/>
          <w:color w:val="000000"/>
          <w:sz w:val="20"/>
          <w:szCs w:val="20"/>
          <w:shd w:val="clear" w:color="auto" w:fill="F1F0F0"/>
        </w:rPr>
        <w:t xml:space="preserve"> </w:t>
      </w:r>
      <w:r w:rsidR="005C3583">
        <w:rPr>
          <w:b/>
          <w:color w:val="000000"/>
          <w:sz w:val="20"/>
          <w:szCs w:val="20"/>
          <w:shd w:val="clear" w:color="auto" w:fill="F1F0F0"/>
        </w:rPr>
        <w:t xml:space="preserve">Jeanette </w:t>
      </w:r>
      <w:proofErr w:type="spellStart"/>
      <w:r w:rsidR="005C3583">
        <w:rPr>
          <w:b/>
          <w:color w:val="000000"/>
          <w:sz w:val="20"/>
          <w:szCs w:val="20"/>
          <w:shd w:val="clear" w:color="auto" w:fill="F1F0F0"/>
        </w:rPr>
        <w:t>Aribbay</w:t>
      </w:r>
      <w:proofErr w:type="spellEnd"/>
    </w:p>
    <w:p w14:paraId="11A436F0" w14:textId="4EC08BE3" w:rsidR="005C3583" w:rsidRDefault="005C3583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0"/>
          <w:szCs w:val="20"/>
          <w:shd w:val="clear" w:color="auto" w:fill="F1F0F0"/>
        </w:rPr>
      </w:pPr>
      <w:r>
        <w:rPr>
          <w:b/>
          <w:color w:val="000000"/>
          <w:sz w:val="20"/>
          <w:szCs w:val="20"/>
          <w:shd w:val="clear" w:color="auto" w:fill="F1F0F0"/>
        </w:rPr>
        <w:tab/>
      </w:r>
      <w:r>
        <w:rPr>
          <w:color w:val="181818"/>
          <w:sz w:val="20"/>
          <w:szCs w:val="20"/>
        </w:rPr>
        <w:t>Chief Pharmacist- 09151369883</w:t>
      </w:r>
    </w:p>
    <w:p w14:paraId="61B97C8B" w14:textId="473AD5F2" w:rsidR="009578C3" w:rsidRDefault="00506596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181818"/>
          <w:sz w:val="20"/>
          <w:szCs w:val="20"/>
        </w:rPr>
      </w:pPr>
      <w:r>
        <w:rPr>
          <w:color w:val="181818"/>
          <w:sz w:val="20"/>
          <w:szCs w:val="20"/>
        </w:rPr>
        <w:t xml:space="preserve">  </w:t>
      </w:r>
    </w:p>
    <w:p w14:paraId="23EBD28A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0"/>
          <w:szCs w:val="20"/>
          <w:shd w:val="clear" w:color="auto" w:fill="F1F0F0"/>
        </w:rPr>
      </w:pPr>
    </w:p>
    <w:p w14:paraId="697CF314" w14:textId="22D5A5D6" w:rsidR="009578C3" w:rsidRDefault="00506596" w:rsidP="005C3583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181818"/>
          <w:sz w:val="20"/>
          <w:szCs w:val="20"/>
          <w:shd w:val="clear" w:color="auto" w:fill="F1F0F0"/>
        </w:rPr>
      </w:pPr>
      <w:r>
        <w:rPr>
          <w:b/>
          <w:color w:val="181818"/>
          <w:sz w:val="20"/>
          <w:szCs w:val="20"/>
          <w:shd w:val="clear" w:color="auto" w:fill="F1F0F0"/>
        </w:rPr>
        <w:t xml:space="preserve">    </w:t>
      </w:r>
      <w:r w:rsidR="007F4092">
        <w:rPr>
          <w:b/>
          <w:color w:val="181818"/>
          <w:sz w:val="20"/>
          <w:szCs w:val="20"/>
          <w:shd w:val="clear" w:color="auto" w:fill="F1F0F0"/>
        </w:rPr>
        <w:t xml:space="preserve">Hannah </w:t>
      </w:r>
      <w:proofErr w:type="spellStart"/>
      <w:r w:rsidR="007F4092">
        <w:rPr>
          <w:b/>
          <w:color w:val="181818"/>
          <w:sz w:val="20"/>
          <w:szCs w:val="20"/>
          <w:shd w:val="clear" w:color="auto" w:fill="F1F0F0"/>
        </w:rPr>
        <w:t>Sumabat</w:t>
      </w:r>
      <w:proofErr w:type="spellEnd"/>
    </w:p>
    <w:p w14:paraId="1F7D0F13" w14:textId="4E0749AE" w:rsidR="007F4092" w:rsidRDefault="007F4092" w:rsidP="007F4092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0"/>
          <w:szCs w:val="20"/>
          <w:shd w:val="clear" w:color="auto" w:fill="F1F0F0"/>
        </w:rPr>
      </w:pPr>
      <w:r>
        <w:rPr>
          <w:b/>
          <w:color w:val="181818"/>
          <w:sz w:val="20"/>
          <w:szCs w:val="20"/>
          <w:shd w:val="clear" w:color="auto" w:fill="F1F0F0"/>
        </w:rPr>
        <w:tab/>
      </w:r>
      <w:r>
        <w:rPr>
          <w:color w:val="181818"/>
          <w:sz w:val="20"/>
          <w:szCs w:val="20"/>
        </w:rPr>
        <w:t xml:space="preserve">Staff Pharmacist- </w:t>
      </w:r>
      <w:r w:rsidR="00C30B09">
        <w:rPr>
          <w:color w:val="181818"/>
          <w:sz w:val="20"/>
          <w:szCs w:val="20"/>
        </w:rPr>
        <w:t>09564933851</w:t>
      </w:r>
    </w:p>
    <w:p w14:paraId="7947C7AC" w14:textId="0B8F69D0" w:rsidR="007F4092" w:rsidRDefault="007F4092" w:rsidP="005C3583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0"/>
          <w:szCs w:val="20"/>
          <w:shd w:val="clear" w:color="auto" w:fill="F1F0F0"/>
        </w:rPr>
      </w:pPr>
    </w:p>
    <w:p w14:paraId="798640C5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</w:p>
    <w:p w14:paraId="2E6FC519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10E9098E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57204C46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0D1B0268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6038159D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62A20CF6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7DD82CE7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693F9D91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488CA30F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5658590E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165D496D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13D69E30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2B7F44C5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4C7E0F49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1B1D3592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4A9CD18B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7D1FA17A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4182B94F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4F0BEC6E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177A24E9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43E6B62B" w14:textId="77777777" w:rsidR="009578C3" w:rsidRDefault="009578C3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color w:val="000000"/>
          <w:sz w:val="20"/>
          <w:szCs w:val="20"/>
        </w:rPr>
      </w:pPr>
    </w:p>
    <w:p w14:paraId="24823BB1" w14:textId="77777777" w:rsidR="009578C3" w:rsidRDefault="009578C3">
      <w:pPr>
        <w:pStyle w:val="Heading1"/>
        <w:spacing w:before="100"/>
        <w:ind w:left="0"/>
      </w:pPr>
    </w:p>
    <w:sectPr w:rsidR="009578C3">
      <w:headerReference w:type="default" r:id="rId8"/>
      <w:footerReference w:type="default" r:id="rId9"/>
      <w:pgSz w:w="12240" w:h="15840"/>
      <w:pgMar w:top="480" w:right="1220" w:bottom="140" w:left="10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C6B21" w14:textId="77777777" w:rsidR="00D64C42" w:rsidRDefault="00D64C42">
      <w:r>
        <w:separator/>
      </w:r>
    </w:p>
  </w:endnote>
  <w:endnote w:type="continuationSeparator" w:id="0">
    <w:p w14:paraId="5A3E9F19" w14:textId="77777777" w:rsidR="00D64C42" w:rsidRDefault="00D6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948A9" w14:textId="77777777" w:rsidR="009578C3" w:rsidRDefault="009578C3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D854B" w14:textId="77777777" w:rsidR="00D64C42" w:rsidRDefault="00D64C42">
      <w:r>
        <w:separator/>
      </w:r>
    </w:p>
  </w:footnote>
  <w:footnote w:type="continuationSeparator" w:id="0">
    <w:p w14:paraId="29BD8124" w14:textId="77777777" w:rsidR="00D64C42" w:rsidRDefault="00D64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86EF3" w14:textId="77777777" w:rsidR="009578C3" w:rsidRDefault="009578C3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45EF4"/>
    <w:multiLevelType w:val="multilevel"/>
    <w:tmpl w:val="FFFFFFFF"/>
    <w:lvl w:ilvl="0">
      <w:numFmt w:val="bullet"/>
      <w:lvlText w:val="●"/>
      <w:lvlJc w:val="left"/>
      <w:pPr>
        <w:ind w:left="463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414" w:hanging="360"/>
      </w:pPr>
    </w:lvl>
    <w:lvl w:ilvl="2">
      <w:numFmt w:val="bullet"/>
      <w:lvlText w:val="•"/>
      <w:lvlJc w:val="left"/>
      <w:pPr>
        <w:ind w:left="2368" w:hanging="360"/>
      </w:pPr>
    </w:lvl>
    <w:lvl w:ilvl="3">
      <w:numFmt w:val="bullet"/>
      <w:lvlText w:val="•"/>
      <w:lvlJc w:val="left"/>
      <w:pPr>
        <w:ind w:left="3322" w:hanging="360"/>
      </w:pPr>
    </w:lvl>
    <w:lvl w:ilvl="4">
      <w:numFmt w:val="bullet"/>
      <w:lvlText w:val="•"/>
      <w:lvlJc w:val="left"/>
      <w:pPr>
        <w:ind w:left="4276" w:hanging="360"/>
      </w:pPr>
    </w:lvl>
    <w:lvl w:ilvl="5">
      <w:numFmt w:val="bullet"/>
      <w:lvlText w:val="•"/>
      <w:lvlJc w:val="left"/>
      <w:pPr>
        <w:ind w:left="5230" w:hanging="360"/>
      </w:pPr>
    </w:lvl>
    <w:lvl w:ilvl="6">
      <w:numFmt w:val="bullet"/>
      <w:lvlText w:val="•"/>
      <w:lvlJc w:val="left"/>
      <w:pPr>
        <w:ind w:left="6184" w:hanging="360"/>
      </w:pPr>
    </w:lvl>
    <w:lvl w:ilvl="7">
      <w:numFmt w:val="bullet"/>
      <w:lvlText w:val="•"/>
      <w:lvlJc w:val="left"/>
      <w:pPr>
        <w:ind w:left="7138" w:hanging="360"/>
      </w:pPr>
    </w:lvl>
    <w:lvl w:ilvl="8">
      <w:numFmt w:val="bullet"/>
      <w:lvlText w:val="•"/>
      <w:lvlJc w:val="left"/>
      <w:pPr>
        <w:ind w:left="809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8C3"/>
    <w:rsid w:val="00506596"/>
    <w:rsid w:val="005C3583"/>
    <w:rsid w:val="007F4092"/>
    <w:rsid w:val="009578C3"/>
    <w:rsid w:val="009D4D46"/>
    <w:rsid w:val="00C30B09"/>
    <w:rsid w:val="00D64C42"/>
    <w:rsid w:val="00E0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A6EA"/>
  <w15:docId w15:val="{5D8A7E1B-8C33-4BFA-A068-FFF6779D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Century Gothic"/>
        <w:sz w:val="21"/>
        <w:szCs w:val="21"/>
        <w:lang w:val="en-US" w:eastAsia="en-PH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2"/>
    <w:next w:val="Normal2"/>
    <w:uiPriority w:val="9"/>
    <w:qFormat/>
    <w:pPr>
      <w:ind w:left="103"/>
      <w:outlineLvl w:val="0"/>
    </w:pPr>
    <w:rPr>
      <w:b/>
      <w:sz w:val="26"/>
      <w:szCs w:val="26"/>
    </w:rPr>
  </w:style>
  <w:style w:type="paragraph" w:styleId="Heading2">
    <w:name w:val="heading 2"/>
    <w:basedOn w:val="Normal2"/>
    <w:next w:val="Normal2"/>
    <w:uiPriority w:val="9"/>
    <w:unhideWhenUsed/>
    <w:qFormat/>
    <w:pPr>
      <w:ind w:left="103"/>
      <w:outlineLvl w:val="1"/>
    </w:pPr>
    <w:rPr>
      <w:b/>
      <w:sz w:val="22"/>
      <w:szCs w:val="22"/>
    </w:rPr>
  </w:style>
  <w:style w:type="paragraph" w:styleId="Heading3">
    <w:name w:val="heading 3"/>
    <w:basedOn w:val="Normal2"/>
    <w:next w:val="Normal2"/>
    <w:uiPriority w:val="9"/>
    <w:semiHidden/>
    <w:unhideWhenUsed/>
    <w:qFormat/>
    <w:pPr>
      <w:spacing w:before="56"/>
      <w:ind w:left="103"/>
      <w:outlineLvl w:val="2"/>
    </w:pPr>
    <w:rPr>
      <w:b/>
      <w:i/>
      <w:sz w:val="22"/>
      <w:szCs w:val="22"/>
    </w:rPr>
  </w:style>
  <w:style w:type="paragraph" w:styleId="Heading4">
    <w:name w:val="heading 4"/>
    <w:basedOn w:val="Normal2"/>
    <w:next w:val="Normal2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2"/>
    <w:next w:val="Normal2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2"/>
    <w:next w:val="Normal2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1"/>
    <w:next w:val="Normal1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Asus</cp:lastModifiedBy>
  <cp:revision>3</cp:revision>
  <dcterms:created xsi:type="dcterms:W3CDTF">2023-09-15T06:17:00Z</dcterms:created>
  <dcterms:modified xsi:type="dcterms:W3CDTF">2023-09-15T08:27:00Z</dcterms:modified>
</cp:coreProperties>
</file>