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33637" w14:textId="77777777" w:rsidR="001E44CA" w:rsidRPr="00E60F9E" w:rsidRDefault="001E44CA" w:rsidP="004D4E10">
      <w:pPr>
        <w:rPr>
          <w:rFonts w:ascii="Times New Roman" w:hAnsi="Times New Roman" w:cs="Times New Roman"/>
        </w:rPr>
      </w:pPr>
      <w:r w:rsidRPr="00E60F9E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803B58A" wp14:editId="7D86235D">
            <wp:simplePos x="0" y="0"/>
            <wp:positionH relativeFrom="column">
              <wp:posOffset>163830</wp:posOffset>
            </wp:positionH>
            <wp:positionV relativeFrom="paragraph">
              <wp:posOffset>64770</wp:posOffset>
            </wp:positionV>
            <wp:extent cx="1733550" cy="1733550"/>
            <wp:effectExtent l="19050" t="19050" r="19050" b="19050"/>
            <wp:wrapThrough wrapText="bothSides">
              <wp:wrapPolygon edited="0">
                <wp:start x="-237" y="-237"/>
                <wp:lineTo x="-237" y="21837"/>
                <wp:lineTo x="21837" y="21837"/>
                <wp:lineTo x="21837" y="-237"/>
                <wp:lineTo x="-237" y="-23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843A988" w14:textId="77777777" w:rsidR="001822CE" w:rsidRPr="00E60F9E" w:rsidRDefault="00AA741A" w:rsidP="00CB425F">
      <w:pPr>
        <w:rPr>
          <w:rFonts w:ascii="Times New Roman" w:hAnsi="Times New Roman" w:cs="Times New Roman"/>
          <w:b/>
          <w:sz w:val="40"/>
          <w:szCs w:val="40"/>
        </w:rPr>
      </w:pPr>
      <w:r w:rsidRPr="00E60F9E">
        <w:rPr>
          <w:rFonts w:ascii="Times New Roman" w:hAnsi="Times New Roman" w:cs="Times New Roman"/>
          <w:b/>
          <w:sz w:val="40"/>
          <w:szCs w:val="40"/>
        </w:rPr>
        <w:t>RYAN ADLAWAN CLAVERIA</w:t>
      </w:r>
    </w:p>
    <w:p w14:paraId="0D56EF5B" w14:textId="6B727D99" w:rsidR="004D4E10" w:rsidRPr="00E60F9E" w:rsidRDefault="009A6613" w:rsidP="00CB425F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9" w:history="1">
        <w:r w:rsidRPr="00E60F9E">
          <w:rPr>
            <w:rStyle w:val="Hyperlink"/>
            <w:rFonts w:ascii="Times New Roman" w:eastAsia="Times New Roman" w:hAnsi="Times New Roman" w:cs="Times New Roman"/>
          </w:rPr>
          <w:t>ryan.claveria02@gmail.c</w:t>
        </w:r>
        <w:r w:rsidRPr="00E60F9E">
          <w:rPr>
            <w:rStyle w:val="Hyperlink"/>
            <w:rFonts w:ascii="Times New Roman" w:eastAsia="Times New Roman" w:hAnsi="Times New Roman" w:cs="Times New Roman"/>
          </w:rPr>
          <w:t>om</w:t>
        </w:r>
      </w:hyperlink>
    </w:p>
    <w:p w14:paraId="25677637" w14:textId="0B670002" w:rsidR="004D4E10" w:rsidRPr="00E60F9E" w:rsidRDefault="004D4E10" w:rsidP="00CB425F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</w:rPr>
      </w:pPr>
      <w:r w:rsidRPr="00E60F9E">
        <w:rPr>
          <w:rFonts w:ascii="Times New Roman" w:eastAsia="Times New Roman" w:hAnsi="Times New Roman" w:cs="Times New Roman"/>
        </w:rPr>
        <w:t>+63</w:t>
      </w:r>
      <w:r w:rsidRPr="00E60F9E">
        <w:rPr>
          <w:rFonts w:ascii="Times New Roman" w:eastAsia="Times New Roman" w:hAnsi="Times New Roman" w:cs="Times New Roman"/>
        </w:rPr>
        <w:t>99-0528-52694</w:t>
      </w:r>
    </w:p>
    <w:p w14:paraId="2FA48194" w14:textId="77777777" w:rsidR="004D4E10" w:rsidRPr="00E60F9E" w:rsidRDefault="004D4E10" w:rsidP="00CB425F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F99F9FB" w14:textId="77777777" w:rsidR="004D4E10" w:rsidRPr="00E60F9E" w:rsidRDefault="004D4E10" w:rsidP="00CB425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60F9E">
        <w:rPr>
          <w:rFonts w:ascii="Times New Roman" w:eastAsia="Times New Roman" w:hAnsi="Times New Roman" w:cs="Times New Roman"/>
          <w:b/>
        </w:rPr>
        <w:t xml:space="preserve">Present </w:t>
      </w:r>
      <w:r w:rsidR="001822CE" w:rsidRPr="00E60F9E">
        <w:rPr>
          <w:rFonts w:ascii="Times New Roman" w:eastAsia="Times New Roman" w:hAnsi="Times New Roman" w:cs="Times New Roman"/>
          <w:b/>
        </w:rPr>
        <w:t>Address:</w:t>
      </w:r>
    </w:p>
    <w:p w14:paraId="46CBA02C" w14:textId="6117F636" w:rsidR="001E44CA" w:rsidRPr="00E60F9E" w:rsidRDefault="001822CE" w:rsidP="00CB425F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E60F9E">
        <w:rPr>
          <w:rFonts w:ascii="Times New Roman" w:eastAsia="Times New Roman" w:hAnsi="Times New Roman" w:cs="Times New Roman"/>
        </w:rPr>
        <w:t xml:space="preserve"> </w:t>
      </w:r>
      <w:r w:rsidR="004D4E10" w:rsidRPr="00E60F9E">
        <w:rPr>
          <w:rFonts w:ascii="Times New Roman" w:eastAsia="Times New Roman" w:hAnsi="Times New Roman" w:cs="Times New Roman"/>
        </w:rPr>
        <w:t>#</w:t>
      </w:r>
      <w:r w:rsidRPr="00E60F9E">
        <w:rPr>
          <w:rFonts w:ascii="Times New Roman" w:eastAsia="Times New Roman" w:hAnsi="Times New Roman" w:cs="Times New Roman"/>
        </w:rPr>
        <w:t>24 Dr.</w:t>
      </w:r>
      <w:r w:rsidR="004D4E10" w:rsidRPr="00E60F9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E60F9E">
        <w:rPr>
          <w:rFonts w:ascii="Times New Roman" w:eastAsia="Times New Roman" w:hAnsi="Times New Roman" w:cs="Times New Roman"/>
        </w:rPr>
        <w:t>Sixto</w:t>
      </w:r>
      <w:proofErr w:type="spellEnd"/>
      <w:r w:rsidRPr="00E60F9E">
        <w:rPr>
          <w:rFonts w:ascii="Times New Roman" w:eastAsia="Times New Roman" w:hAnsi="Times New Roman" w:cs="Times New Roman"/>
        </w:rPr>
        <w:t xml:space="preserve"> Antonio Ave. </w:t>
      </w:r>
      <w:proofErr w:type="spellStart"/>
      <w:r w:rsidRPr="00E60F9E">
        <w:rPr>
          <w:rFonts w:ascii="Times New Roman" w:eastAsia="Times New Roman" w:hAnsi="Times New Roman" w:cs="Times New Roman"/>
        </w:rPr>
        <w:t>Kapasigan</w:t>
      </w:r>
      <w:proofErr w:type="spellEnd"/>
      <w:r w:rsidR="00722E9B" w:rsidRPr="00E60F9E">
        <w:rPr>
          <w:rFonts w:ascii="Times New Roman" w:eastAsia="Times New Roman" w:hAnsi="Times New Roman" w:cs="Times New Roman"/>
        </w:rPr>
        <w:t xml:space="preserve">, Pasig City </w:t>
      </w:r>
      <w:r w:rsidR="00722E9B" w:rsidRPr="00E60F9E">
        <w:rPr>
          <w:rFonts w:ascii="Times New Roman" w:eastAsia="Times New Roman" w:hAnsi="Times New Roman" w:cs="Times New Roman"/>
        </w:rPr>
        <w:br/>
      </w:r>
      <w:r w:rsidRPr="00E60F9E">
        <w:rPr>
          <w:rFonts w:ascii="Times New Roman" w:eastAsia="Times New Roman" w:hAnsi="Times New Roman" w:cs="Times New Roman"/>
        </w:rPr>
        <w:br/>
      </w:r>
    </w:p>
    <w:p w14:paraId="0439A02E" w14:textId="37256CE2" w:rsidR="004D4E10" w:rsidRDefault="004D4E10" w:rsidP="00594FC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22"/>
          <w:szCs w:val="22"/>
        </w:rPr>
      </w:pPr>
    </w:p>
    <w:p w14:paraId="31CEEF72" w14:textId="77777777" w:rsidR="00E60F9E" w:rsidRPr="00E60F9E" w:rsidRDefault="00E60F9E" w:rsidP="00594FC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2"/>
          <w:szCs w:val="2"/>
          <w:cs/>
        </w:rPr>
      </w:pPr>
    </w:p>
    <w:p w14:paraId="1CBE7773" w14:textId="77777777" w:rsidR="00722E9B" w:rsidRPr="00E60F9E" w:rsidRDefault="00722E9B" w:rsidP="002001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  <w:szCs w:val="12"/>
        </w:rPr>
      </w:pPr>
    </w:p>
    <w:p w14:paraId="61CAF83E" w14:textId="698FF84D" w:rsidR="004D4E10" w:rsidRPr="00E60F9E" w:rsidRDefault="004D4E10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Career Objective </w:t>
      </w:r>
    </w:p>
    <w:p w14:paraId="53359BF4" w14:textId="77777777" w:rsidR="004D4E10" w:rsidRPr="00E60F9E" w:rsidRDefault="004D4E10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14:paraId="12F9506D" w14:textId="40A0DD7C" w:rsidR="00604E22" w:rsidRPr="00E60F9E" w:rsidRDefault="00E41E22" w:rsidP="00A675E4">
      <w:pPr>
        <w:pStyle w:val="NoSpacing"/>
        <w:pBdr>
          <w:bottom w:val="single" w:sz="12" w:space="1" w:color="auto"/>
        </w:pBdr>
        <w:spacing w:line="240" w:lineRule="auto"/>
        <w:ind w:firstLine="1560"/>
        <w:rPr>
          <w:rStyle w:val="Emphasis"/>
          <w:rFonts w:cs="Times New Roman"/>
          <w:i w:val="0"/>
          <w:sz w:val="22"/>
          <w:szCs w:val="22"/>
        </w:rPr>
      </w:pPr>
      <w:r w:rsidRPr="00E60F9E">
        <w:rPr>
          <w:rStyle w:val="Emphasis"/>
          <w:rFonts w:cs="Times New Roman"/>
          <w:i w:val="0"/>
          <w:sz w:val="22"/>
          <w:szCs w:val="22"/>
        </w:rPr>
        <w:t>Organized, dedicated</w:t>
      </w:r>
      <w:r w:rsidRPr="00E60F9E">
        <w:rPr>
          <w:rStyle w:val="Emphasis"/>
          <w:rFonts w:cs="Times New Roman"/>
          <w:i w:val="0"/>
          <w:sz w:val="22"/>
          <w:szCs w:val="22"/>
        </w:rPr>
        <w:t>,</w:t>
      </w:r>
      <w:r w:rsidRPr="00E60F9E">
        <w:rPr>
          <w:rStyle w:val="Emphasis"/>
          <w:rFonts w:cs="Times New Roman"/>
          <w:i w:val="0"/>
          <w:sz w:val="22"/>
          <w:szCs w:val="22"/>
        </w:rPr>
        <w:t xml:space="preserve"> and professional with excellent attention to detail, and thirst for learning </w:t>
      </w:r>
      <w:r w:rsidRPr="00E60F9E">
        <w:rPr>
          <w:rStyle w:val="Emphasis"/>
          <w:rFonts w:cs="Times New Roman"/>
          <w:i w:val="0"/>
          <w:sz w:val="22"/>
          <w:szCs w:val="22"/>
        </w:rPr>
        <w:t>interested</w:t>
      </w:r>
      <w:r w:rsidRPr="00E60F9E">
        <w:rPr>
          <w:rStyle w:val="Emphasis"/>
          <w:rFonts w:cs="Times New Roman"/>
          <w:i w:val="0"/>
          <w:sz w:val="22"/>
          <w:szCs w:val="22"/>
        </w:rPr>
        <w:t xml:space="preserve"> in working closely with experienced over years of work. </w:t>
      </w:r>
    </w:p>
    <w:p w14:paraId="6B02B00C" w14:textId="77777777" w:rsidR="00E41E22" w:rsidRPr="00E60F9E" w:rsidRDefault="00E41E22" w:rsidP="00594FC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0"/>
          <w:szCs w:val="18"/>
          <w:lang w:val="en-US"/>
        </w:rPr>
      </w:pPr>
    </w:p>
    <w:p w14:paraId="018F1E3F" w14:textId="77777777" w:rsidR="00722E9B" w:rsidRPr="00E60F9E" w:rsidRDefault="00722E9B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6"/>
          <w:szCs w:val="14"/>
        </w:rPr>
      </w:pPr>
    </w:p>
    <w:p w14:paraId="6A8816A6" w14:textId="5EC97625" w:rsidR="001822CE" w:rsidRPr="00E60F9E" w:rsidRDefault="004D4E10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>Personal Information</w:t>
      </w:r>
    </w:p>
    <w:p w14:paraId="01D9CE41" w14:textId="77777777" w:rsidR="00722E9B" w:rsidRPr="00E60F9E" w:rsidRDefault="00722E9B" w:rsidP="00594FC4">
      <w:pPr>
        <w:spacing w:after="0" w:line="240" w:lineRule="auto"/>
        <w:rPr>
          <w:rFonts w:ascii="Times New Roman" w:eastAsia="Times New Roman" w:hAnsi="Times New Roman" w:cs="Times New Roman"/>
          <w:bCs/>
          <w:sz w:val="12"/>
        </w:rPr>
      </w:pPr>
    </w:p>
    <w:p w14:paraId="1BCA3A6E" w14:textId="2F0AE1AC" w:rsidR="001822CE" w:rsidRPr="00E60F9E" w:rsidRDefault="001E007E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>Age:</w:t>
      </w:r>
      <w:r w:rsidRPr="00E60F9E">
        <w:rPr>
          <w:rFonts w:ascii="Times New Roman" w:eastAsia="Times New Roman" w:hAnsi="Times New Roman" w:cs="Times New Roman"/>
          <w:bCs/>
        </w:rPr>
        <w:tab/>
      </w:r>
      <w:r w:rsidRPr="00E60F9E">
        <w:rPr>
          <w:rFonts w:ascii="Times New Roman" w:eastAsia="Times New Roman" w:hAnsi="Times New Roman" w:cs="Times New Roman"/>
          <w:bCs/>
        </w:rPr>
        <w:tab/>
        <w:t>3</w:t>
      </w:r>
      <w:r w:rsidR="004D4E10" w:rsidRPr="00E60F9E">
        <w:rPr>
          <w:rFonts w:ascii="Times New Roman" w:eastAsia="Times New Roman" w:hAnsi="Times New Roman" w:cs="Times New Roman"/>
          <w:bCs/>
        </w:rPr>
        <w:t>5</w:t>
      </w:r>
    </w:p>
    <w:p w14:paraId="383044E3" w14:textId="4F804D5D" w:rsidR="001822CE" w:rsidRPr="00E60F9E" w:rsidRDefault="001822CE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>Date of Birth:</w:t>
      </w:r>
      <w:r w:rsidRPr="00E60F9E">
        <w:rPr>
          <w:rFonts w:ascii="Times New Roman" w:eastAsia="Times New Roman" w:hAnsi="Times New Roman" w:cs="Times New Roman"/>
          <w:bCs/>
        </w:rPr>
        <w:tab/>
        <w:t>February 2, 1988</w:t>
      </w:r>
    </w:p>
    <w:p w14:paraId="2ECF886A" w14:textId="0824C660" w:rsidR="001822CE" w:rsidRPr="00E60F9E" w:rsidRDefault="00CB425F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>Gender:</w:t>
      </w:r>
      <w:r w:rsidRPr="00E60F9E">
        <w:rPr>
          <w:rFonts w:ascii="Times New Roman" w:eastAsia="Times New Roman" w:hAnsi="Times New Roman" w:cs="Times New Roman"/>
          <w:bCs/>
        </w:rPr>
        <w:tab/>
      </w:r>
      <w:r w:rsidRPr="00E60F9E">
        <w:rPr>
          <w:rFonts w:ascii="Times New Roman" w:eastAsia="Times New Roman" w:hAnsi="Times New Roman" w:cs="Times New Roman"/>
          <w:bCs/>
        </w:rPr>
        <w:tab/>
      </w:r>
      <w:r w:rsidR="001822CE" w:rsidRPr="00E60F9E">
        <w:rPr>
          <w:rFonts w:ascii="Times New Roman" w:eastAsia="Times New Roman" w:hAnsi="Times New Roman" w:cs="Times New Roman"/>
          <w:bCs/>
        </w:rPr>
        <w:t>Male</w:t>
      </w:r>
    </w:p>
    <w:p w14:paraId="6AB11D14" w14:textId="05DAFF56" w:rsidR="001822CE" w:rsidRPr="00E60F9E" w:rsidRDefault="001822CE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>Civil Status:</w:t>
      </w:r>
      <w:r w:rsidRPr="00E60F9E">
        <w:rPr>
          <w:rFonts w:ascii="Times New Roman" w:eastAsia="Times New Roman" w:hAnsi="Times New Roman" w:cs="Times New Roman"/>
          <w:bCs/>
        </w:rPr>
        <w:tab/>
        <w:t>Single</w:t>
      </w:r>
    </w:p>
    <w:p w14:paraId="27B5688D" w14:textId="3D822B08" w:rsidR="001822CE" w:rsidRPr="00E60F9E" w:rsidRDefault="00D520FD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>Height:</w:t>
      </w:r>
      <w:r w:rsidRPr="00E60F9E">
        <w:rPr>
          <w:rFonts w:ascii="Times New Roman" w:eastAsia="Times New Roman" w:hAnsi="Times New Roman" w:cs="Times New Roman"/>
          <w:bCs/>
        </w:rPr>
        <w:tab/>
      </w:r>
      <w:r w:rsidRPr="00E60F9E">
        <w:rPr>
          <w:rFonts w:ascii="Times New Roman" w:eastAsia="Times New Roman" w:hAnsi="Times New Roman" w:cs="Times New Roman"/>
          <w:bCs/>
        </w:rPr>
        <w:tab/>
        <w:t>167.64 cm / 5’5</w:t>
      </w:r>
      <w:r w:rsidR="001822CE" w:rsidRPr="00E60F9E">
        <w:rPr>
          <w:rFonts w:ascii="Times New Roman" w:eastAsia="Times New Roman" w:hAnsi="Times New Roman" w:cs="Times New Roman"/>
          <w:bCs/>
        </w:rPr>
        <w:t xml:space="preserve"> ft.</w:t>
      </w:r>
    </w:p>
    <w:p w14:paraId="18CD7D59" w14:textId="45B9B2DD" w:rsidR="001822CE" w:rsidRPr="00E60F9E" w:rsidRDefault="001822CE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 xml:space="preserve">Nationality: </w:t>
      </w:r>
      <w:r w:rsidRPr="00E60F9E">
        <w:rPr>
          <w:rFonts w:ascii="Times New Roman" w:eastAsia="Times New Roman" w:hAnsi="Times New Roman" w:cs="Times New Roman"/>
          <w:bCs/>
        </w:rPr>
        <w:tab/>
        <w:t>Filipino</w:t>
      </w:r>
    </w:p>
    <w:p w14:paraId="1E4E7FD9" w14:textId="000FA3C7" w:rsidR="001822CE" w:rsidRPr="00E60F9E" w:rsidRDefault="001822CE" w:rsidP="00594FC4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E60F9E">
        <w:rPr>
          <w:rFonts w:ascii="Times New Roman" w:eastAsia="Times New Roman" w:hAnsi="Times New Roman" w:cs="Times New Roman"/>
          <w:bCs/>
        </w:rPr>
        <w:t xml:space="preserve">Religion: </w:t>
      </w:r>
      <w:r w:rsidRPr="00E60F9E">
        <w:rPr>
          <w:rFonts w:ascii="Times New Roman" w:eastAsia="Times New Roman" w:hAnsi="Times New Roman" w:cs="Times New Roman"/>
          <w:bCs/>
        </w:rPr>
        <w:tab/>
        <w:t>Roman Catholic</w:t>
      </w:r>
    </w:p>
    <w:p w14:paraId="26AC23AA" w14:textId="77777777" w:rsidR="009A6613" w:rsidRPr="00E60F9E" w:rsidRDefault="009A6613" w:rsidP="00666E2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2"/>
          <w:szCs w:val="16"/>
          <w:cs/>
        </w:rPr>
      </w:pPr>
    </w:p>
    <w:p w14:paraId="34E10A39" w14:textId="77777777" w:rsidR="009A6613" w:rsidRPr="00E60F9E" w:rsidRDefault="009A6613" w:rsidP="00666E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18"/>
        </w:rPr>
      </w:pPr>
    </w:p>
    <w:p w14:paraId="385201E7" w14:textId="27BC23A9" w:rsidR="009A6613" w:rsidRPr="00E60F9E" w:rsidRDefault="009A6613" w:rsidP="00E60F9E">
      <w:pPr>
        <w:spacing w:after="0" w:line="300" w:lineRule="atLeast"/>
        <w:rPr>
          <w:rFonts w:ascii="Times New Roman" w:eastAsia="Times New Roman" w:hAnsi="Times New Roman" w:cs="Times New Roman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>Education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Communication table"/>
      </w:tblPr>
      <w:tblGrid>
        <w:gridCol w:w="10080"/>
      </w:tblGrid>
      <w:tr w:rsidR="009A6613" w:rsidRPr="00E60F9E" w14:paraId="683A340F" w14:textId="77777777" w:rsidTr="0066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000" w:type="pct"/>
          </w:tcPr>
          <w:p w14:paraId="6E0664C1" w14:textId="77777777" w:rsidR="009A6613" w:rsidRPr="00E60F9E" w:rsidRDefault="009A6613" w:rsidP="00E60F9E">
            <w:pPr>
              <w:spacing w:after="0"/>
              <w:ind w:left="-36"/>
              <w:rPr>
                <w:rFonts w:ascii="Times New Roman" w:hAnsi="Times New Roman" w:cs="Times New Roman"/>
                <w:b/>
                <w:caps/>
                <w:color w:val="auto"/>
              </w:rPr>
            </w:pPr>
            <w:bookmarkStart w:id="0" w:name="_Hlk124594309"/>
            <w:r w:rsidRPr="00E60F9E">
              <w:rPr>
                <w:rFonts w:ascii="Times New Roman" w:hAnsi="Times New Roman" w:cs="Times New Roman"/>
                <w:b/>
                <w:caps/>
                <w:color w:val="auto"/>
              </w:rPr>
              <w:t>Hotel Restaurant Management</w:t>
            </w:r>
          </w:p>
          <w:p w14:paraId="594AA5FE" w14:textId="77777777" w:rsidR="009A6613" w:rsidRPr="00E60F9E" w:rsidRDefault="009A6613" w:rsidP="00E60F9E">
            <w:pPr>
              <w:spacing w:after="0"/>
              <w:ind w:left="-36"/>
              <w:rPr>
                <w:rFonts w:ascii="Times New Roman" w:hAnsi="Times New Roman" w:cs="Times New Roman"/>
                <w:color w:val="auto"/>
              </w:rPr>
            </w:pPr>
            <w:bookmarkStart w:id="1" w:name="_Hlk124594332"/>
            <w:bookmarkEnd w:id="0"/>
            <w:r w:rsidRPr="00E60F9E">
              <w:rPr>
                <w:rFonts w:ascii="Times New Roman" w:hAnsi="Times New Roman" w:cs="Times New Roman"/>
                <w:color w:val="auto"/>
              </w:rPr>
              <w:t xml:space="preserve">St. </w:t>
            </w:r>
            <w:proofErr w:type="spellStart"/>
            <w:r w:rsidRPr="00E60F9E">
              <w:rPr>
                <w:rFonts w:ascii="Times New Roman" w:hAnsi="Times New Roman" w:cs="Times New Roman"/>
                <w:color w:val="auto"/>
              </w:rPr>
              <w:t>Chamuel</w:t>
            </w:r>
            <w:proofErr w:type="spellEnd"/>
            <w:r w:rsidRPr="00E60F9E">
              <w:rPr>
                <w:rFonts w:ascii="Times New Roman" w:hAnsi="Times New Roman" w:cs="Times New Roman"/>
                <w:color w:val="auto"/>
              </w:rPr>
              <w:t xml:space="preserve"> Institute of Technology </w:t>
            </w:r>
          </w:p>
          <w:p w14:paraId="06542712" w14:textId="306425CF" w:rsidR="009A6613" w:rsidRPr="00E60F9E" w:rsidRDefault="009A6613" w:rsidP="00E60F9E">
            <w:pPr>
              <w:spacing w:after="0"/>
              <w:ind w:left="-36"/>
              <w:rPr>
                <w:rFonts w:ascii="Times New Roman" w:hAnsi="Times New Roman" w:cs="Times New Roman"/>
                <w:caps/>
                <w:color w:val="auto"/>
              </w:rPr>
            </w:pPr>
            <w:proofErr w:type="spellStart"/>
            <w:r w:rsidRPr="00E60F9E">
              <w:rPr>
                <w:rFonts w:ascii="Times New Roman" w:hAnsi="Times New Roman" w:cs="Times New Roman"/>
                <w:color w:val="auto"/>
              </w:rPr>
              <w:t>Caruncho</w:t>
            </w:r>
            <w:proofErr w:type="spellEnd"/>
            <w:r w:rsidRPr="00E60F9E">
              <w:rPr>
                <w:rFonts w:ascii="Times New Roman" w:hAnsi="Times New Roman" w:cs="Times New Roman"/>
                <w:color w:val="auto"/>
              </w:rPr>
              <w:t xml:space="preserve"> Ave, Pasig, Metro Manila</w:t>
            </w:r>
            <w:r w:rsidRPr="00E60F9E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E60F9E">
              <w:rPr>
                <w:rFonts w:ascii="Times New Roman" w:hAnsi="Times New Roman" w:cs="Times New Roman"/>
                <w:color w:val="auto"/>
              </w:rPr>
              <w:t>Philippines</w:t>
            </w:r>
          </w:p>
          <w:bookmarkEnd w:id="1"/>
          <w:p w14:paraId="656B80D4" w14:textId="77777777" w:rsidR="009A6613" w:rsidRPr="00E60F9E" w:rsidRDefault="009A6613" w:rsidP="00E60F9E">
            <w:pPr>
              <w:spacing w:after="0"/>
              <w:ind w:left="-36"/>
              <w:rPr>
                <w:rFonts w:ascii="Times New Roman" w:hAnsi="Times New Roman" w:cs="Times New Roman"/>
                <w:b/>
                <w:caps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June 2006 - Apr 2008</w:t>
            </w:r>
          </w:p>
        </w:tc>
      </w:tr>
    </w:tbl>
    <w:p w14:paraId="020F7009" w14:textId="77777777" w:rsidR="009A6613" w:rsidRPr="00E60F9E" w:rsidRDefault="009A6613" w:rsidP="00666E2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2"/>
          <w:szCs w:val="10"/>
          <w:cs/>
        </w:rPr>
      </w:pPr>
    </w:p>
    <w:p w14:paraId="2549A811" w14:textId="77777777" w:rsidR="009A6613" w:rsidRPr="00E60F9E" w:rsidRDefault="009A6613" w:rsidP="00666E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18"/>
        </w:rPr>
      </w:pPr>
    </w:p>
    <w:p w14:paraId="15C160C2" w14:textId="0D7390EB" w:rsidR="009A6613" w:rsidRPr="00E60F9E" w:rsidRDefault="009A6613" w:rsidP="00E60F9E">
      <w:pPr>
        <w:spacing w:after="0" w:line="300" w:lineRule="atLeast"/>
        <w:rPr>
          <w:rFonts w:ascii="Times New Roman" w:eastAsia="Times New Roman" w:hAnsi="Times New Roman" w:cs="Times New Roman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>Skills</w:t>
      </w:r>
    </w:p>
    <w:tbl>
      <w:tblPr>
        <w:tblStyle w:val="ResumeTable"/>
        <w:tblW w:w="5000" w:type="pct"/>
        <w:tblCellMar>
          <w:left w:w="1656" w:type="dxa"/>
        </w:tblCellMar>
        <w:tblLook w:val="0620" w:firstRow="1" w:lastRow="0" w:firstColumn="0" w:lastColumn="0" w:noHBand="1" w:noVBand="1"/>
        <w:tblDescription w:val="Leadership table"/>
      </w:tblPr>
      <w:tblGrid>
        <w:gridCol w:w="5040"/>
        <w:gridCol w:w="5040"/>
      </w:tblGrid>
      <w:tr w:rsidR="009A6613" w:rsidRPr="00E60F9E" w14:paraId="7C8F3865" w14:textId="77777777" w:rsidTr="0066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487A84E1" w14:textId="294C1E44" w:rsidR="009A6613" w:rsidRPr="00E60F9E" w:rsidRDefault="00A675E4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Communication skills</w:t>
            </w:r>
          </w:p>
          <w:p w14:paraId="1F489743" w14:textId="71F9BCE0" w:rsidR="009A6613" w:rsidRPr="00E60F9E" w:rsidRDefault="00A675E4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Handling under pressure</w:t>
            </w:r>
          </w:p>
          <w:p w14:paraId="3EDFB1EB" w14:textId="77777777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Leadership</w:t>
            </w:r>
          </w:p>
          <w:p w14:paraId="26B95046" w14:textId="77777777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Problem Solving</w:t>
            </w:r>
          </w:p>
        </w:tc>
        <w:tc>
          <w:tcPr>
            <w:tcW w:w="2500" w:type="pct"/>
          </w:tcPr>
          <w:p w14:paraId="2E496758" w14:textId="77777777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Microsoft Office Suite</w:t>
            </w:r>
          </w:p>
          <w:p w14:paraId="20807E64" w14:textId="77777777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Hotel Service</w:t>
            </w:r>
          </w:p>
          <w:p w14:paraId="3275FCF1" w14:textId="0F7F44D6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Computer Literate</w:t>
            </w:r>
          </w:p>
          <w:p w14:paraId="73757826" w14:textId="77777777" w:rsidR="009A6613" w:rsidRPr="00E60F9E" w:rsidRDefault="009A6613" w:rsidP="00E60F9E">
            <w:pPr>
              <w:pStyle w:val="ListBullet"/>
              <w:spacing w:after="0"/>
              <w:rPr>
                <w:rFonts w:ascii="Times New Roman" w:hAnsi="Times New Roman" w:cs="Times New Roman"/>
                <w:color w:val="auto"/>
              </w:rPr>
            </w:pPr>
            <w:r w:rsidRPr="00E60F9E">
              <w:rPr>
                <w:rFonts w:ascii="Times New Roman" w:hAnsi="Times New Roman" w:cs="Times New Roman"/>
                <w:color w:val="auto"/>
              </w:rPr>
              <w:t>Adaptability</w:t>
            </w:r>
          </w:p>
        </w:tc>
      </w:tr>
    </w:tbl>
    <w:p w14:paraId="26C0CFC3" w14:textId="77777777" w:rsidR="009A6613" w:rsidRPr="00E60F9E" w:rsidRDefault="009A6613" w:rsidP="00594FC4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</w:p>
    <w:p w14:paraId="337C7D61" w14:textId="77777777" w:rsidR="00604E22" w:rsidRPr="00E60F9E" w:rsidRDefault="00604E22" w:rsidP="00594FC4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2"/>
          <w:szCs w:val="6"/>
          <w:cs/>
        </w:rPr>
      </w:pPr>
    </w:p>
    <w:p w14:paraId="49E2B4ED" w14:textId="77777777" w:rsidR="00604E22" w:rsidRPr="00E60F9E" w:rsidRDefault="00604E22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8"/>
          <w:szCs w:val="18"/>
        </w:rPr>
      </w:pPr>
    </w:p>
    <w:p w14:paraId="34C6B3E3" w14:textId="77777777" w:rsidR="004D4E10" w:rsidRPr="00E60F9E" w:rsidRDefault="004D4E10" w:rsidP="00E60F9E">
      <w:pPr>
        <w:spacing w:after="0" w:line="300" w:lineRule="atLeast"/>
        <w:rPr>
          <w:rFonts w:ascii="Times New Roman" w:eastAsia="Times New Roman" w:hAnsi="Times New Roman" w:cs="Times New Roman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>Work Experience</w:t>
      </w:r>
    </w:p>
    <w:tbl>
      <w:tblPr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24"/>
        <w:gridCol w:w="7056"/>
      </w:tblGrid>
      <w:tr w:rsidR="009A6613" w:rsidRPr="00E60F9E" w14:paraId="10A16BE3" w14:textId="77777777" w:rsidTr="00666E24">
        <w:tc>
          <w:tcPr>
            <w:tcW w:w="0" w:type="auto"/>
            <w:hideMark/>
          </w:tcPr>
          <w:p w14:paraId="0459C0E3" w14:textId="35B0D534" w:rsidR="004D4E10" w:rsidRPr="00E60F9E" w:rsidRDefault="004D4E10" w:rsidP="00E60F9E">
            <w:pPr>
              <w:spacing w:after="0"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May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201</w:t>
            </w:r>
            <w:r w:rsidRPr="00E60F9E">
              <w:rPr>
                <w:rFonts w:ascii="Times New Roman" w:eastAsia="Times New Roman" w:hAnsi="Times New Roman" w:cs="Times New Roman"/>
              </w:rPr>
              <w:t>9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- PRESENT 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>(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>3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 xml:space="preserve"> Years, 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>9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 xml:space="preserve"> Months)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pct"/>
            <w:hideMark/>
          </w:tcPr>
          <w:p w14:paraId="024981AF" w14:textId="0C98DA8C" w:rsidR="004D4E10" w:rsidRPr="00E60F9E" w:rsidRDefault="004D4E10" w:rsidP="00E60F9E">
            <w:pPr>
              <w:spacing w:after="0"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Style w:val="Strong"/>
                <w:rFonts w:ascii="Times New Roman" w:hAnsi="Times New Roman" w:cs="Times New Roman"/>
              </w:rPr>
              <w:t>Fraud Analyst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Shopee Philippines </w:t>
            </w:r>
            <w:r w:rsidRPr="00E60F9E">
              <w:rPr>
                <w:rFonts w:ascii="Times New Roman" w:eastAsia="Times New Roman" w:hAnsi="Times New Roman" w:cs="Times New Roman"/>
              </w:rPr>
              <w:t>- 12 ADB Ave, Ortigas Center, Mandaluyong, 1550 Metro Manila</w:t>
            </w:r>
          </w:p>
          <w:p w14:paraId="5900D969" w14:textId="58915FDB" w:rsidR="004D4E10" w:rsidRPr="00E60F9E" w:rsidRDefault="004D4E10" w:rsidP="00E60F9E">
            <w:pPr>
              <w:pStyle w:val="NormalWeb"/>
              <w:spacing w:after="0" w:afterAutospacing="0" w:line="300" w:lineRule="atLeast"/>
              <w:jc w:val="both"/>
              <w:rPr>
                <w:sz w:val="22"/>
                <w:szCs w:val="22"/>
              </w:rPr>
            </w:pPr>
            <w:r w:rsidRPr="00E60F9E">
              <w:rPr>
                <w:sz w:val="22"/>
                <w:szCs w:val="22"/>
              </w:rPr>
              <w:t>Monitoring bank accounts, and financial transactions. Analyze the data and investigates to identify any fraudulent and suspicious activities within a customer’s account and transactions on behalf of a corporate organization.</w:t>
            </w:r>
            <w:r w:rsidRPr="00E60F9E">
              <w:rPr>
                <w:sz w:val="22"/>
                <w:szCs w:val="22"/>
              </w:rPr>
              <w:t xml:space="preserve"> </w:t>
            </w:r>
            <w:r w:rsidRPr="00E60F9E">
              <w:rPr>
                <w:sz w:val="22"/>
                <w:szCs w:val="22"/>
              </w:rPr>
              <w:t xml:space="preserve">Conducting research into records and transactions, particularly those that are </w:t>
            </w:r>
            <w:r w:rsidRPr="00E60F9E">
              <w:rPr>
                <w:sz w:val="22"/>
                <w:szCs w:val="22"/>
              </w:rPr>
              <w:lastRenderedPageBreak/>
              <w:t>electronic.</w:t>
            </w:r>
            <w:r w:rsidRPr="00E60F9E">
              <w:rPr>
                <w:sz w:val="22"/>
                <w:szCs w:val="22"/>
              </w:rPr>
              <w:t xml:space="preserve"> </w:t>
            </w:r>
            <w:r w:rsidRPr="00E60F9E">
              <w:rPr>
                <w:sz w:val="22"/>
                <w:szCs w:val="22"/>
              </w:rPr>
              <w:t>Responsible for the prevention and detection of potential fraud across all payment channels by reviewing customers’ accounts</w:t>
            </w:r>
            <w:r w:rsidRPr="00E60F9E">
              <w:rPr>
                <w:sz w:val="22"/>
                <w:szCs w:val="22"/>
              </w:rPr>
              <w:t>.</w:t>
            </w:r>
          </w:p>
        </w:tc>
      </w:tr>
    </w:tbl>
    <w:p w14:paraId="65D84472" w14:textId="77777777" w:rsidR="004D4E10" w:rsidRPr="00E60F9E" w:rsidRDefault="004D4E10" w:rsidP="00594FC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tbl>
      <w:tblPr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24"/>
        <w:gridCol w:w="7056"/>
      </w:tblGrid>
      <w:tr w:rsidR="009A6613" w:rsidRPr="00E60F9E" w14:paraId="42C4CBE1" w14:textId="77777777" w:rsidTr="00666E24">
        <w:tc>
          <w:tcPr>
            <w:tcW w:w="0" w:type="auto"/>
            <w:hideMark/>
          </w:tcPr>
          <w:p w14:paraId="77114A34" w14:textId="2AC4F988" w:rsidR="004D4E10" w:rsidRPr="00E60F9E" w:rsidRDefault="00E41E22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March 31,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 201</w:t>
            </w:r>
            <w:r w:rsidRPr="00E60F9E">
              <w:rPr>
                <w:rFonts w:ascii="Times New Roman" w:eastAsia="Times New Roman" w:hAnsi="Times New Roman" w:cs="Times New Roman"/>
              </w:rPr>
              <w:t>3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–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April 15, 2019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="004D4E10" w:rsidRPr="00E60F9E">
              <w:rPr>
                <w:rFonts w:ascii="Times New Roman" w:eastAsia="Times New Roman" w:hAnsi="Times New Roman" w:cs="Times New Roman"/>
              </w:rPr>
              <w:br/>
            </w:r>
            <w:r w:rsidR="004D4E10" w:rsidRPr="00E60F9E">
              <w:rPr>
                <w:rStyle w:val="Emphasis"/>
                <w:rFonts w:ascii="Times New Roman" w:eastAsia="Times New Roman" w:hAnsi="Times New Roman" w:cs="Times New Roman"/>
              </w:rPr>
              <w:t>(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>6</w:t>
            </w:r>
            <w:r w:rsidR="004D4E10" w:rsidRPr="00E60F9E">
              <w:rPr>
                <w:rStyle w:val="Emphasis"/>
                <w:rFonts w:ascii="Times New Roman" w:eastAsia="Times New Roman" w:hAnsi="Times New Roman" w:cs="Times New Roman"/>
              </w:rPr>
              <w:t xml:space="preserve"> Years, </w:t>
            </w:r>
            <w:r w:rsidRPr="00E60F9E">
              <w:rPr>
                <w:rStyle w:val="Emphasis"/>
                <w:rFonts w:ascii="Times New Roman" w:eastAsia="Times New Roman" w:hAnsi="Times New Roman" w:cs="Times New Roman"/>
              </w:rPr>
              <w:t>1</w:t>
            </w:r>
            <w:r w:rsidR="004D4E10" w:rsidRPr="00E60F9E">
              <w:rPr>
                <w:rStyle w:val="Emphasis"/>
                <w:rFonts w:ascii="Times New Roman" w:eastAsia="Times New Roman" w:hAnsi="Times New Roman" w:cs="Times New Roman"/>
              </w:rPr>
              <w:t xml:space="preserve"> Month)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pct"/>
            <w:hideMark/>
          </w:tcPr>
          <w:p w14:paraId="6D58A539" w14:textId="3C866AA2" w:rsidR="004D4E10" w:rsidRPr="00E60F9E" w:rsidRDefault="00E41E22" w:rsidP="00666E24">
            <w:pPr>
              <w:spacing w:after="240"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Style w:val="Strong"/>
                <w:rFonts w:ascii="Times New Roman" w:hAnsi="Times New Roman" w:cs="Times New Roman"/>
              </w:rPr>
              <w:t>Warehouse worker / Invoicing Clerk</w:t>
            </w:r>
            <w:r w:rsidR="004D4E10" w:rsidRPr="00E60F9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Philusa</w:t>
            </w:r>
            <w:proofErr w:type="spellEnd"/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Corporation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="004D4E10" w:rsidRPr="00E60F9E">
              <w:rPr>
                <w:rFonts w:ascii="Times New Roman" w:eastAsia="Times New Roman" w:hAnsi="Times New Roman" w:cs="Times New Roman"/>
              </w:rPr>
              <w:t xml:space="preserve">- </w:t>
            </w:r>
            <w:r w:rsidRPr="00E60F9E">
              <w:rPr>
                <w:rFonts w:ascii="Times New Roman" w:eastAsia="Times New Roman" w:hAnsi="Times New Roman" w:cs="Times New Roman"/>
              </w:rPr>
              <w:t>28 Shaw Boulevard corner Pioneer Street, Pasig City, Metro Manila</w:t>
            </w:r>
          </w:p>
          <w:p w14:paraId="5347BA58" w14:textId="348B5EC8" w:rsidR="00E41E22" w:rsidRPr="00E60F9E" w:rsidRDefault="00E41E22" w:rsidP="00E41E22">
            <w:pPr>
              <w:pStyle w:val="NormalWeb"/>
              <w:spacing w:line="300" w:lineRule="atLeast"/>
              <w:jc w:val="both"/>
              <w:rPr>
                <w:sz w:val="22"/>
                <w:szCs w:val="22"/>
              </w:rPr>
            </w:pPr>
            <w:r w:rsidRPr="00E60F9E">
              <w:rPr>
                <w:sz w:val="22"/>
                <w:szCs w:val="22"/>
              </w:rPr>
              <w:t>Assist shipping and receiving unloading trucks and checking in merchandise.</w:t>
            </w:r>
            <w:r w:rsidRPr="00E60F9E">
              <w:rPr>
                <w:sz w:val="22"/>
                <w:szCs w:val="22"/>
              </w:rPr>
              <w:t xml:space="preserve"> </w:t>
            </w:r>
            <w:r w:rsidRPr="00E60F9E">
              <w:rPr>
                <w:sz w:val="22"/>
                <w:szCs w:val="22"/>
              </w:rPr>
              <w:t xml:space="preserve">Prepares orders by processing requests and supply orders; pulling materials; packing boxes; placing orders in </w:t>
            </w:r>
            <w:r w:rsidRPr="00E60F9E">
              <w:rPr>
                <w:sz w:val="22"/>
                <w:szCs w:val="22"/>
              </w:rPr>
              <w:t xml:space="preserve">the </w:t>
            </w:r>
            <w:r w:rsidRPr="00E60F9E">
              <w:rPr>
                <w:sz w:val="22"/>
                <w:szCs w:val="22"/>
              </w:rPr>
              <w:t>delivery area. Sort and place materials or items on racks, shelves</w:t>
            </w:r>
            <w:r w:rsidR="00A675E4" w:rsidRPr="00E60F9E">
              <w:rPr>
                <w:sz w:val="22"/>
                <w:szCs w:val="22"/>
              </w:rPr>
              <w:t>,</w:t>
            </w:r>
            <w:r w:rsidRPr="00E60F9E">
              <w:rPr>
                <w:sz w:val="22"/>
                <w:szCs w:val="22"/>
              </w:rPr>
              <w:t xml:space="preserve"> or bins according to organizational standards</w:t>
            </w:r>
            <w:r w:rsidRPr="00E60F9E">
              <w:rPr>
                <w:sz w:val="22"/>
                <w:szCs w:val="22"/>
              </w:rPr>
              <w:t xml:space="preserve">. </w:t>
            </w:r>
            <w:r w:rsidRPr="00E60F9E">
              <w:rPr>
                <w:sz w:val="22"/>
                <w:szCs w:val="22"/>
              </w:rPr>
              <w:t xml:space="preserve">Maintains inventory controls by collecting stock location orders, </w:t>
            </w:r>
            <w:proofErr w:type="gramStart"/>
            <w:r w:rsidRPr="00E60F9E">
              <w:rPr>
                <w:sz w:val="22"/>
                <w:szCs w:val="22"/>
              </w:rPr>
              <w:t>received</w:t>
            </w:r>
            <w:proofErr w:type="gramEnd"/>
            <w:r w:rsidRPr="00E60F9E">
              <w:rPr>
                <w:sz w:val="22"/>
                <w:szCs w:val="22"/>
              </w:rPr>
              <w:t xml:space="preserve"> or distributed through May also </w:t>
            </w:r>
            <w:r w:rsidR="00A675E4" w:rsidRPr="00E60F9E">
              <w:rPr>
                <w:sz w:val="22"/>
                <w:szCs w:val="22"/>
              </w:rPr>
              <w:t>assists</w:t>
            </w:r>
            <w:r w:rsidRPr="00E60F9E">
              <w:rPr>
                <w:sz w:val="22"/>
                <w:szCs w:val="22"/>
              </w:rPr>
              <w:t xml:space="preserve"> in counting physical inventory. Picking items with the correct batch code.</w:t>
            </w:r>
          </w:p>
          <w:p w14:paraId="3F47DBB7" w14:textId="73ADBE9B" w:rsidR="004D4E10" w:rsidRPr="00E60F9E" w:rsidRDefault="00E41E22" w:rsidP="00E41E22">
            <w:pPr>
              <w:pStyle w:val="NormalWeb"/>
              <w:spacing w:line="300" w:lineRule="atLeast"/>
              <w:jc w:val="both"/>
              <w:rPr>
                <w:sz w:val="22"/>
                <w:szCs w:val="22"/>
              </w:rPr>
            </w:pPr>
            <w:r w:rsidRPr="00E60F9E">
              <w:rPr>
                <w:sz w:val="22"/>
                <w:szCs w:val="22"/>
              </w:rPr>
              <w:t xml:space="preserve">Receive and process orders through computer entry, organize faxes, and ensure </w:t>
            </w:r>
            <w:r w:rsidRPr="00E60F9E">
              <w:rPr>
                <w:sz w:val="22"/>
                <w:szCs w:val="22"/>
              </w:rPr>
              <w:t xml:space="preserve">the </w:t>
            </w:r>
            <w:r w:rsidRPr="00E60F9E">
              <w:rPr>
                <w:sz w:val="22"/>
                <w:szCs w:val="22"/>
              </w:rPr>
              <w:t>invoice is complete and totals are accurate.</w:t>
            </w:r>
            <w:r w:rsidRPr="00E60F9E">
              <w:rPr>
                <w:sz w:val="22"/>
                <w:szCs w:val="22"/>
              </w:rPr>
              <w:t xml:space="preserve"> </w:t>
            </w:r>
            <w:r w:rsidRPr="00E60F9E">
              <w:rPr>
                <w:sz w:val="22"/>
                <w:szCs w:val="22"/>
              </w:rPr>
              <w:t xml:space="preserve">Calculate any additional charges or shipping dates and enter data into the computer using </w:t>
            </w:r>
            <w:r w:rsidRPr="00E60F9E">
              <w:rPr>
                <w:sz w:val="22"/>
                <w:szCs w:val="22"/>
              </w:rPr>
              <w:t xml:space="preserve">the </w:t>
            </w:r>
            <w:r w:rsidRPr="00E60F9E">
              <w:rPr>
                <w:sz w:val="22"/>
                <w:szCs w:val="22"/>
              </w:rPr>
              <w:t>(S.A.P) system application program.</w:t>
            </w:r>
            <w:r w:rsidRPr="00E60F9E">
              <w:rPr>
                <w:sz w:val="22"/>
                <w:szCs w:val="22"/>
              </w:rPr>
              <w:t xml:space="preserve"> </w:t>
            </w:r>
            <w:r w:rsidRPr="00E60F9E">
              <w:rPr>
                <w:sz w:val="22"/>
                <w:szCs w:val="22"/>
              </w:rPr>
              <w:t>Dispatched the orders.</w:t>
            </w:r>
          </w:p>
        </w:tc>
      </w:tr>
      <w:tr w:rsidR="00A675E4" w:rsidRPr="00E60F9E" w14:paraId="39D59C00" w14:textId="77777777" w:rsidTr="00A675E4">
        <w:tc>
          <w:tcPr>
            <w:tcW w:w="0" w:type="auto"/>
            <w:hideMark/>
          </w:tcPr>
          <w:p w14:paraId="7F3E8B10" w14:textId="55C04CC8" w:rsidR="00A675E4" w:rsidRPr="00E60F9E" w:rsidRDefault="00A675E4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Aug. 31</w:t>
            </w:r>
            <w:proofErr w:type="gramStart"/>
            <w:r w:rsidRPr="00E60F9E">
              <w:rPr>
                <w:rFonts w:ascii="Times New Roman" w:eastAsia="Times New Roman" w:hAnsi="Times New Roman" w:cs="Times New Roman"/>
              </w:rPr>
              <w:t xml:space="preserve"> 201</w:t>
            </w:r>
            <w:r w:rsidRPr="00E60F9E">
              <w:rPr>
                <w:rFonts w:ascii="Times New Roman" w:eastAsia="Times New Roman" w:hAnsi="Times New Roman" w:cs="Times New Roman"/>
              </w:rPr>
              <w:t>2</w:t>
            </w:r>
            <w:proofErr w:type="gramEnd"/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–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Feb. 21, 2013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hAnsi="Times New Roman" w:cs="Times New Roman"/>
              </w:rPr>
              <w:t>(</w:t>
            </w:r>
            <w:r w:rsidRPr="00E60F9E">
              <w:rPr>
                <w:rFonts w:ascii="Times New Roman" w:hAnsi="Times New Roman" w:cs="Times New Roman"/>
              </w:rPr>
              <w:t>6</w:t>
            </w:r>
            <w:r w:rsidRPr="00E60F9E">
              <w:rPr>
                <w:rFonts w:ascii="Times New Roman" w:hAnsi="Times New Roman" w:cs="Times New Roman"/>
              </w:rPr>
              <w:t xml:space="preserve"> Months)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pct"/>
            <w:hideMark/>
          </w:tcPr>
          <w:p w14:paraId="7FBABC45" w14:textId="6B80749A" w:rsidR="00A675E4" w:rsidRPr="00E60F9E" w:rsidRDefault="00A675E4" w:rsidP="00A675E4">
            <w:pPr>
              <w:spacing w:after="240"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  <w:b/>
                <w:bCs/>
              </w:rPr>
              <w:t>Warehouse worker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Bench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Tanyag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>, Bicutan  Taguig City</w:t>
            </w:r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</w:tc>
      </w:tr>
      <w:tr w:rsidR="00A675E4" w:rsidRPr="00E60F9E" w14:paraId="533662A4" w14:textId="77777777" w:rsidTr="00A675E4">
        <w:tc>
          <w:tcPr>
            <w:tcW w:w="0" w:type="auto"/>
            <w:hideMark/>
          </w:tcPr>
          <w:p w14:paraId="52CE8C6F" w14:textId="37D2346A" w:rsidR="00A675E4" w:rsidRPr="00E60F9E" w:rsidRDefault="00A675E4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Nov. 25 2011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–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May 12, 2012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hAnsi="Times New Roman" w:cs="Times New Roman"/>
              </w:rPr>
              <w:t>(</w:t>
            </w:r>
            <w:r w:rsidRPr="00E60F9E">
              <w:rPr>
                <w:rFonts w:ascii="Times New Roman" w:hAnsi="Times New Roman" w:cs="Times New Roman"/>
              </w:rPr>
              <w:t>6</w:t>
            </w:r>
            <w:r w:rsidRPr="00E60F9E">
              <w:rPr>
                <w:rFonts w:ascii="Times New Roman" w:hAnsi="Times New Roman" w:cs="Times New Roman"/>
              </w:rPr>
              <w:t xml:space="preserve"> Months)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pct"/>
            <w:hideMark/>
          </w:tcPr>
          <w:p w14:paraId="22021CD7" w14:textId="77777777" w:rsidR="00A675E4" w:rsidRPr="00E60F9E" w:rsidRDefault="00A675E4" w:rsidP="00A675E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  <w:b/>
                <w:bCs/>
              </w:rPr>
              <w:t>Delivery Worker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Cosmopack</w:t>
            </w:r>
            <w:proofErr w:type="spellEnd"/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, Inc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- 956d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Barangka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 xml:space="preserve"> Drive,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Madaluyong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  <w:p w14:paraId="4968C40F" w14:textId="34A8B6D8" w:rsidR="00A675E4" w:rsidRPr="00E60F9E" w:rsidRDefault="00A675E4" w:rsidP="00A675E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 xml:space="preserve">Conduct inspections of </w:t>
            </w:r>
            <w:r w:rsidRPr="00E60F9E">
              <w:rPr>
                <w:rFonts w:ascii="Times New Roman" w:eastAsia="Times New Roman" w:hAnsi="Times New Roman" w:cs="Times New Roman"/>
              </w:rPr>
              <w:t>vehicles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before departing to deliver goods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Pack and load products onto trucks according to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E60F9E">
              <w:rPr>
                <w:rFonts w:ascii="Times New Roman" w:eastAsia="Times New Roman" w:hAnsi="Times New Roman" w:cs="Times New Roman"/>
              </w:rPr>
              <w:t>company’s specifications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Deliver orders to customers on assigned routes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Maintain ongoing communication with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the </w:t>
            </w:r>
            <w:r w:rsidRPr="00E60F9E">
              <w:rPr>
                <w:rFonts w:ascii="Times New Roman" w:eastAsia="Times New Roman" w:hAnsi="Times New Roman" w:cs="Times New Roman"/>
              </w:rPr>
              <w:t>route dispatcher.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Unload goods as per client specifications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Review deliveries with customers to ensure products meet their needs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Obtain delivery confirmations from each customer</w:t>
            </w:r>
          </w:p>
        </w:tc>
      </w:tr>
    </w:tbl>
    <w:p w14:paraId="4BA6CE11" w14:textId="6AD5F91B" w:rsidR="00CB425F" w:rsidRPr="00E60F9E" w:rsidRDefault="00CB425F" w:rsidP="00A675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5000" w:type="pct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024"/>
        <w:gridCol w:w="7056"/>
      </w:tblGrid>
      <w:tr w:rsidR="00A675E4" w:rsidRPr="00E60F9E" w14:paraId="0903C13D" w14:textId="77777777" w:rsidTr="00666E24">
        <w:tc>
          <w:tcPr>
            <w:tcW w:w="0" w:type="auto"/>
            <w:hideMark/>
          </w:tcPr>
          <w:p w14:paraId="363922D7" w14:textId="687E2B0F" w:rsidR="00A675E4" w:rsidRPr="00E60F9E" w:rsidRDefault="00A675E4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Apr. 15,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2011 –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Sept.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1</w:t>
            </w:r>
            <w:r w:rsidRPr="00E60F9E">
              <w:rPr>
                <w:rFonts w:ascii="Times New Roman" w:eastAsia="Times New Roman" w:hAnsi="Times New Roman" w:cs="Times New Roman"/>
              </w:rPr>
              <w:t>5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60F9E">
              <w:rPr>
                <w:rFonts w:ascii="Times New Roman" w:eastAsia="Times New Roman" w:hAnsi="Times New Roman" w:cs="Times New Roman"/>
              </w:rPr>
              <w:t>201</w:t>
            </w:r>
            <w:r w:rsidRPr="00E60F9E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hAnsi="Times New Roman" w:cs="Times New Roman"/>
              </w:rPr>
              <w:t>(</w:t>
            </w:r>
            <w:r w:rsidRPr="00E60F9E">
              <w:rPr>
                <w:rFonts w:ascii="Times New Roman" w:hAnsi="Times New Roman" w:cs="Times New Roman"/>
              </w:rPr>
              <w:t xml:space="preserve">5 </w:t>
            </w:r>
            <w:r w:rsidRPr="00E60F9E">
              <w:rPr>
                <w:rFonts w:ascii="Times New Roman" w:hAnsi="Times New Roman" w:cs="Times New Roman"/>
              </w:rPr>
              <w:t>Months)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500" w:type="pct"/>
            <w:hideMark/>
          </w:tcPr>
          <w:p w14:paraId="48FA5EAF" w14:textId="10AE32CC" w:rsidR="00A675E4" w:rsidRPr="00E60F9E" w:rsidRDefault="00A675E4" w:rsidP="00666E2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  <w:b/>
                <w:bCs/>
              </w:rPr>
              <w:t>Production Worker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Euro-Med Laboratories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- KM 06 Emilio Aguinaldo Highway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Bukal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 xml:space="preserve">, Sampaloc 2,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Dasmariñas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>, 4114 Cavite</w:t>
            </w:r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  <w:p w14:paraId="480F2B7A" w14:textId="7F0F1271" w:rsidR="00A675E4" w:rsidRPr="00E60F9E" w:rsidRDefault="00A675E4" w:rsidP="00A675E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Feed raw materials into production machinery.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Assemble goods on production lines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Monitor the production process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Carry out basic quality and testing checks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Store goods and raw materials properly in our warehouse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Pack goods to be shipped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Maintain work areas and </w:t>
            </w:r>
            <w:r w:rsidRPr="00E60F9E">
              <w:rPr>
                <w:rFonts w:ascii="Times New Roman" w:eastAsia="Times New Roman" w:hAnsi="Times New Roman" w:cs="Times New Roman"/>
              </w:rPr>
              <w:t>equipment</w:t>
            </w:r>
            <w:r w:rsidRPr="00E60F9E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675E4" w:rsidRPr="00E60F9E" w14:paraId="17631749" w14:textId="77777777" w:rsidTr="00A675E4">
        <w:tc>
          <w:tcPr>
            <w:tcW w:w="0" w:type="auto"/>
            <w:hideMark/>
          </w:tcPr>
          <w:p w14:paraId="7018F36F" w14:textId="26517B29" w:rsidR="00A675E4" w:rsidRPr="00E60F9E" w:rsidRDefault="00A675E4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lastRenderedPageBreak/>
              <w:t>Mar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31,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201</w:t>
            </w:r>
            <w:r w:rsidRPr="00E60F9E">
              <w:rPr>
                <w:rFonts w:ascii="Times New Roman" w:eastAsia="Times New Roman" w:hAnsi="Times New Roman" w:cs="Times New Roman"/>
              </w:rPr>
              <w:t>0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60F9E">
              <w:rPr>
                <w:rFonts w:ascii="Times New Roman" w:eastAsia="Times New Roman" w:hAnsi="Times New Roman" w:cs="Times New Roman"/>
              </w:rPr>
              <w:t>Apr.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1</w:t>
            </w:r>
            <w:r w:rsidRPr="00E60F9E">
              <w:rPr>
                <w:rFonts w:ascii="Times New Roman" w:eastAsia="Times New Roman" w:hAnsi="Times New Roman" w:cs="Times New Roman"/>
              </w:rPr>
              <w:t>0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60F9E">
              <w:rPr>
                <w:rFonts w:ascii="Times New Roman" w:eastAsia="Times New Roman" w:hAnsi="Times New Roman" w:cs="Times New Roman"/>
              </w:rPr>
              <w:t>201</w:t>
            </w:r>
            <w:r w:rsidRPr="00E60F9E">
              <w:rPr>
                <w:rFonts w:ascii="Times New Roman" w:eastAsia="Times New Roman" w:hAnsi="Times New Roman" w:cs="Times New Roman"/>
              </w:rPr>
              <w:t>1</w:t>
            </w:r>
            <w:proofErr w:type="gramEnd"/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  <w:t>(</w:t>
            </w:r>
            <w:r w:rsidRPr="00E60F9E">
              <w:rPr>
                <w:rFonts w:ascii="Times New Roman" w:eastAsia="Times New Roman" w:hAnsi="Times New Roman" w:cs="Times New Roman"/>
              </w:rPr>
              <w:t>1 year, 1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Month) </w:t>
            </w:r>
          </w:p>
        </w:tc>
        <w:tc>
          <w:tcPr>
            <w:tcW w:w="3500" w:type="pct"/>
            <w:hideMark/>
          </w:tcPr>
          <w:p w14:paraId="083FE4F6" w14:textId="5863D244" w:rsidR="00A675E4" w:rsidRPr="00E60F9E" w:rsidRDefault="00A675E4" w:rsidP="00666E2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  <w:b/>
                <w:bCs/>
              </w:rPr>
              <w:t>Waiter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New World Makati Hotel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- Esperanza Street corner Makati Avenue, Ayala Center, Makati, 1228 Metro Manila</w:t>
            </w:r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  <w:p w14:paraId="163F59C2" w14:textId="5E17F6CC" w:rsidR="00A675E4" w:rsidRPr="00E60F9E" w:rsidRDefault="00A675E4" w:rsidP="00A675E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Set up for events by putting out tablecloths and place settings, arranging table placement</w:t>
            </w:r>
            <w:r w:rsidRPr="00E60F9E">
              <w:rPr>
                <w:rFonts w:ascii="Times New Roman" w:eastAsia="Times New Roman" w:hAnsi="Times New Roman" w:cs="Times New Roman"/>
              </w:rPr>
              <w:t>,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and setting up a buffet.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Carrying plates of food on trays and serving guests.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Keep glasses filled; remove each round of plates and replenish utensils.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Perform cleaning tasks and breakdown of service.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Maintain high standards of safety and cleanliness.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Adhere to grooming and appearance standards.</w:t>
            </w:r>
          </w:p>
        </w:tc>
      </w:tr>
      <w:tr w:rsidR="00E60F9E" w:rsidRPr="00E60F9E" w14:paraId="14A10564" w14:textId="77777777" w:rsidTr="00E60F9E">
        <w:tc>
          <w:tcPr>
            <w:tcW w:w="0" w:type="auto"/>
            <w:hideMark/>
          </w:tcPr>
          <w:p w14:paraId="2E6C6F18" w14:textId="6ABF52AB" w:rsidR="00E60F9E" w:rsidRPr="00E60F9E" w:rsidRDefault="00E60F9E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Mar</w:t>
            </w:r>
            <w:r w:rsidRPr="00E60F9E">
              <w:rPr>
                <w:rFonts w:ascii="Times New Roman" w:eastAsia="Times New Roman" w:hAnsi="Times New Roman" w:cs="Times New Roman"/>
              </w:rPr>
              <w:t>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16,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2</w:t>
            </w:r>
            <w:r w:rsidRPr="00E60F9E">
              <w:rPr>
                <w:rFonts w:ascii="Times New Roman" w:eastAsia="Times New Roman" w:hAnsi="Times New Roman" w:cs="Times New Roman"/>
              </w:rPr>
              <w:t>009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60F9E">
              <w:rPr>
                <w:rFonts w:ascii="Times New Roman" w:eastAsia="Times New Roman" w:hAnsi="Times New Roman" w:cs="Times New Roman"/>
              </w:rPr>
              <w:t>Nov.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1</w:t>
            </w:r>
            <w:r w:rsidRPr="00E60F9E">
              <w:rPr>
                <w:rFonts w:ascii="Times New Roman" w:eastAsia="Times New Roman" w:hAnsi="Times New Roman" w:cs="Times New Roman"/>
              </w:rPr>
              <w:t>6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60F9E">
              <w:rPr>
                <w:rFonts w:ascii="Times New Roman" w:eastAsia="Times New Roman" w:hAnsi="Times New Roman" w:cs="Times New Roman"/>
              </w:rPr>
              <w:t>20</w:t>
            </w:r>
            <w:r w:rsidRPr="00E60F9E">
              <w:rPr>
                <w:rFonts w:ascii="Times New Roman" w:eastAsia="Times New Roman" w:hAnsi="Times New Roman" w:cs="Times New Roman"/>
              </w:rPr>
              <w:t>09</w:t>
            </w:r>
            <w:proofErr w:type="gramEnd"/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  <w:t>(</w:t>
            </w:r>
            <w:r w:rsidRPr="00E60F9E">
              <w:rPr>
                <w:rFonts w:ascii="Times New Roman" w:eastAsia="Times New Roman" w:hAnsi="Times New Roman" w:cs="Times New Roman"/>
              </w:rPr>
              <w:t>8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Months) </w:t>
            </w:r>
          </w:p>
        </w:tc>
        <w:tc>
          <w:tcPr>
            <w:tcW w:w="3500" w:type="pct"/>
            <w:hideMark/>
          </w:tcPr>
          <w:p w14:paraId="2EFC0037" w14:textId="499C3E44" w:rsidR="00E60F9E" w:rsidRPr="00E60F9E" w:rsidRDefault="00E60F9E" w:rsidP="00666E2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Warehouse worker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Cobalt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- 13 Brixton St. </w:t>
            </w:r>
            <w:proofErr w:type="spellStart"/>
            <w:r w:rsidRPr="00E60F9E">
              <w:rPr>
                <w:rFonts w:ascii="Times New Roman" w:eastAsia="Times New Roman" w:hAnsi="Times New Roman" w:cs="Times New Roman"/>
              </w:rPr>
              <w:t>Kapitolyo</w:t>
            </w:r>
            <w:proofErr w:type="spellEnd"/>
            <w:r w:rsidRPr="00E60F9E">
              <w:rPr>
                <w:rFonts w:ascii="Times New Roman" w:eastAsia="Times New Roman" w:hAnsi="Times New Roman" w:cs="Times New Roman"/>
              </w:rPr>
              <w:t xml:space="preserve"> , Pasig City</w:t>
            </w:r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</w:tc>
      </w:tr>
      <w:tr w:rsidR="00E60F9E" w:rsidRPr="00E60F9E" w14:paraId="7D1F58C1" w14:textId="77777777" w:rsidTr="00E60F9E">
        <w:tc>
          <w:tcPr>
            <w:tcW w:w="0" w:type="auto"/>
            <w:hideMark/>
          </w:tcPr>
          <w:p w14:paraId="005884C7" w14:textId="50B899F1" w:rsidR="00E60F9E" w:rsidRPr="00E60F9E" w:rsidRDefault="00E60F9E" w:rsidP="00666E24">
            <w:pPr>
              <w:spacing w:line="300" w:lineRule="atLeast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 xml:space="preserve">Jul. </w:t>
            </w:r>
            <w:r w:rsidRPr="00E60F9E">
              <w:rPr>
                <w:rFonts w:ascii="Times New Roman" w:eastAsia="Times New Roman" w:hAnsi="Times New Roman" w:cs="Times New Roman"/>
              </w:rPr>
              <w:t>20</w:t>
            </w:r>
            <w:r w:rsidRPr="00E60F9E">
              <w:rPr>
                <w:rFonts w:ascii="Times New Roman" w:eastAsia="Times New Roman" w:hAnsi="Times New Roman" w:cs="Times New Roman"/>
              </w:rPr>
              <w:t>08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E60F9E">
              <w:rPr>
                <w:rFonts w:ascii="Times New Roman" w:eastAsia="Times New Roman" w:hAnsi="Times New Roman" w:cs="Times New Roman"/>
              </w:rPr>
              <w:t>Jan.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20</w:t>
            </w:r>
            <w:r w:rsidRPr="00E60F9E">
              <w:rPr>
                <w:rFonts w:ascii="Times New Roman" w:eastAsia="Times New Roman" w:hAnsi="Times New Roman" w:cs="Times New Roman"/>
              </w:rPr>
              <w:t>09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br/>
              <w:t xml:space="preserve">(6 Months) </w:t>
            </w:r>
          </w:p>
        </w:tc>
        <w:tc>
          <w:tcPr>
            <w:tcW w:w="3500" w:type="pct"/>
            <w:hideMark/>
          </w:tcPr>
          <w:p w14:paraId="5EEA89A7" w14:textId="2C501D50" w:rsidR="00E60F9E" w:rsidRPr="00E60F9E" w:rsidRDefault="00E60F9E" w:rsidP="00666E24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Service Crew / Cashier</w:t>
            </w:r>
            <w:r w:rsidRPr="00E60F9E">
              <w:rPr>
                <w:rFonts w:ascii="Times New Roman" w:eastAsia="Times New Roman" w:hAnsi="Times New Roman" w:cs="Times New Roman"/>
              </w:rPr>
              <w:br/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>Red Ribbon</w:t>
            </w:r>
            <w:r w:rsidRPr="00E60F9E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- Amber St, San Antonio, Pasig City</w:t>
            </w:r>
            <w:r w:rsidRPr="00E60F9E">
              <w:rPr>
                <w:rFonts w:ascii="Times New Roman" w:eastAsia="Times New Roman" w:hAnsi="Times New Roman" w:cs="Times New Roman"/>
              </w:rPr>
              <w:t>, Philippines</w:t>
            </w:r>
          </w:p>
          <w:p w14:paraId="619F37DE" w14:textId="5D704CA2" w:rsidR="00E60F9E" w:rsidRPr="00E60F9E" w:rsidRDefault="00E60F9E" w:rsidP="00E60F9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 xml:space="preserve">Welcome customers as they come. Serve and pack warm foods to clients in an effective manner and in strict accordance </w:t>
            </w:r>
            <w:r w:rsidRPr="00E60F9E">
              <w:rPr>
                <w:rFonts w:ascii="Times New Roman" w:eastAsia="Times New Roman" w:hAnsi="Times New Roman" w:cs="Times New Roman"/>
              </w:rPr>
              <w:t>with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the orders of such clients.</w:t>
            </w:r>
          </w:p>
          <w:p w14:paraId="66AFB0D2" w14:textId="778EDA8B" w:rsidR="00E60F9E" w:rsidRPr="00E60F9E" w:rsidRDefault="00E60F9E" w:rsidP="00E60F9E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E60F9E">
              <w:rPr>
                <w:rFonts w:ascii="Times New Roman" w:eastAsia="Times New Roman" w:hAnsi="Times New Roman" w:cs="Times New Roman"/>
              </w:rPr>
              <w:t>Handle cash, credit</w:t>
            </w:r>
            <w:r w:rsidRPr="00E60F9E">
              <w:rPr>
                <w:rFonts w:ascii="Times New Roman" w:eastAsia="Times New Roman" w:hAnsi="Times New Roman" w:cs="Times New Roman"/>
              </w:rPr>
              <w:t>,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or check transactions with customers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Scan goods and collect payments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Ensure pricing is correct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Issue </w:t>
            </w:r>
            <w:r w:rsidRPr="00E60F9E">
              <w:rPr>
                <w:rFonts w:ascii="Times New Roman" w:eastAsia="Times New Roman" w:hAnsi="Times New Roman" w:cs="Times New Roman"/>
              </w:rPr>
              <w:t>changes</w:t>
            </w:r>
            <w:r w:rsidRPr="00E60F9E">
              <w:rPr>
                <w:rFonts w:ascii="Times New Roman" w:eastAsia="Times New Roman" w:hAnsi="Times New Roman" w:cs="Times New Roman"/>
              </w:rPr>
              <w:t>, receipts, refunds, or tickets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. </w:t>
            </w:r>
            <w:r w:rsidRPr="00E60F9E">
              <w:rPr>
                <w:rFonts w:ascii="Times New Roman" w:eastAsia="Times New Roman" w:hAnsi="Times New Roman" w:cs="Times New Roman"/>
              </w:rPr>
              <w:t>Redeem stamps and coupons.</w:t>
            </w:r>
            <w:r w:rsidRPr="00E60F9E">
              <w:rPr>
                <w:rFonts w:ascii="Times New Roman" w:eastAsia="Times New Roman" w:hAnsi="Times New Roman" w:cs="Times New Roman"/>
              </w:rPr>
              <w:t xml:space="preserve"> </w:t>
            </w:r>
            <w:r w:rsidRPr="00E60F9E">
              <w:rPr>
                <w:rFonts w:ascii="Times New Roman" w:eastAsia="Times New Roman" w:hAnsi="Times New Roman" w:cs="Times New Roman"/>
              </w:rPr>
              <w:t>Count money in cash drawers at the beginning and end of shifts to ensure that amounts are correct and that there is adequate change.</w:t>
            </w:r>
          </w:p>
        </w:tc>
      </w:tr>
    </w:tbl>
    <w:p w14:paraId="2F6F7E30" w14:textId="77777777" w:rsidR="00604E22" w:rsidRPr="00E60F9E" w:rsidRDefault="00604E22" w:rsidP="005A4921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0"/>
          <w:szCs w:val="22"/>
          <w:lang w:val="en-US"/>
        </w:rPr>
      </w:pPr>
    </w:p>
    <w:p w14:paraId="6348C716" w14:textId="77777777" w:rsidR="00604E22" w:rsidRPr="00E60F9E" w:rsidRDefault="00604E22" w:rsidP="00594FC4">
      <w:pPr>
        <w:spacing w:line="240" w:lineRule="auto"/>
        <w:rPr>
          <w:rFonts w:ascii="Times New Roman" w:eastAsia="Times New Roman" w:hAnsi="Times New Roman" w:cs="Times New Roman"/>
          <w:b/>
          <w:bCs/>
          <w:sz w:val="4"/>
        </w:rPr>
      </w:pPr>
    </w:p>
    <w:p w14:paraId="7A0A740D" w14:textId="77777777" w:rsidR="00455F3B" w:rsidRPr="00E60F9E" w:rsidRDefault="00455F3B" w:rsidP="00E60F9E">
      <w:pPr>
        <w:spacing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F9E">
        <w:rPr>
          <w:rFonts w:ascii="Times New Roman" w:eastAsia="Times New Roman" w:hAnsi="Times New Roman" w:cs="Times New Roman"/>
          <w:b/>
          <w:bCs/>
          <w:sz w:val="28"/>
          <w:szCs w:val="28"/>
        </w:rPr>
        <w:t>REFERENCES</w:t>
      </w:r>
    </w:p>
    <w:p w14:paraId="7C04B5A2" w14:textId="77777777" w:rsidR="000A241D" w:rsidRDefault="000A241D" w:rsidP="00594FC4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E13077C" w14:textId="43E9D106" w:rsidR="00E60F9E" w:rsidRPr="00E60F9E" w:rsidRDefault="00E60F9E" w:rsidP="00594FC4">
      <w:pPr>
        <w:spacing w:after="0" w:line="240" w:lineRule="auto"/>
        <w:rPr>
          <w:rFonts w:ascii="Times New Roman" w:eastAsia="Times New Roman" w:hAnsi="Times New Roman" w:cs="Times New Roman"/>
          <w:b/>
        </w:rPr>
        <w:sectPr w:rsidR="00E60F9E" w:rsidRPr="00E60F9E" w:rsidSect="00604E22">
          <w:pgSz w:w="12240" w:h="15840"/>
          <w:pgMar w:top="1080" w:right="1080" w:bottom="810" w:left="1080" w:header="708" w:footer="708" w:gutter="0"/>
          <w:cols w:space="708"/>
          <w:docGrid w:linePitch="360"/>
        </w:sectPr>
      </w:pPr>
    </w:p>
    <w:p w14:paraId="3B132E7C" w14:textId="77777777" w:rsidR="00455F3B" w:rsidRPr="00E60F9E" w:rsidRDefault="00455F3B" w:rsidP="00594FC4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60F9E">
        <w:rPr>
          <w:rFonts w:ascii="Times New Roman" w:eastAsia="Times New Roman" w:hAnsi="Times New Roman" w:cs="Times New Roman"/>
          <w:b/>
        </w:rPr>
        <w:t xml:space="preserve">Jenny Mae </w:t>
      </w:r>
      <w:proofErr w:type="spellStart"/>
      <w:r w:rsidRPr="00E60F9E">
        <w:rPr>
          <w:rFonts w:ascii="Times New Roman" w:eastAsia="Times New Roman" w:hAnsi="Times New Roman" w:cs="Times New Roman"/>
          <w:b/>
        </w:rPr>
        <w:t>Poblador</w:t>
      </w:r>
      <w:proofErr w:type="spellEnd"/>
    </w:p>
    <w:p w14:paraId="69EB306C" w14:textId="77777777" w:rsidR="00455F3B" w:rsidRPr="00E60F9E" w:rsidRDefault="00455F3B" w:rsidP="00594FC4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E60F9E">
        <w:rPr>
          <w:rFonts w:ascii="Times New Roman" w:eastAsia="Times New Roman" w:hAnsi="Times New Roman" w:cs="Times New Roman"/>
          <w:i/>
          <w:iCs/>
        </w:rPr>
        <w:t>Assistant Manager</w:t>
      </w:r>
    </w:p>
    <w:p w14:paraId="23978B56" w14:textId="578F9CAB" w:rsidR="00455F3B" w:rsidRPr="00E60F9E" w:rsidRDefault="009C4A33" w:rsidP="005A492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+63</w:t>
      </w:r>
      <w:r w:rsidR="00455F3B" w:rsidRPr="00E60F9E">
        <w:rPr>
          <w:rFonts w:ascii="Times New Roman" w:eastAsia="Times New Roman" w:hAnsi="Times New Roman" w:cs="Times New Roman"/>
        </w:rPr>
        <w:t>917</w:t>
      </w:r>
      <w:r w:rsidR="00FA5C69" w:rsidRPr="00E60F9E">
        <w:rPr>
          <w:rFonts w:ascii="Times New Roman" w:eastAsia="Times New Roman" w:hAnsi="Times New Roman" w:cs="Times New Roman"/>
        </w:rPr>
        <w:t>-</w:t>
      </w:r>
      <w:r w:rsidR="00455F3B" w:rsidRPr="00E60F9E">
        <w:rPr>
          <w:rFonts w:ascii="Times New Roman" w:eastAsia="Times New Roman" w:hAnsi="Times New Roman" w:cs="Times New Roman"/>
        </w:rPr>
        <w:t>895</w:t>
      </w:r>
      <w:r w:rsidR="00FA5C69" w:rsidRPr="00E60F9E">
        <w:rPr>
          <w:rFonts w:ascii="Times New Roman" w:eastAsia="Times New Roman" w:hAnsi="Times New Roman" w:cs="Times New Roman"/>
        </w:rPr>
        <w:t>-</w:t>
      </w:r>
      <w:r w:rsidR="00455F3B" w:rsidRPr="00E60F9E">
        <w:rPr>
          <w:rFonts w:ascii="Times New Roman" w:eastAsia="Times New Roman" w:hAnsi="Times New Roman" w:cs="Times New Roman"/>
        </w:rPr>
        <w:t>2388</w:t>
      </w:r>
    </w:p>
    <w:p w14:paraId="07C92FB9" w14:textId="77777777" w:rsidR="00C36531" w:rsidRPr="00E60F9E" w:rsidRDefault="00C36531" w:rsidP="005A49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3878A4" w14:textId="77777777" w:rsidR="000A241D" w:rsidRPr="00E60F9E" w:rsidRDefault="000A241D" w:rsidP="005A492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60F9E">
        <w:rPr>
          <w:rFonts w:ascii="Times New Roman" w:eastAsia="Times New Roman" w:hAnsi="Times New Roman" w:cs="Times New Roman"/>
          <w:b/>
        </w:rPr>
        <w:t>Mary Joy Delfin</w:t>
      </w:r>
    </w:p>
    <w:p w14:paraId="2D78FA67" w14:textId="39E54FB7" w:rsidR="000A241D" w:rsidRPr="00E60F9E" w:rsidRDefault="00E60F9E" w:rsidP="005A4921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Senior </w:t>
      </w:r>
      <w:r w:rsidR="000A241D" w:rsidRPr="00E60F9E">
        <w:rPr>
          <w:rFonts w:ascii="Times New Roman" w:eastAsia="Times New Roman" w:hAnsi="Times New Roman" w:cs="Times New Roman"/>
          <w:i/>
          <w:iCs/>
        </w:rPr>
        <w:t>Payment Officer</w:t>
      </w:r>
    </w:p>
    <w:p w14:paraId="5C24E0E2" w14:textId="1BF320E7" w:rsidR="000A241D" w:rsidRPr="00E60F9E" w:rsidRDefault="009C4A33" w:rsidP="005A492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+63</w:t>
      </w:r>
      <w:r w:rsidR="000A241D" w:rsidRPr="00E60F9E">
        <w:rPr>
          <w:rFonts w:ascii="Times New Roman" w:eastAsia="Times New Roman" w:hAnsi="Times New Roman" w:cs="Times New Roman"/>
        </w:rPr>
        <w:t>995-814-5534</w:t>
      </w:r>
    </w:p>
    <w:p w14:paraId="0DD41CD0" w14:textId="77777777" w:rsidR="00C36531" w:rsidRPr="00E60F9E" w:rsidRDefault="00C36531" w:rsidP="005A49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6221D2" w14:textId="7DC00B6F" w:rsidR="000A241D" w:rsidRPr="00E60F9E" w:rsidRDefault="000A241D" w:rsidP="005A492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60F9E">
        <w:rPr>
          <w:rFonts w:ascii="Times New Roman" w:eastAsia="Times New Roman" w:hAnsi="Times New Roman" w:cs="Times New Roman"/>
          <w:b/>
        </w:rPr>
        <w:t xml:space="preserve">John Matthew </w:t>
      </w:r>
      <w:proofErr w:type="spellStart"/>
      <w:r w:rsidRPr="00E60F9E">
        <w:rPr>
          <w:rFonts w:ascii="Times New Roman" w:eastAsia="Times New Roman" w:hAnsi="Times New Roman" w:cs="Times New Roman"/>
          <w:b/>
        </w:rPr>
        <w:t>S</w:t>
      </w:r>
      <w:r w:rsidR="009C4A33">
        <w:rPr>
          <w:rFonts w:ascii="Times New Roman" w:eastAsia="Times New Roman" w:hAnsi="Times New Roman" w:cs="Times New Roman"/>
          <w:b/>
        </w:rPr>
        <w:t>u</w:t>
      </w:r>
      <w:r w:rsidRPr="00E60F9E">
        <w:rPr>
          <w:rFonts w:ascii="Times New Roman" w:eastAsia="Times New Roman" w:hAnsi="Times New Roman" w:cs="Times New Roman"/>
          <w:b/>
        </w:rPr>
        <w:t>z</w:t>
      </w:r>
      <w:r w:rsidR="009C4A33">
        <w:rPr>
          <w:rFonts w:ascii="Times New Roman" w:eastAsia="Times New Roman" w:hAnsi="Times New Roman" w:cs="Times New Roman"/>
          <w:b/>
        </w:rPr>
        <w:t>a</w:t>
      </w:r>
      <w:r w:rsidRPr="00E60F9E">
        <w:rPr>
          <w:rFonts w:ascii="Times New Roman" w:eastAsia="Times New Roman" w:hAnsi="Times New Roman" w:cs="Times New Roman"/>
          <w:b/>
        </w:rPr>
        <w:t>ra</w:t>
      </w:r>
      <w:proofErr w:type="spellEnd"/>
    </w:p>
    <w:p w14:paraId="58B828FD" w14:textId="287BF0C5" w:rsidR="000A241D" w:rsidRPr="009C4A33" w:rsidRDefault="009C4A33" w:rsidP="005A4921">
      <w:pPr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9C4A33">
        <w:rPr>
          <w:rFonts w:ascii="Times New Roman" w:eastAsia="Times New Roman" w:hAnsi="Times New Roman" w:cs="Times New Roman"/>
          <w:i/>
          <w:iCs/>
        </w:rPr>
        <w:t>Senior Fraud Analyst</w:t>
      </w:r>
    </w:p>
    <w:p w14:paraId="45101809" w14:textId="4E42B973" w:rsidR="000A241D" w:rsidRPr="00E60F9E" w:rsidRDefault="009C4A33" w:rsidP="005A492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+63</w:t>
      </w:r>
      <w:r w:rsidR="000A241D" w:rsidRPr="00E60F9E">
        <w:rPr>
          <w:rFonts w:ascii="Times New Roman" w:eastAsia="Times New Roman" w:hAnsi="Times New Roman" w:cs="Times New Roman"/>
        </w:rPr>
        <w:t>916-770-</w:t>
      </w:r>
      <w:r w:rsidR="00594FC4" w:rsidRPr="00E60F9E">
        <w:rPr>
          <w:rFonts w:ascii="Times New Roman" w:eastAsia="Times New Roman" w:hAnsi="Times New Roman" w:cs="Times New Roman"/>
        </w:rPr>
        <w:t>5413</w:t>
      </w:r>
    </w:p>
    <w:p w14:paraId="1576F8E6" w14:textId="77777777" w:rsidR="005A4921" w:rsidRPr="00E60F9E" w:rsidRDefault="005A4921" w:rsidP="005A49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0374B0D" w14:textId="77777777" w:rsidR="005A4921" w:rsidRPr="00E60F9E" w:rsidRDefault="005A4921" w:rsidP="005A4921">
      <w:pPr>
        <w:spacing w:after="0" w:line="240" w:lineRule="auto"/>
        <w:rPr>
          <w:rFonts w:ascii="Times New Roman" w:eastAsia="Times New Roman" w:hAnsi="Times New Roman" w:cs="Times New Roman"/>
        </w:rPr>
        <w:sectPr w:rsidR="005A4921" w:rsidRPr="00E60F9E" w:rsidSect="000A241D">
          <w:type w:val="continuous"/>
          <w:pgSz w:w="12240" w:h="15840"/>
          <w:pgMar w:top="1440" w:right="1080" w:bottom="1440" w:left="1080" w:header="708" w:footer="708" w:gutter="0"/>
          <w:cols w:num="3" w:space="708"/>
          <w:docGrid w:linePitch="360"/>
        </w:sectPr>
      </w:pPr>
    </w:p>
    <w:p w14:paraId="3446EDBE" w14:textId="4B83AFEA" w:rsidR="00594FC4" w:rsidRDefault="00594FC4" w:rsidP="005A4921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4"/>
          <w:szCs w:val="22"/>
        </w:rPr>
      </w:pPr>
    </w:p>
    <w:p w14:paraId="160070F6" w14:textId="29FA55C0" w:rsidR="009C4A33" w:rsidRDefault="009C4A33" w:rsidP="005A4921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4"/>
          <w:szCs w:val="22"/>
        </w:rPr>
      </w:pPr>
    </w:p>
    <w:p w14:paraId="03B86C10" w14:textId="551655F6" w:rsidR="009C4A33" w:rsidRDefault="009C4A33" w:rsidP="005A4921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4"/>
          <w:szCs w:val="22"/>
        </w:rPr>
      </w:pPr>
    </w:p>
    <w:p w14:paraId="54ECA864" w14:textId="77777777" w:rsidR="009C4A33" w:rsidRPr="00E60F9E" w:rsidRDefault="009C4A33" w:rsidP="005A4921">
      <w:pPr>
        <w:pStyle w:val="NoSpacing"/>
        <w:pBdr>
          <w:bottom w:val="single" w:sz="12" w:space="1" w:color="auto"/>
        </w:pBdr>
        <w:spacing w:line="240" w:lineRule="auto"/>
        <w:rPr>
          <w:rFonts w:cs="Times New Roman"/>
          <w:sz w:val="14"/>
          <w:szCs w:val="22"/>
          <w:cs/>
        </w:rPr>
      </w:pPr>
    </w:p>
    <w:p w14:paraId="201B5875" w14:textId="77777777" w:rsidR="00594FC4" w:rsidRPr="00E60F9E" w:rsidRDefault="00594FC4" w:rsidP="00E60F9E">
      <w:pPr>
        <w:pStyle w:val="NoSpacing"/>
        <w:spacing w:line="240" w:lineRule="auto"/>
        <w:jc w:val="center"/>
        <w:rPr>
          <w:rFonts w:cs="Times New Roman"/>
          <w:i/>
          <w:sz w:val="22"/>
          <w:szCs w:val="22"/>
        </w:rPr>
      </w:pPr>
      <w:r w:rsidRPr="00E60F9E">
        <w:rPr>
          <w:rFonts w:cs="Times New Roman"/>
          <w:i/>
          <w:sz w:val="22"/>
          <w:szCs w:val="22"/>
        </w:rPr>
        <w:t>I hereby certify that the above information is true and correct to the best of my knowledge and belief.</w:t>
      </w:r>
    </w:p>
    <w:p w14:paraId="03A444B7" w14:textId="5D7A08B9" w:rsidR="00604E22" w:rsidRDefault="00604E22" w:rsidP="00594FC4">
      <w:pPr>
        <w:pStyle w:val="NoSpacing"/>
        <w:spacing w:line="240" w:lineRule="auto"/>
        <w:rPr>
          <w:rFonts w:cs="Times New Roman"/>
          <w:i/>
          <w:sz w:val="22"/>
          <w:szCs w:val="22"/>
        </w:rPr>
      </w:pPr>
    </w:p>
    <w:p w14:paraId="2DAD7B7F" w14:textId="73678C41" w:rsidR="00E60F9E" w:rsidRDefault="00E60F9E" w:rsidP="00594FC4">
      <w:pPr>
        <w:pStyle w:val="NoSpacing"/>
        <w:spacing w:line="240" w:lineRule="auto"/>
        <w:rPr>
          <w:rFonts w:cs="Times New Roman"/>
          <w:i/>
          <w:sz w:val="22"/>
          <w:szCs w:val="22"/>
        </w:rPr>
      </w:pPr>
    </w:p>
    <w:p w14:paraId="667C80A3" w14:textId="515FE420" w:rsidR="00E60F9E" w:rsidRDefault="00E60F9E" w:rsidP="00594FC4">
      <w:pPr>
        <w:pStyle w:val="NoSpacing"/>
        <w:spacing w:line="240" w:lineRule="auto"/>
        <w:rPr>
          <w:rFonts w:cs="Times New Roman"/>
          <w:i/>
          <w:sz w:val="22"/>
          <w:szCs w:val="22"/>
        </w:rPr>
      </w:pPr>
    </w:p>
    <w:p w14:paraId="66BF8394" w14:textId="77777777" w:rsidR="00E60F9E" w:rsidRPr="00E60F9E" w:rsidRDefault="00E60F9E" w:rsidP="00594FC4">
      <w:pPr>
        <w:pStyle w:val="NoSpacing"/>
        <w:spacing w:line="240" w:lineRule="auto"/>
        <w:rPr>
          <w:rFonts w:cs="Times New Roman"/>
          <w:i/>
          <w:sz w:val="22"/>
          <w:szCs w:val="22"/>
        </w:rPr>
      </w:pPr>
    </w:p>
    <w:p w14:paraId="4FECDA66" w14:textId="191CBF36" w:rsidR="00594FC4" w:rsidRPr="00E60F9E" w:rsidRDefault="00F43F3D" w:rsidP="00594FC4">
      <w:pPr>
        <w:pStyle w:val="NoSpacing"/>
        <w:wordWrap w:val="0"/>
        <w:spacing w:line="240" w:lineRule="auto"/>
        <w:jc w:val="right"/>
        <w:rPr>
          <w:rFonts w:ascii="Aoutoory Dragon" w:hAnsi="Aoutoory Dragon" w:cs="Times New Roman"/>
          <w:sz w:val="22"/>
          <w:szCs w:val="22"/>
          <w:u w:val="single"/>
          <w:lang w:val="en-US"/>
        </w:rPr>
      </w:pPr>
      <w:r w:rsidRPr="00E60F9E">
        <w:rPr>
          <w:rFonts w:cs="Times New Roman"/>
          <w:sz w:val="22"/>
          <w:szCs w:val="22"/>
          <w:lang w:val="en-US"/>
        </w:rPr>
        <w:t xml:space="preserve"> </w:t>
      </w:r>
      <w:r w:rsidR="00E60F9E" w:rsidRPr="00E60F9E">
        <w:rPr>
          <w:rFonts w:ascii="Aoutoory Dragon" w:hAnsi="Aoutoory Dragon" w:cs="Times New Roman"/>
          <w:sz w:val="28"/>
          <w:szCs w:val="28"/>
          <w:u w:val="single"/>
          <w:lang w:val="en-US"/>
        </w:rPr>
        <w:t xml:space="preserve">Ryan </w:t>
      </w:r>
      <w:proofErr w:type="spellStart"/>
      <w:r w:rsidR="00E60F9E" w:rsidRPr="00E60F9E">
        <w:rPr>
          <w:rFonts w:ascii="Aoutoory Dragon" w:hAnsi="Aoutoory Dragon" w:cs="Times New Roman"/>
          <w:sz w:val="28"/>
          <w:szCs w:val="28"/>
          <w:u w:val="single"/>
          <w:lang w:val="en-US"/>
        </w:rPr>
        <w:t>Adlawan</w:t>
      </w:r>
      <w:proofErr w:type="spellEnd"/>
      <w:r w:rsidR="00E60F9E" w:rsidRPr="00E60F9E">
        <w:rPr>
          <w:rFonts w:ascii="Aoutoory Dragon" w:hAnsi="Aoutoory Drago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="00E60F9E" w:rsidRPr="00E60F9E">
        <w:rPr>
          <w:rFonts w:ascii="Aoutoory Dragon" w:hAnsi="Aoutoory Dragon" w:cs="Times New Roman"/>
          <w:sz w:val="28"/>
          <w:szCs w:val="28"/>
          <w:u w:val="single"/>
          <w:lang w:val="en-US"/>
        </w:rPr>
        <w:t>Claveria</w:t>
      </w:r>
      <w:proofErr w:type="spellEnd"/>
    </w:p>
    <w:p w14:paraId="7EE03A87" w14:textId="5D966D77" w:rsidR="00E60F9E" w:rsidRPr="00E60F9E" w:rsidRDefault="00E60F9E" w:rsidP="00E60F9E">
      <w:pPr>
        <w:pStyle w:val="NoSpacing"/>
        <w:wordWrap w:val="0"/>
        <w:spacing w:line="240" w:lineRule="auto"/>
        <w:ind w:left="7200" w:firstLine="720"/>
        <w:jc w:val="center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  <w:lang w:val="en-US"/>
        </w:rPr>
        <w:t>Applicant</w:t>
      </w:r>
    </w:p>
    <w:p w14:paraId="67B56BD5" w14:textId="77777777" w:rsidR="000A241D" w:rsidRPr="00E60F9E" w:rsidRDefault="000A241D" w:rsidP="00594FC4">
      <w:pPr>
        <w:spacing w:line="240" w:lineRule="auto"/>
        <w:rPr>
          <w:rFonts w:ascii="Times New Roman" w:eastAsia="Times New Roman" w:hAnsi="Times New Roman" w:cs="Times New Roman"/>
        </w:rPr>
      </w:pPr>
    </w:p>
    <w:p w14:paraId="35F6B8D3" w14:textId="77777777" w:rsidR="000A241D" w:rsidRPr="00E60F9E" w:rsidRDefault="000A241D" w:rsidP="00594FC4">
      <w:pPr>
        <w:spacing w:line="240" w:lineRule="auto"/>
        <w:rPr>
          <w:rFonts w:ascii="Times New Roman" w:eastAsia="Times New Roman" w:hAnsi="Times New Roman" w:cs="Times New Roman"/>
        </w:rPr>
      </w:pPr>
    </w:p>
    <w:p w14:paraId="551D4673" w14:textId="77777777" w:rsidR="000A241D" w:rsidRPr="00E60F9E" w:rsidRDefault="000A241D" w:rsidP="00594FC4">
      <w:pPr>
        <w:spacing w:line="240" w:lineRule="auto"/>
        <w:rPr>
          <w:rFonts w:ascii="Times New Roman" w:eastAsia="Times New Roman" w:hAnsi="Times New Roman" w:cs="Times New Roman"/>
        </w:rPr>
      </w:pPr>
    </w:p>
    <w:sectPr w:rsidR="000A241D" w:rsidRPr="00E60F9E" w:rsidSect="000A241D">
      <w:type w:val="continuous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6E31" w14:textId="77777777" w:rsidR="00D172DC" w:rsidRDefault="00D172DC" w:rsidP="00CB425F">
      <w:pPr>
        <w:spacing w:after="0" w:line="240" w:lineRule="auto"/>
      </w:pPr>
      <w:r>
        <w:separator/>
      </w:r>
    </w:p>
  </w:endnote>
  <w:endnote w:type="continuationSeparator" w:id="0">
    <w:p w14:paraId="79207873" w14:textId="77777777" w:rsidR="00D172DC" w:rsidRDefault="00D172DC" w:rsidP="00CB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outoory Dragon">
    <w:panose1 w:val="020006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FC922" w14:textId="77777777" w:rsidR="00D172DC" w:rsidRDefault="00D172DC" w:rsidP="00CB425F">
      <w:pPr>
        <w:spacing w:after="0" w:line="240" w:lineRule="auto"/>
      </w:pPr>
      <w:r>
        <w:separator/>
      </w:r>
    </w:p>
  </w:footnote>
  <w:footnote w:type="continuationSeparator" w:id="0">
    <w:p w14:paraId="10A47EDC" w14:textId="77777777" w:rsidR="00D172DC" w:rsidRDefault="00D172DC" w:rsidP="00CB4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1B79"/>
    <w:multiLevelType w:val="hybridMultilevel"/>
    <w:tmpl w:val="26B09B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1384"/>
    <w:multiLevelType w:val="hybridMultilevel"/>
    <w:tmpl w:val="C73E41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F5677"/>
    <w:multiLevelType w:val="hybridMultilevel"/>
    <w:tmpl w:val="9B0ED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BC0B2A"/>
    <w:multiLevelType w:val="hybridMultilevel"/>
    <w:tmpl w:val="E5A0BF8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596F"/>
    <w:multiLevelType w:val="hybridMultilevel"/>
    <w:tmpl w:val="8FF88A94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739536D"/>
    <w:multiLevelType w:val="hybridMultilevel"/>
    <w:tmpl w:val="8C74C1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E582B"/>
    <w:multiLevelType w:val="hybridMultilevel"/>
    <w:tmpl w:val="899E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38E3031"/>
    <w:multiLevelType w:val="hybridMultilevel"/>
    <w:tmpl w:val="E8BAED9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B4F09"/>
    <w:multiLevelType w:val="hybridMultilevel"/>
    <w:tmpl w:val="C48A8D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4842CB"/>
    <w:multiLevelType w:val="multilevel"/>
    <w:tmpl w:val="5148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6A24AF"/>
    <w:multiLevelType w:val="multilevel"/>
    <w:tmpl w:val="F822F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CE23C2"/>
    <w:multiLevelType w:val="hybridMultilevel"/>
    <w:tmpl w:val="181AF54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A66E4"/>
    <w:multiLevelType w:val="hybridMultilevel"/>
    <w:tmpl w:val="2F88BED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21F3B"/>
    <w:multiLevelType w:val="hybridMultilevel"/>
    <w:tmpl w:val="7EC0207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B43CE"/>
    <w:multiLevelType w:val="hybridMultilevel"/>
    <w:tmpl w:val="F94EDF6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D6C778A"/>
    <w:multiLevelType w:val="hybridMultilevel"/>
    <w:tmpl w:val="5F9A0D1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901269">
    <w:abstractNumId w:val="0"/>
  </w:num>
  <w:num w:numId="2" w16cid:durableId="715741973">
    <w:abstractNumId w:val="13"/>
  </w:num>
  <w:num w:numId="3" w16cid:durableId="159004051">
    <w:abstractNumId w:val="3"/>
  </w:num>
  <w:num w:numId="4" w16cid:durableId="2113932919">
    <w:abstractNumId w:val="11"/>
  </w:num>
  <w:num w:numId="5" w16cid:durableId="801650960">
    <w:abstractNumId w:val="4"/>
  </w:num>
  <w:num w:numId="6" w16cid:durableId="851991019">
    <w:abstractNumId w:val="7"/>
  </w:num>
  <w:num w:numId="7" w16cid:durableId="1560049708">
    <w:abstractNumId w:val="15"/>
  </w:num>
  <w:num w:numId="8" w16cid:durableId="969633273">
    <w:abstractNumId w:val="5"/>
  </w:num>
  <w:num w:numId="9" w16cid:durableId="1866482433">
    <w:abstractNumId w:val="1"/>
  </w:num>
  <w:num w:numId="10" w16cid:durableId="97146385">
    <w:abstractNumId w:val="14"/>
  </w:num>
  <w:num w:numId="11" w16cid:durableId="1416122746">
    <w:abstractNumId w:val="6"/>
  </w:num>
  <w:num w:numId="12" w16cid:durableId="104078974">
    <w:abstractNumId w:val="2"/>
  </w:num>
  <w:num w:numId="13" w16cid:durableId="1558738711">
    <w:abstractNumId w:val="16"/>
  </w:num>
  <w:num w:numId="14" w16cid:durableId="253898591">
    <w:abstractNumId w:val="9"/>
  </w:num>
  <w:num w:numId="15" w16cid:durableId="2092701035">
    <w:abstractNumId w:val="8"/>
  </w:num>
  <w:num w:numId="16" w16cid:durableId="1859736810">
    <w:abstractNumId w:val="10"/>
  </w:num>
  <w:num w:numId="17" w16cid:durableId="872618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CE"/>
    <w:rsid w:val="00071B8C"/>
    <w:rsid w:val="000A241D"/>
    <w:rsid w:val="000B7C00"/>
    <w:rsid w:val="000F6AA9"/>
    <w:rsid w:val="00115EF6"/>
    <w:rsid w:val="00170B41"/>
    <w:rsid w:val="001822CE"/>
    <w:rsid w:val="001E007E"/>
    <w:rsid w:val="001E44CA"/>
    <w:rsid w:val="002001B9"/>
    <w:rsid w:val="002358E0"/>
    <w:rsid w:val="002B51BF"/>
    <w:rsid w:val="003D1EAB"/>
    <w:rsid w:val="00455F3B"/>
    <w:rsid w:val="004D21F0"/>
    <w:rsid w:val="004D4E10"/>
    <w:rsid w:val="004E2A53"/>
    <w:rsid w:val="004F761C"/>
    <w:rsid w:val="005116B3"/>
    <w:rsid w:val="00590680"/>
    <w:rsid w:val="0059221E"/>
    <w:rsid w:val="00594FC4"/>
    <w:rsid w:val="005A4921"/>
    <w:rsid w:val="005D05E2"/>
    <w:rsid w:val="00604E22"/>
    <w:rsid w:val="00626931"/>
    <w:rsid w:val="00652FE3"/>
    <w:rsid w:val="00681158"/>
    <w:rsid w:val="00711446"/>
    <w:rsid w:val="00722E9B"/>
    <w:rsid w:val="007563DE"/>
    <w:rsid w:val="00833B91"/>
    <w:rsid w:val="008A4EE7"/>
    <w:rsid w:val="009459E7"/>
    <w:rsid w:val="009A3BBB"/>
    <w:rsid w:val="009A6613"/>
    <w:rsid w:val="009C4A33"/>
    <w:rsid w:val="009E2C28"/>
    <w:rsid w:val="00A12C41"/>
    <w:rsid w:val="00A675E4"/>
    <w:rsid w:val="00AA741A"/>
    <w:rsid w:val="00AC4758"/>
    <w:rsid w:val="00AD2E3A"/>
    <w:rsid w:val="00B2074A"/>
    <w:rsid w:val="00B77B51"/>
    <w:rsid w:val="00C36531"/>
    <w:rsid w:val="00CB425F"/>
    <w:rsid w:val="00CF109E"/>
    <w:rsid w:val="00D172DC"/>
    <w:rsid w:val="00D520FD"/>
    <w:rsid w:val="00E06DF7"/>
    <w:rsid w:val="00E31BD7"/>
    <w:rsid w:val="00E41E22"/>
    <w:rsid w:val="00E60F9E"/>
    <w:rsid w:val="00E82F59"/>
    <w:rsid w:val="00EB77C1"/>
    <w:rsid w:val="00EC487A"/>
    <w:rsid w:val="00F15E88"/>
    <w:rsid w:val="00F43F3D"/>
    <w:rsid w:val="00F557D8"/>
    <w:rsid w:val="00FA5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16AB4"/>
  <w15:docId w15:val="{6924E9EB-AAA8-40A3-A87A-89DED549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E82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2C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822CE"/>
    <w:rPr>
      <w:i/>
      <w:iCs/>
    </w:rPr>
  </w:style>
  <w:style w:type="paragraph" w:styleId="ListParagraph">
    <w:name w:val="List Paragraph"/>
    <w:basedOn w:val="Normal"/>
    <w:uiPriority w:val="34"/>
    <w:qFormat/>
    <w:rsid w:val="001822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8qarf">
    <w:name w:val="w8qarf"/>
    <w:basedOn w:val="DefaultParagraphFont"/>
    <w:rsid w:val="000A241D"/>
  </w:style>
  <w:style w:type="character" w:customStyle="1" w:styleId="lrzxr">
    <w:name w:val="lrzxr"/>
    <w:basedOn w:val="DefaultParagraphFont"/>
    <w:rsid w:val="000A241D"/>
  </w:style>
  <w:style w:type="paragraph" w:styleId="NoSpacing">
    <w:name w:val="No Spacing"/>
    <w:qFormat/>
    <w:rsid w:val="00594FC4"/>
    <w:pPr>
      <w:suppressAutoHyphens/>
      <w:spacing w:after="0" w:line="100" w:lineRule="atLeas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B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425F"/>
  </w:style>
  <w:style w:type="paragraph" w:styleId="Footer">
    <w:name w:val="footer"/>
    <w:basedOn w:val="Normal"/>
    <w:link w:val="FooterChar"/>
    <w:uiPriority w:val="99"/>
    <w:semiHidden/>
    <w:unhideWhenUsed/>
    <w:rsid w:val="00CB4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25F"/>
  </w:style>
  <w:style w:type="character" w:customStyle="1" w:styleId="Heading1Char">
    <w:name w:val="Heading 1 Char"/>
    <w:basedOn w:val="DefaultParagraphFont"/>
    <w:link w:val="Heading1"/>
    <w:uiPriority w:val="3"/>
    <w:rsid w:val="00E82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D4E10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4D4E10"/>
    <w:rPr>
      <w:b/>
      <w:bCs/>
    </w:rPr>
  </w:style>
  <w:style w:type="paragraph" w:styleId="ListBullet">
    <w:name w:val="List Bullet"/>
    <w:basedOn w:val="Normal"/>
    <w:uiPriority w:val="11"/>
    <w:unhideWhenUsed/>
    <w:qFormat/>
    <w:rsid w:val="009A6613"/>
    <w:pPr>
      <w:numPr>
        <w:numId w:val="17"/>
      </w:numPr>
      <w:spacing w:after="100" w:line="240" w:lineRule="auto"/>
      <w:ind w:right="576"/>
    </w:pPr>
    <w:rPr>
      <w:color w:val="595959" w:themeColor="text1" w:themeTint="A6"/>
      <w:lang w:val="en-US" w:eastAsia="ja-JP"/>
    </w:rPr>
  </w:style>
  <w:style w:type="table" w:customStyle="1" w:styleId="ResumeTable">
    <w:name w:val="Resume Table"/>
    <w:basedOn w:val="TableNormal"/>
    <w:uiPriority w:val="99"/>
    <w:rsid w:val="009A6613"/>
    <w:pPr>
      <w:spacing w:after="100" w:line="240" w:lineRule="auto"/>
      <w:ind w:right="576"/>
    </w:pPr>
    <w:rPr>
      <w:color w:val="595959" w:themeColor="text1" w:themeTint="A6"/>
      <w:lang w:val="en-US"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240" w:lineRule="auto"/>
      </w:pPr>
      <w:rPr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yan.claveria0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2BAD1-F9B5-41F6-ABA9-AB26765E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4382</Characters>
  <Application>Microsoft Office Word</Application>
  <DocSecurity>0</DocSecurity>
  <Lines>141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yejean.delfin</cp:lastModifiedBy>
  <cp:revision>2</cp:revision>
  <dcterms:created xsi:type="dcterms:W3CDTF">2023-02-18T13:17:00Z</dcterms:created>
  <dcterms:modified xsi:type="dcterms:W3CDTF">2023-02-18T13:17:00Z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73e9988d68c1c21aba56ebf66bb7684e286aa4e78e6f40203e7769a52c4b0847</vt:lpwstr>
  </property>
</Properties>
</file>