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A901" w14:textId="77777777" w:rsidR="000351B0" w:rsidRPr="004B7664" w:rsidRDefault="000351B0" w:rsidP="000351B0">
      <w:pPr>
        <w:pStyle w:val="NoSpacing"/>
        <w:rPr>
          <w:rFonts w:ascii="Copperplate Gothic Bold" w:hAnsi="Copperplate Gothic Bold" w:cs="Times New Roman"/>
          <w:sz w:val="40"/>
          <w:szCs w:val="40"/>
        </w:rPr>
      </w:pPr>
      <w:r w:rsidRPr="004B7664">
        <w:rPr>
          <w:rFonts w:ascii="Copperplate Gothic Bold" w:hAnsi="Copperplate Gothic Bold" w:cs="Times New Roman"/>
          <w:noProof/>
          <w:sz w:val="30"/>
          <w:szCs w:val="30"/>
        </w:rPr>
        <w:drawing>
          <wp:anchor distT="0" distB="0" distL="114935" distR="114935" simplePos="0" relativeHeight="251659264" behindDoc="1" locked="0" layoutInCell="1" allowOverlap="1" wp14:anchorId="296A8586" wp14:editId="1A19D886">
            <wp:simplePos x="0" y="0"/>
            <wp:positionH relativeFrom="margin">
              <wp:posOffset>5791200</wp:posOffset>
            </wp:positionH>
            <wp:positionV relativeFrom="paragraph">
              <wp:posOffset>-289560</wp:posOffset>
            </wp:positionV>
            <wp:extent cx="1303020" cy="1165860"/>
            <wp:effectExtent l="19050" t="19050" r="11430" b="152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664">
        <w:rPr>
          <w:rFonts w:ascii="Copperplate Gothic Bold" w:hAnsi="Copperplate Gothic Bold" w:cs="Times New Roman"/>
          <w:sz w:val="30"/>
          <w:szCs w:val="30"/>
        </w:rPr>
        <w:t>CHRISTIAN ESTEVA LUMAWAG, R.N</w:t>
      </w:r>
      <w:r w:rsidRPr="004B7664">
        <w:rPr>
          <w:rFonts w:ascii="Copperplate Gothic Bold" w:hAnsi="Copperplate Gothic Bold" w:cs="Times New Roman"/>
          <w:sz w:val="40"/>
          <w:szCs w:val="40"/>
        </w:rPr>
        <w:t>.</w:t>
      </w:r>
      <w:r w:rsidRPr="004B7664">
        <w:rPr>
          <w:rFonts w:ascii="Copperplate Gothic Bold" w:hAnsi="Copperplate Gothic Bold" w:cs="Times New Roman"/>
          <w:sz w:val="40"/>
          <w:szCs w:val="40"/>
          <w:lang w:val="en-PH"/>
        </w:rPr>
        <w:t xml:space="preserve"> </w:t>
      </w:r>
    </w:p>
    <w:p w14:paraId="71CE7C2C" w14:textId="55B392E3" w:rsidR="000351B0" w:rsidRPr="00BA79A8" w:rsidRDefault="00BA79A8" w:rsidP="000351B0">
      <w:pPr>
        <w:pStyle w:val="NoSpacing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27-0 Jocson Drive Lapaz Iloilo City Philippines, Postal Code 5000</w:t>
      </w:r>
    </w:p>
    <w:p w14:paraId="59BCC72F" w14:textId="77777777" w:rsidR="00E07ADD" w:rsidRDefault="00E07ADD" w:rsidP="000351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DF1D8F" w14:textId="366F4883" w:rsidR="00E07ADD" w:rsidRPr="00E07ADD" w:rsidRDefault="00BC7993" w:rsidP="00E07A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 N</w:t>
      </w:r>
      <w:r w:rsidR="000351B0" w:rsidRPr="00ED32D9">
        <w:rPr>
          <w:rFonts w:ascii="Times New Roman" w:hAnsi="Times New Roman" w:cs="Times New Roman"/>
          <w:b/>
          <w:sz w:val="24"/>
          <w:szCs w:val="24"/>
        </w:rPr>
        <w:t>o</w:t>
      </w:r>
      <w:r w:rsidR="00BC477C" w:rsidRPr="00ED32D9">
        <w:rPr>
          <w:rFonts w:ascii="Times New Roman" w:hAnsi="Times New Roman" w:cs="Times New Roman"/>
          <w:sz w:val="24"/>
          <w:szCs w:val="24"/>
        </w:rPr>
        <w:t xml:space="preserve">. </w:t>
      </w:r>
      <w:r w:rsidR="00485373">
        <w:rPr>
          <w:rFonts w:ascii="Times New Roman" w:hAnsi="Times New Roman" w:cs="Times New Roman"/>
          <w:sz w:val="24"/>
          <w:szCs w:val="24"/>
        </w:rPr>
        <w:t>+639958669655</w:t>
      </w:r>
    </w:p>
    <w:p w14:paraId="2B286EB4" w14:textId="6F8B2502" w:rsidR="000351B0" w:rsidRDefault="000351B0" w:rsidP="000351B0">
      <w:pPr>
        <w:pStyle w:val="NoSpacing"/>
        <w:pBdr>
          <w:bottom w:val="single" w:sz="12" w:space="1" w:color="auto"/>
        </w:pBd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2D9">
        <w:rPr>
          <w:rFonts w:ascii="Times New Roman" w:hAnsi="Times New Roman" w:cs="Times New Roman"/>
          <w:b/>
          <w:sz w:val="24"/>
          <w:szCs w:val="24"/>
        </w:rPr>
        <w:t>Email:</w:t>
      </w:r>
      <w:r w:rsidRPr="00ED32D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D32D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clumawag_23@yahoo.com / clumawag34@gmail.com</w:t>
        </w:r>
      </w:hyperlink>
    </w:p>
    <w:p w14:paraId="4817BEAE" w14:textId="42501DFF" w:rsidR="00BC7993" w:rsidRPr="00F67A9A" w:rsidRDefault="00BC7993" w:rsidP="000351B0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C799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SKYPE ID:</w:t>
      </w: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F67A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clumawag34@gmail.com</w:t>
      </w:r>
    </w:p>
    <w:p w14:paraId="492BC974" w14:textId="77777777" w:rsidR="000351B0" w:rsidRPr="00ED32D9" w:rsidRDefault="000351B0" w:rsidP="000351B0">
      <w:pPr>
        <w:pStyle w:val="NoSpacing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2FDC4DB8" w14:textId="77777777" w:rsidR="000351B0" w:rsidRPr="00ED32D9" w:rsidRDefault="000351B0" w:rsidP="000351B0">
      <w:pPr>
        <w:pStyle w:val="NoSpacing"/>
        <w:rPr>
          <w:rFonts w:ascii="Times New Roman" w:hAnsi="Times New Roman" w:cs="Times New Roman"/>
          <w:b/>
          <w:color w:val="000000"/>
          <w:u w:val="single"/>
        </w:rPr>
      </w:pPr>
      <w:r w:rsidRPr="00ED32D9">
        <w:rPr>
          <w:rFonts w:ascii="Times New Roman" w:hAnsi="Times New Roman" w:cs="Times New Roman"/>
          <w:b/>
          <w:color w:val="000000"/>
          <w:u w:val="single"/>
        </w:rPr>
        <w:t>AREAS OF EXPERTISE</w:t>
      </w:r>
    </w:p>
    <w:p w14:paraId="319E58DF" w14:textId="171D5EFD" w:rsidR="000351B0" w:rsidRPr="00ED32D9" w:rsidRDefault="00004387" w:rsidP="000351B0">
      <w:pPr>
        <w:pStyle w:val="NoSpacing"/>
        <w:rPr>
          <w:rFonts w:ascii="Times New Roman" w:hAnsi="Times New Roman" w:cs="Times New Roman"/>
          <w:color w:val="000000"/>
        </w:rPr>
      </w:pPr>
      <w:r w:rsidRPr="00ED32D9">
        <w:rPr>
          <w:rFonts w:ascii="Times New Roman" w:hAnsi="Times New Roman" w:cs="Times New Roman"/>
          <w:color w:val="000000"/>
        </w:rPr>
        <w:t>Emergency Room (</w:t>
      </w:r>
      <w:r w:rsidR="000F7BEC">
        <w:rPr>
          <w:rFonts w:ascii="Times New Roman" w:hAnsi="Times New Roman" w:cs="Times New Roman"/>
          <w:color w:val="000000"/>
        </w:rPr>
        <w:t>8</w:t>
      </w:r>
      <w:r w:rsidR="000351B0" w:rsidRPr="00ED32D9">
        <w:rPr>
          <w:rFonts w:ascii="Times New Roman" w:hAnsi="Times New Roman" w:cs="Times New Roman"/>
          <w:color w:val="000000"/>
        </w:rPr>
        <w:t xml:space="preserve"> years)</w:t>
      </w:r>
    </w:p>
    <w:p w14:paraId="22C4325D" w14:textId="77777777" w:rsidR="000351B0" w:rsidRPr="00ED32D9" w:rsidRDefault="000351B0" w:rsidP="000351B0">
      <w:pPr>
        <w:pStyle w:val="NoSpacing"/>
        <w:rPr>
          <w:rFonts w:ascii="Times New Roman" w:hAnsi="Times New Roman" w:cs="Times New Roman"/>
          <w:color w:val="000000"/>
        </w:rPr>
      </w:pPr>
      <w:r w:rsidRPr="00ED32D9">
        <w:rPr>
          <w:rFonts w:ascii="Times New Roman" w:hAnsi="Times New Roman" w:cs="Times New Roman"/>
          <w:color w:val="000000"/>
        </w:rPr>
        <w:t>Intensive Care Unit (2 years &amp; 6mos)</w:t>
      </w:r>
    </w:p>
    <w:p w14:paraId="5BCCDAF9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5CF95D58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  <w:b/>
          <w:u w:val="single"/>
        </w:rPr>
      </w:pPr>
      <w:r w:rsidRPr="00ED32D9">
        <w:rPr>
          <w:rFonts w:ascii="Times New Roman" w:eastAsia="Arial Unicode MS" w:hAnsi="Times New Roman" w:cs="Times New Roman"/>
          <w:b/>
          <w:u w:val="single"/>
        </w:rPr>
        <w:t>Objective</w:t>
      </w:r>
    </w:p>
    <w:p w14:paraId="657EDF78" w14:textId="60482AF3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To </w:t>
      </w:r>
      <w:r w:rsidR="00E17B08" w:rsidRPr="00ED32D9">
        <w:rPr>
          <w:rFonts w:ascii="Times New Roman" w:eastAsia="Arial Unicode MS" w:hAnsi="Times New Roman" w:cs="Times New Roman"/>
        </w:rPr>
        <w:t>utilize my</w:t>
      </w:r>
      <w:r w:rsidRPr="00ED32D9">
        <w:rPr>
          <w:rFonts w:ascii="Times New Roman" w:eastAsia="Arial Unicode MS" w:hAnsi="Times New Roman" w:cs="Times New Roman"/>
        </w:rPr>
        <w:t xml:space="preserve"> skill</w:t>
      </w:r>
      <w:r w:rsidR="004264F8" w:rsidRPr="00ED32D9">
        <w:rPr>
          <w:rFonts w:ascii="Times New Roman" w:eastAsia="Arial Unicode MS" w:hAnsi="Times New Roman" w:cs="Times New Roman"/>
        </w:rPr>
        <w:t>s, knowledge and expertise in providing quality healthcare service to patients will be a personal daily goal to achieve.</w:t>
      </w:r>
    </w:p>
    <w:p w14:paraId="4F4FEB04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</w:p>
    <w:p w14:paraId="47F7CBEC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  <w:b/>
          <w:u w:val="single"/>
        </w:rPr>
      </w:pPr>
      <w:r w:rsidRPr="00ED32D9">
        <w:rPr>
          <w:rFonts w:ascii="Times New Roman" w:eastAsia="Arial Unicode MS" w:hAnsi="Times New Roman" w:cs="Times New Roman"/>
          <w:b/>
          <w:u w:val="single"/>
        </w:rPr>
        <w:t>Personal Attributes</w:t>
      </w:r>
    </w:p>
    <w:p w14:paraId="085703EA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F05936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ED32D9">
        <w:rPr>
          <w:rFonts w:ascii="Times New Roman" w:eastAsia="Arial Unicode MS" w:hAnsi="Times New Roman" w:cs="Times New Roman"/>
        </w:rPr>
        <w:t>Hardworking, Honest, Patient, with initiative, systematic, can work under pressure with a minimum supervision, can easily relate with all levels of people, proficient in using computer.</w:t>
      </w:r>
    </w:p>
    <w:p w14:paraId="0D3DE00F" w14:textId="77777777" w:rsidR="000351B0" w:rsidRPr="00F05936" w:rsidRDefault="000351B0" w:rsidP="000351B0">
      <w:pPr>
        <w:pStyle w:val="NoSpacing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19C94DD5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  <w:b/>
          <w:u w:val="single"/>
        </w:rPr>
      </w:pPr>
      <w:r w:rsidRPr="00ED32D9">
        <w:rPr>
          <w:rFonts w:ascii="Times New Roman" w:eastAsia="Arial Unicode MS" w:hAnsi="Times New Roman" w:cs="Times New Roman"/>
          <w:b/>
          <w:u w:val="single"/>
        </w:rPr>
        <w:t>Personal Strength</w:t>
      </w:r>
    </w:p>
    <w:p w14:paraId="5ABBA890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Pr="00ED32D9">
        <w:rPr>
          <w:rFonts w:ascii="Times New Roman" w:eastAsia="Arial Unicode MS" w:hAnsi="Times New Roman" w:cs="Times New Roman"/>
        </w:rPr>
        <w:t xml:space="preserve">Sense of responsibility, Creative, resourceful, excellent communication skill and collaboration. </w:t>
      </w:r>
    </w:p>
    <w:p w14:paraId="6C3E8163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</w:p>
    <w:p w14:paraId="34F6B471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  <w:b/>
          <w:u w:val="single"/>
        </w:rPr>
      </w:pPr>
      <w:r w:rsidRPr="00ED32D9">
        <w:rPr>
          <w:rFonts w:ascii="Times New Roman" w:eastAsia="Arial Unicode MS" w:hAnsi="Times New Roman" w:cs="Times New Roman"/>
          <w:b/>
          <w:u w:val="single"/>
        </w:rPr>
        <w:t>Personal Background</w:t>
      </w:r>
    </w:p>
    <w:p w14:paraId="77752817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Birth date: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  <w:t>December 23, 1985</w:t>
      </w:r>
    </w:p>
    <w:p w14:paraId="649000C6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Birthplace: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  <w:t>Iloilo, City</w:t>
      </w:r>
    </w:p>
    <w:p w14:paraId="037AA70A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Marital Status: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  <w:t>Single</w:t>
      </w:r>
    </w:p>
    <w:p w14:paraId="1366EED2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Nationality: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  <w:t>Filipino</w:t>
      </w:r>
    </w:p>
    <w:p w14:paraId="6EE4AD00" w14:textId="77777777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Father’s Name: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  <w:t>Bernard Lumawag</w:t>
      </w:r>
    </w:p>
    <w:p w14:paraId="55CDDA7A" w14:textId="7109F64A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Mother’s Name: </w:t>
      </w:r>
      <w:r w:rsidRPr="00ED32D9">
        <w:rPr>
          <w:rFonts w:ascii="Times New Roman" w:eastAsia="Arial Unicode MS" w:hAnsi="Times New Roman" w:cs="Times New Roman"/>
        </w:rPr>
        <w:tab/>
        <w:t xml:space="preserve">Irmina E. Lumawag </w:t>
      </w:r>
    </w:p>
    <w:p w14:paraId="55434F5D" w14:textId="263A661A" w:rsidR="000351B0" w:rsidRPr="00ED32D9" w:rsidRDefault="000351B0" w:rsidP="000351B0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Weight: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  <w:t>7</w:t>
      </w:r>
      <w:r w:rsidR="00CC5F11" w:rsidRPr="00ED32D9">
        <w:rPr>
          <w:rFonts w:ascii="Times New Roman" w:eastAsia="Arial Unicode MS" w:hAnsi="Times New Roman" w:cs="Times New Roman"/>
        </w:rPr>
        <w:t>5</w:t>
      </w:r>
      <w:r w:rsidRPr="00ED32D9">
        <w:rPr>
          <w:rFonts w:ascii="Times New Roman" w:eastAsia="Arial Unicode MS" w:hAnsi="Times New Roman" w:cs="Times New Roman"/>
        </w:rPr>
        <w:t xml:space="preserve"> kgs</w:t>
      </w:r>
    </w:p>
    <w:p w14:paraId="124882D9" w14:textId="77777777" w:rsidR="008F28B7" w:rsidRPr="00ED32D9" w:rsidRDefault="000351B0" w:rsidP="00F05936">
      <w:pPr>
        <w:pStyle w:val="NoSpacing"/>
        <w:rPr>
          <w:rFonts w:ascii="Times New Roman" w:eastAsia="Arial Unicode MS" w:hAnsi="Times New Roman" w:cs="Times New Roman"/>
        </w:rPr>
      </w:pPr>
      <w:r w:rsidRPr="00ED32D9">
        <w:rPr>
          <w:rFonts w:ascii="Times New Roman" w:eastAsia="Arial Unicode MS" w:hAnsi="Times New Roman" w:cs="Times New Roman"/>
        </w:rPr>
        <w:t xml:space="preserve">Height: </w:t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</w:r>
      <w:r w:rsidRPr="00ED32D9">
        <w:rPr>
          <w:rFonts w:ascii="Times New Roman" w:eastAsia="Arial Unicode MS" w:hAnsi="Times New Roman" w:cs="Times New Roman"/>
        </w:rPr>
        <w:tab/>
      </w:r>
      <w:r w:rsidR="00F05936" w:rsidRPr="00ED32D9">
        <w:rPr>
          <w:rFonts w:ascii="Times New Roman" w:eastAsia="Arial Unicode MS" w:hAnsi="Times New Roman" w:cs="Times New Roman"/>
        </w:rPr>
        <w:t>5’7</w:t>
      </w:r>
    </w:p>
    <w:p w14:paraId="02D06D11" w14:textId="77777777" w:rsidR="000351B0" w:rsidRPr="00F05936" w:rsidRDefault="000351B0" w:rsidP="000351B0">
      <w:pPr>
        <w:pBdr>
          <w:bottom w:val="single" w:sz="12" w:space="1" w:color="auto"/>
        </w:pBdr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F05936">
        <w:rPr>
          <w:rFonts w:ascii="Times New Roman" w:eastAsia="Arial Unicode MS" w:hAnsi="Times New Roman" w:cs="Times New Roman"/>
          <w:b/>
          <w:sz w:val="26"/>
          <w:szCs w:val="26"/>
        </w:rPr>
        <w:t>EDUCATIONAL BACKGROUND</w:t>
      </w:r>
    </w:p>
    <w:p w14:paraId="10F4DB6D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C92AB8F" w14:textId="64920769" w:rsidR="000351B0" w:rsidRPr="00ED32D9" w:rsidRDefault="000351B0" w:rsidP="000351B0">
      <w:pPr>
        <w:pStyle w:val="NoSpacing"/>
        <w:rPr>
          <w:rFonts w:ascii="Times New Roman" w:hAnsi="Times New Roman" w:cs="Times New Roman"/>
          <w:b/>
        </w:rPr>
      </w:pPr>
      <w:r w:rsidRPr="00ED32D9">
        <w:rPr>
          <w:rFonts w:ascii="Times New Roman" w:hAnsi="Times New Roman" w:cs="Times New Roman"/>
          <w:b/>
        </w:rPr>
        <w:t>College:</w:t>
      </w:r>
      <w:r w:rsidRPr="00ED32D9">
        <w:rPr>
          <w:rFonts w:ascii="Times New Roman" w:hAnsi="Times New Roman" w:cs="Times New Roman"/>
          <w:b/>
        </w:rPr>
        <w:tab/>
      </w:r>
      <w:r w:rsidRPr="00F05936">
        <w:rPr>
          <w:rFonts w:ascii="Times New Roman" w:hAnsi="Times New Roman" w:cs="Times New Roman"/>
          <w:b/>
          <w:sz w:val="20"/>
          <w:szCs w:val="20"/>
        </w:rPr>
        <w:tab/>
      </w:r>
      <w:r w:rsidRPr="00F05936">
        <w:rPr>
          <w:rFonts w:ascii="Times New Roman" w:hAnsi="Times New Roman" w:cs="Times New Roman"/>
          <w:b/>
          <w:sz w:val="20"/>
          <w:szCs w:val="20"/>
        </w:rPr>
        <w:tab/>
      </w:r>
      <w:r w:rsidRPr="00ED32D9">
        <w:rPr>
          <w:rFonts w:ascii="Times New Roman" w:hAnsi="Times New Roman" w:cs="Times New Roman"/>
          <w:b/>
        </w:rPr>
        <w:t>West Negros University</w:t>
      </w:r>
    </w:p>
    <w:p w14:paraId="41CC57F4" w14:textId="77777777" w:rsidR="000351B0" w:rsidRPr="00F05936" w:rsidRDefault="000351B0" w:rsidP="00501394">
      <w:pPr>
        <w:pStyle w:val="NoSpacing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F05936">
        <w:rPr>
          <w:rFonts w:ascii="Times New Roman" w:hAnsi="Times New Roman" w:cs="Times New Roman"/>
          <w:sz w:val="20"/>
          <w:szCs w:val="20"/>
        </w:rPr>
        <w:t>Bacolod City</w:t>
      </w:r>
    </w:p>
    <w:p w14:paraId="5756FEA9" w14:textId="77777777" w:rsidR="000351B0" w:rsidRPr="00F05936" w:rsidRDefault="000351B0" w:rsidP="00501394">
      <w:pPr>
        <w:pStyle w:val="NoSpacing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F05936">
        <w:rPr>
          <w:rFonts w:ascii="Times New Roman" w:hAnsi="Times New Roman" w:cs="Times New Roman"/>
          <w:sz w:val="20"/>
          <w:szCs w:val="20"/>
        </w:rPr>
        <w:t xml:space="preserve">Bachelor of Science in Nursing     </w:t>
      </w:r>
    </w:p>
    <w:p w14:paraId="3F747D20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D32D9">
        <w:rPr>
          <w:rFonts w:ascii="Times New Roman" w:hAnsi="Times New Roman" w:cs="Times New Roman"/>
          <w:b/>
        </w:rPr>
        <w:t>Year Graduated:</w:t>
      </w:r>
      <w:r w:rsidRPr="00F05936">
        <w:rPr>
          <w:rFonts w:ascii="Times New Roman" w:hAnsi="Times New Roman" w:cs="Times New Roman"/>
          <w:sz w:val="20"/>
          <w:szCs w:val="20"/>
        </w:rPr>
        <w:t xml:space="preserve"> </w:t>
      </w:r>
      <w:r w:rsidRPr="00F05936">
        <w:rPr>
          <w:rFonts w:ascii="Times New Roman" w:hAnsi="Times New Roman" w:cs="Times New Roman"/>
          <w:sz w:val="20"/>
          <w:szCs w:val="20"/>
        </w:rPr>
        <w:tab/>
      </w:r>
      <w:r w:rsidRPr="00F05936">
        <w:rPr>
          <w:rFonts w:ascii="Times New Roman" w:hAnsi="Times New Roman" w:cs="Times New Roman"/>
          <w:sz w:val="20"/>
          <w:szCs w:val="20"/>
        </w:rPr>
        <w:tab/>
        <w:t>March 2008</w:t>
      </w:r>
    </w:p>
    <w:p w14:paraId="72F10565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9848FB8" w14:textId="77777777" w:rsidR="00C734DB" w:rsidRDefault="000351B0" w:rsidP="000351B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D32D9">
        <w:rPr>
          <w:rFonts w:ascii="Times New Roman" w:hAnsi="Times New Roman" w:cs="Times New Roman"/>
          <w:b/>
        </w:rPr>
        <w:t>High School:</w:t>
      </w:r>
      <w:r w:rsidRPr="00ED32D9">
        <w:rPr>
          <w:rFonts w:ascii="Times New Roman" w:hAnsi="Times New Roman" w:cs="Times New Roman"/>
          <w:b/>
        </w:rPr>
        <w:tab/>
      </w:r>
      <w:r w:rsidRPr="00F05936">
        <w:rPr>
          <w:rFonts w:ascii="Times New Roman" w:hAnsi="Times New Roman" w:cs="Times New Roman"/>
          <w:b/>
          <w:sz w:val="20"/>
          <w:szCs w:val="20"/>
        </w:rPr>
        <w:tab/>
      </w:r>
      <w:r w:rsidR="00501394" w:rsidRPr="00F05936">
        <w:rPr>
          <w:rFonts w:ascii="Times New Roman" w:hAnsi="Times New Roman" w:cs="Times New Roman"/>
          <w:b/>
          <w:sz w:val="20"/>
          <w:szCs w:val="20"/>
        </w:rPr>
        <w:tab/>
      </w:r>
      <w:r w:rsidRPr="00ED32D9">
        <w:rPr>
          <w:rFonts w:ascii="Times New Roman" w:hAnsi="Times New Roman" w:cs="Times New Roman"/>
          <w:b/>
        </w:rPr>
        <w:t>Pavia National High School</w:t>
      </w:r>
      <w:r w:rsidRPr="00F0593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B47B69E" w14:textId="4AAAF99D" w:rsidR="000351B0" w:rsidRPr="00F05936" w:rsidRDefault="00C734DB" w:rsidP="00501394">
      <w:pPr>
        <w:pStyle w:val="NoSpacing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C734DB">
        <w:rPr>
          <w:rFonts w:ascii="Times New Roman" w:hAnsi="Times New Roman" w:cs="Times New Roman"/>
          <w:sz w:val="20"/>
          <w:szCs w:val="20"/>
        </w:rPr>
        <w:t>Pavia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51B0" w:rsidRPr="00F05936">
        <w:rPr>
          <w:rFonts w:ascii="Times New Roman" w:hAnsi="Times New Roman" w:cs="Times New Roman"/>
          <w:sz w:val="20"/>
          <w:szCs w:val="20"/>
        </w:rPr>
        <w:t xml:space="preserve">Iloilo                                </w:t>
      </w:r>
    </w:p>
    <w:p w14:paraId="59357342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D32D9">
        <w:rPr>
          <w:rFonts w:ascii="Times New Roman" w:hAnsi="Times New Roman" w:cs="Times New Roman"/>
          <w:b/>
        </w:rPr>
        <w:t>Year Graduated:</w:t>
      </w:r>
      <w:r w:rsidRPr="00F05936">
        <w:rPr>
          <w:rFonts w:ascii="Times New Roman" w:hAnsi="Times New Roman" w:cs="Times New Roman"/>
          <w:sz w:val="20"/>
          <w:szCs w:val="20"/>
        </w:rPr>
        <w:t xml:space="preserve"> </w:t>
      </w:r>
      <w:r w:rsidRPr="00F05936">
        <w:rPr>
          <w:rFonts w:ascii="Times New Roman" w:hAnsi="Times New Roman" w:cs="Times New Roman"/>
          <w:sz w:val="20"/>
          <w:szCs w:val="20"/>
        </w:rPr>
        <w:tab/>
      </w:r>
      <w:r w:rsidRPr="00F05936">
        <w:rPr>
          <w:rFonts w:ascii="Times New Roman" w:hAnsi="Times New Roman" w:cs="Times New Roman"/>
          <w:sz w:val="20"/>
          <w:szCs w:val="20"/>
        </w:rPr>
        <w:tab/>
        <w:t>March 2003</w:t>
      </w:r>
    </w:p>
    <w:p w14:paraId="72939D17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FE6DB3" w14:textId="77777777" w:rsidR="000351B0" w:rsidRPr="00ED32D9" w:rsidRDefault="000351B0" w:rsidP="000351B0">
      <w:pPr>
        <w:pStyle w:val="NoSpacing"/>
        <w:rPr>
          <w:rFonts w:ascii="Times New Roman" w:hAnsi="Times New Roman" w:cs="Times New Roman"/>
        </w:rPr>
      </w:pPr>
      <w:r w:rsidRPr="00ED32D9">
        <w:rPr>
          <w:rFonts w:ascii="Times New Roman" w:hAnsi="Times New Roman" w:cs="Times New Roman"/>
          <w:b/>
        </w:rPr>
        <w:t>Elementary:</w:t>
      </w:r>
      <w:r w:rsidRPr="00F05936">
        <w:rPr>
          <w:rFonts w:ascii="Times New Roman" w:hAnsi="Times New Roman" w:cs="Times New Roman"/>
          <w:b/>
          <w:sz w:val="20"/>
          <w:szCs w:val="20"/>
        </w:rPr>
        <w:tab/>
      </w:r>
      <w:r w:rsidRPr="00F05936">
        <w:rPr>
          <w:rFonts w:ascii="Times New Roman" w:hAnsi="Times New Roman" w:cs="Times New Roman"/>
          <w:sz w:val="20"/>
          <w:szCs w:val="20"/>
        </w:rPr>
        <w:tab/>
      </w:r>
      <w:r w:rsidR="00501394" w:rsidRPr="00F05936">
        <w:rPr>
          <w:rFonts w:ascii="Times New Roman" w:hAnsi="Times New Roman" w:cs="Times New Roman"/>
          <w:sz w:val="20"/>
          <w:szCs w:val="20"/>
        </w:rPr>
        <w:tab/>
      </w:r>
      <w:r w:rsidRPr="00ED32D9">
        <w:rPr>
          <w:rFonts w:ascii="Times New Roman" w:hAnsi="Times New Roman" w:cs="Times New Roman"/>
          <w:b/>
        </w:rPr>
        <w:t>Don Eugenio Ladrido Memorial Elementary School</w:t>
      </w:r>
      <w:r w:rsidRPr="00ED32D9">
        <w:rPr>
          <w:rFonts w:ascii="Times New Roman" w:hAnsi="Times New Roman" w:cs="Times New Roman"/>
        </w:rPr>
        <w:t xml:space="preserve"> </w:t>
      </w:r>
    </w:p>
    <w:p w14:paraId="72C326B2" w14:textId="77777777" w:rsidR="000351B0" w:rsidRPr="00F05936" w:rsidRDefault="000351B0" w:rsidP="00501394">
      <w:pPr>
        <w:pStyle w:val="NoSpacing"/>
        <w:ind w:left="2160" w:firstLine="720"/>
        <w:rPr>
          <w:rFonts w:ascii="Times New Roman" w:hAnsi="Times New Roman" w:cs="Times New Roman"/>
          <w:sz w:val="20"/>
          <w:szCs w:val="20"/>
        </w:rPr>
      </w:pPr>
      <w:r w:rsidRPr="00F05936">
        <w:rPr>
          <w:rFonts w:ascii="Times New Roman" w:hAnsi="Times New Roman" w:cs="Times New Roman"/>
          <w:sz w:val="20"/>
          <w:szCs w:val="20"/>
        </w:rPr>
        <w:t>Lambunao, Iloilo</w:t>
      </w:r>
    </w:p>
    <w:p w14:paraId="43B05D1F" w14:textId="77777777" w:rsidR="000351B0" w:rsidRPr="00F05936" w:rsidRDefault="000351B0" w:rsidP="000351B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ED32D9">
        <w:rPr>
          <w:rFonts w:ascii="Times New Roman" w:hAnsi="Times New Roman" w:cs="Times New Roman"/>
          <w:b/>
        </w:rPr>
        <w:t>Year Graduated:</w:t>
      </w:r>
      <w:r w:rsidRPr="00F05936">
        <w:rPr>
          <w:rFonts w:ascii="Times New Roman" w:hAnsi="Times New Roman" w:cs="Times New Roman"/>
          <w:b/>
          <w:sz w:val="20"/>
          <w:szCs w:val="20"/>
        </w:rPr>
        <w:tab/>
      </w:r>
      <w:r w:rsidRPr="00F05936">
        <w:rPr>
          <w:rFonts w:ascii="Times New Roman" w:hAnsi="Times New Roman" w:cs="Times New Roman"/>
          <w:b/>
          <w:sz w:val="20"/>
          <w:szCs w:val="20"/>
        </w:rPr>
        <w:tab/>
      </w:r>
      <w:r w:rsidRPr="00F05936">
        <w:rPr>
          <w:rFonts w:ascii="Times New Roman" w:hAnsi="Times New Roman" w:cs="Times New Roman"/>
          <w:sz w:val="20"/>
          <w:szCs w:val="20"/>
        </w:rPr>
        <w:t>March 1999</w:t>
      </w:r>
    </w:p>
    <w:p w14:paraId="5FF13BD0" w14:textId="77777777" w:rsidR="00501394" w:rsidRPr="00501394" w:rsidRDefault="00501394" w:rsidP="000351B0">
      <w:pPr>
        <w:pStyle w:val="NoSpacing"/>
        <w:rPr>
          <w:rFonts w:ascii="Times New Roman" w:hAnsi="Times New Roman" w:cs="Times New Roman"/>
          <w:b/>
        </w:rPr>
      </w:pPr>
    </w:p>
    <w:p w14:paraId="6C980CDD" w14:textId="1E308613" w:rsidR="00B64426" w:rsidRPr="00360FF1" w:rsidRDefault="00B64426" w:rsidP="00B64426">
      <w:pPr>
        <w:rPr>
          <w:rFonts w:ascii="Verdana" w:hAnsi="Verdana"/>
          <w:i/>
          <w:strike/>
          <w:sz w:val="18"/>
          <w:szCs w:val="18"/>
        </w:rPr>
      </w:pPr>
      <w:r>
        <w:rPr>
          <w:rFonts w:ascii="Times New Roman" w:eastAsia="Arial Unicode MS" w:hAnsi="Times New Roman" w:cs="Times New Roman"/>
          <w:b/>
          <w:sz w:val="26"/>
          <w:szCs w:val="26"/>
          <w:u w:val="single"/>
        </w:rPr>
        <w:t xml:space="preserve"> </w:t>
      </w:r>
      <w:r w:rsidR="001F7CF0">
        <w:rPr>
          <w:rFonts w:ascii="Times New Roman" w:eastAsia="Arial Unicode MS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Arial Unicode MS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</w:rPr>
        <w:t>LICENSURES AND EXAMINATIONS</w:t>
      </w:r>
    </w:p>
    <w:p w14:paraId="35804B3E" w14:textId="7B38D3D0" w:rsidR="004B3D8C" w:rsidRPr="009E635A" w:rsidRDefault="00B64426" w:rsidP="004B3D8C">
      <w:pPr>
        <w:spacing w:line="240" w:lineRule="auto"/>
        <w:ind w:firstLine="72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D32D9">
        <w:rPr>
          <w:rFonts w:ascii="Times New Roman" w:hAnsi="Times New Roman" w:cs="Times New Roman"/>
          <w:b/>
          <w:bCs/>
        </w:rPr>
        <w:t>P</w:t>
      </w:r>
      <w:r w:rsidR="00ED32D9">
        <w:rPr>
          <w:rFonts w:ascii="Times New Roman" w:hAnsi="Times New Roman" w:cs="Times New Roman"/>
          <w:b/>
          <w:bCs/>
        </w:rPr>
        <w:t>hilippine Board of Nursing</w:t>
      </w:r>
      <w:r>
        <w:rPr>
          <w:rFonts w:ascii="Verdana" w:hAnsi="Verdana"/>
          <w:b/>
          <w:bCs/>
          <w:sz w:val="18"/>
          <w:szCs w:val="18"/>
        </w:rPr>
        <w:t xml:space="preserve">                               </w:t>
      </w:r>
      <w:r w:rsidR="00ED32D9">
        <w:rPr>
          <w:rFonts w:ascii="Verdana" w:hAnsi="Verdana"/>
          <w:b/>
          <w:bCs/>
          <w:sz w:val="18"/>
          <w:szCs w:val="18"/>
        </w:rPr>
        <w:tab/>
      </w:r>
      <w:r w:rsidR="00ED32D9">
        <w:rPr>
          <w:rFonts w:ascii="Verdana" w:hAnsi="Verdana"/>
          <w:b/>
          <w:bCs/>
          <w:sz w:val="18"/>
          <w:szCs w:val="18"/>
        </w:rPr>
        <w:tab/>
      </w:r>
      <w:r w:rsidR="004B3D8C" w:rsidRPr="00ED32D9">
        <w:rPr>
          <w:rFonts w:ascii="Times New Roman" w:hAnsi="Times New Roman" w:cs="Times New Roman"/>
          <w:b/>
          <w:bCs/>
        </w:rPr>
        <w:t>Saudi Council License</w:t>
      </w:r>
    </w:p>
    <w:p w14:paraId="1168032E" w14:textId="75091F04" w:rsidR="000A1135" w:rsidRDefault="00B64426" w:rsidP="004B3D8C">
      <w:pPr>
        <w:spacing w:line="240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ED32D9">
        <w:rPr>
          <w:rFonts w:ascii="Times New Roman" w:hAnsi="Times New Roman" w:cs="Times New Roman"/>
          <w:sz w:val="20"/>
          <w:szCs w:val="20"/>
        </w:rPr>
        <w:t xml:space="preserve">Date </w:t>
      </w:r>
      <w:r w:rsidR="000A1135">
        <w:rPr>
          <w:rFonts w:ascii="Times New Roman" w:hAnsi="Times New Roman" w:cs="Times New Roman"/>
          <w:sz w:val="20"/>
          <w:szCs w:val="20"/>
        </w:rPr>
        <w:t>first issued</w:t>
      </w:r>
      <w:r w:rsidRPr="00ED32D9">
        <w:rPr>
          <w:rFonts w:ascii="Times New Roman" w:hAnsi="Times New Roman" w:cs="Times New Roman"/>
          <w:sz w:val="20"/>
          <w:szCs w:val="20"/>
        </w:rPr>
        <w:t>: November 28-29, 2009</w:t>
      </w:r>
      <w:r w:rsidR="000A1135">
        <w:rPr>
          <w:rFonts w:ascii="Times New Roman" w:hAnsi="Times New Roman" w:cs="Times New Roman"/>
          <w:sz w:val="20"/>
          <w:szCs w:val="20"/>
        </w:rPr>
        <w:t xml:space="preserve">                                                Date first issued</w:t>
      </w:r>
      <w:r w:rsidR="000A1135" w:rsidRPr="00ED32D9">
        <w:rPr>
          <w:rFonts w:ascii="Times New Roman" w:hAnsi="Times New Roman" w:cs="Times New Roman"/>
          <w:sz w:val="20"/>
          <w:szCs w:val="20"/>
        </w:rPr>
        <w:t>: October 15, 2013</w:t>
      </w:r>
      <w:r w:rsidR="000A1135" w:rsidRPr="00ED32D9">
        <w:rPr>
          <w:rFonts w:ascii="Times New Roman" w:hAnsi="Times New Roman" w:cs="Times New Roman"/>
          <w:sz w:val="18"/>
          <w:szCs w:val="18"/>
        </w:rPr>
        <w:tab/>
      </w:r>
    </w:p>
    <w:p w14:paraId="10C2D97B" w14:textId="18928D38" w:rsidR="00360FF1" w:rsidRDefault="000A1135" w:rsidP="000A1135">
      <w:pPr>
        <w:spacing w:line="240" w:lineRule="auto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Valid until: December 23,2023</w:t>
      </w:r>
      <w:r w:rsidR="00360F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360FF1">
        <w:rPr>
          <w:rFonts w:ascii="Verdana" w:hAnsi="Verdana"/>
          <w:sz w:val="18"/>
          <w:szCs w:val="18"/>
        </w:rPr>
        <w:t>Valid until: October 12, 2022</w:t>
      </w:r>
    </w:p>
    <w:p w14:paraId="58A90A3E" w14:textId="386A262C" w:rsidR="00360FF1" w:rsidRDefault="00BC7993" w:rsidP="000A1135">
      <w:pPr>
        <w:spacing w:line="240" w:lineRule="auto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0FF1" w:rsidRPr="00ED32D9">
        <w:rPr>
          <w:rFonts w:ascii="Times New Roman" w:hAnsi="Times New Roman" w:cs="Times New Roman"/>
          <w:sz w:val="20"/>
          <w:szCs w:val="20"/>
        </w:rPr>
        <w:t xml:space="preserve">PRC License Number: </w:t>
      </w:r>
      <w:r w:rsidR="00360FF1" w:rsidRPr="00ED32D9">
        <w:rPr>
          <w:rFonts w:ascii="Times New Roman" w:hAnsi="Times New Roman" w:cs="Times New Roman"/>
          <w:b/>
          <w:sz w:val="20"/>
          <w:szCs w:val="20"/>
        </w:rPr>
        <w:t>0599289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1135">
        <w:rPr>
          <w:rFonts w:ascii="Times New Roman" w:hAnsi="Times New Roman" w:cs="Times New Roman"/>
          <w:sz w:val="20"/>
          <w:szCs w:val="20"/>
        </w:rPr>
        <w:t xml:space="preserve"> </w:t>
      </w:r>
      <w:r w:rsidR="00360F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360FF1" w:rsidRPr="00ED32D9">
        <w:rPr>
          <w:rFonts w:ascii="Times New Roman" w:hAnsi="Times New Roman" w:cs="Times New Roman"/>
          <w:sz w:val="20"/>
          <w:szCs w:val="20"/>
        </w:rPr>
        <w:t xml:space="preserve">Saudi council License Number: </w:t>
      </w:r>
      <w:r w:rsidR="00360FF1" w:rsidRPr="00ED32D9">
        <w:rPr>
          <w:rFonts w:ascii="Times New Roman" w:hAnsi="Times New Roman" w:cs="Times New Roman"/>
          <w:b/>
          <w:sz w:val="20"/>
          <w:szCs w:val="20"/>
        </w:rPr>
        <w:t>15KN0045518</w:t>
      </w:r>
    </w:p>
    <w:p w14:paraId="4317044D" w14:textId="5745F81C" w:rsidR="00360FF1" w:rsidRDefault="00360FF1" w:rsidP="00360FF1">
      <w:pPr>
        <w:spacing w:line="360" w:lineRule="auto"/>
        <w:ind w:left="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PRC ratings: 77%</w:t>
      </w:r>
    </w:p>
    <w:p w14:paraId="02B7CDFC" w14:textId="2912FE0D" w:rsidR="000A1135" w:rsidRDefault="000A1135" w:rsidP="000A1135">
      <w:pPr>
        <w:spacing w:line="240" w:lineRule="auto"/>
        <w:ind w:left="780"/>
        <w:rPr>
          <w:rFonts w:ascii="Verdana" w:hAnsi="Verdana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</w:t>
      </w:r>
    </w:p>
    <w:p w14:paraId="1726DA47" w14:textId="13D6F463" w:rsidR="000A1135" w:rsidRDefault="000A1135" w:rsidP="000A1135">
      <w:pPr>
        <w:spacing w:line="240" w:lineRule="auto"/>
        <w:ind w:left="780"/>
        <w:rPr>
          <w:rFonts w:ascii="Times New Roman" w:hAnsi="Times New Roman" w:cs="Times New Roman"/>
          <w:sz w:val="20"/>
          <w:szCs w:val="20"/>
        </w:rPr>
      </w:pPr>
      <w:r w:rsidRPr="009E635A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                                             </w:t>
      </w:r>
      <w:r w:rsidRPr="00ED32D9">
        <w:rPr>
          <w:rFonts w:ascii="Times New Roman" w:hAnsi="Times New Roman" w:cs="Times New Roman"/>
          <w:b/>
          <w:sz w:val="18"/>
          <w:szCs w:val="18"/>
        </w:rPr>
        <w:tab/>
      </w:r>
    </w:p>
    <w:p w14:paraId="725CBCDC" w14:textId="2D43E75A" w:rsidR="004B3D8C" w:rsidRPr="000A1135" w:rsidRDefault="004B3D8C" w:rsidP="000A113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43656263" w14:textId="27B16939" w:rsidR="00B47FB1" w:rsidRPr="004B3D8C" w:rsidRDefault="00B47FB1" w:rsidP="004B3D8C">
      <w:pPr>
        <w:spacing w:line="240" w:lineRule="auto"/>
        <w:rPr>
          <w:rFonts w:ascii="Verdana" w:hAnsi="Verdana"/>
          <w:sz w:val="18"/>
          <w:szCs w:val="18"/>
        </w:rPr>
      </w:pPr>
      <w:bookmarkStart w:id="0" w:name="_Hlk23754089"/>
    </w:p>
    <w:p w14:paraId="7147FF98" w14:textId="77777777" w:rsidR="00B47FB1" w:rsidRDefault="00B47FB1" w:rsidP="00B47FB1">
      <w:pPr>
        <w:spacing w:line="240" w:lineRule="auto"/>
        <w:ind w:firstLine="720"/>
        <w:rPr>
          <w:rFonts w:ascii="Verdana" w:hAnsi="Verdana"/>
          <w:b/>
          <w:bCs/>
          <w:sz w:val="18"/>
          <w:szCs w:val="18"/>
        </w:rPr>
      </w:pPr>
    </w:p>
    <w:p w14:paraId="401FF91B" w14:textId="51D1E897" w:rsidR="00B47FB1" w:rsidRDefault="00B47FB1" w:rsidP="00B47FB1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bookmarkEnd w:id="0"/>
    <w:p w14:paraId="44907454" w14:textId="249742F8" w:rsidR="000351B0" w:rsidRPr="00501394" w:rsidRDefault="000351B0" w:rsidP="005656FF">
      <w:pPr>
        <w:pBdr>
          <w:bottom w:val="single" w:sz="12" w:space="1" w:color="auto"/>
        </w:pBdr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501394">
        <w:rPr>
          <w:rFonts w:ascii="Times New Roman" w:eastAsia="Arial Unicode MS" w:hAnsi="Times New Roman" w:cs="Times New Roman"/>
          <w:b/>
          <w:sz w:val="26"/>
          <w:szCs w:val="26"/>
        </w:rPr>
        <w:t>HOSPITAL EXPERIENCE</w:t>
      </w:r>
    </w:p>
    <w:p w14:paraId="74CB8537" w14:textId="77777777" w:rsidR="001E7813" w:rsidRPr="008F5A77" w:rsidRDefault="001E7813" w:rsidP="00501394">
      <w:pPr>
        <w:pStyle w:val="NoSpacing"/>
        <w:rPr>
          <w:rFonts w:ascii="Times New Roman" w:hAnsi="Times New Roman" w:cs="Times New Roman"/>
          <w:b/>
        </w:rPr>
      </w:pPr>
    </w:p>
    <w:p w14:paraId="045F10A1" w14:textId="5E92C462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ILOILO CITY DISASTER RISK REDUCTION MANAGEMENT OFFICE (CDRRMO)</w:t>
      </w:r>
    </w:p>
    <w:p w14:paraId="046AB5A1" w14:textId="6D7B3105" w:rsidR="00CA08BB" w:rsidRDefault="00CA08BB" w:rsidP="0050139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Delgado St. Molo Iloilo city</w:t>
      </w:r>
    </w:p>
    <w:p w14:paraId="3F84C36F" w14:textId="613D36C3" w:rsidR="00CA08BB" w:rsidRDefault="00CA08BB" w:rsidP="00501394">
      <w:pPr>
        <w:pStyle w:val="NoSpacing"/>
        <w:rPr>
          <w:rFonts w:ascii="Times New Roman" w:hAnsi="Times New Roman" w:cs="Times New Roman"/>
        </w:rPr>
      </w:pPr>
      <w:r w:rsidRPr="00CA08BB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20, 2021 – To present</w:t>
      </w:r>
    </w:p>
    <w:p w14:paraId="68BDFBE4" w14:textId="2A148707" w:rsidR="00CA08BB" w:rsidRDefault="00CA08BB" w:rsidP="0050139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Nurse ambulance / Rescue nurse / EMS</w:t>
      </w:r>
    </w:p>
    <w:p w14:paraId="708CD4E8" w14:textId="4B90F145" w:rsidR="00CA08BB" w:rsidRDefault="00CA08BB" w:rsidP="00501394">
      <w:pPr>
        <w:pStyle w:val="NoSpacing"/>
        <w:rPr>
          <w:rFonts w:ascii="Times New Roman" w:hAnsi="Times New Roman" w:cs="Times New Roman"/>
        </w:rPr>
      </w:pPr>
    </w:p>
    <w:p w14:paraId="0814AEDD" w14:textId="77777777" w:rsidR="00CA08BB" w:rsidRPr="00D65FF7" w:rsidRDefault="00CA08BB" w:rsidP="00CA08BB">
      <w:pPr>
        <w:rPr>
          <w:rFonts w:ascii="Verdana" w:hAnsi="Verdana"/>
          <w:b/>
          <w:sz w:val="18"/>
          <w:szCs w:val="18"/>
          <w:u w:val="single"/>
        </w:rPr>
      </w:pPr>
      <w:r w:rsidRPr="00EE4282">
        <w:rPr>
          <w:rFonts w:ascii="Verdana" w:hAnsi="Verdana"/>
          <w:b/>
          <w:sz w:val="18"/>
          <w:szCs w:val="18"/>
          <w:u w:val="single"/>
        </w:rPr>
        <w:t>Duties and Responsibilities</w:t>
      </w:r>
    </w:p>
    <w:p w14:paraId="1284B4B1" w14:textId="023B6E5A" w:rsidR="00CA08BB" w:rsidRPr="00B055FA" w:rsidRDefault="00B055FA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055FA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A</w:t>
      </w:r>
      <w:r w:rsidR="00CA08BB" w:rsidRPr="00B055FA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ssess people who require emergency medical care and to stabilize them while in transit</w:t>
      </w:r>
      <w:r w:rsidR="00CA08BB" w:rsidRPr="00B055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3D051889" w14:textId="28EE9A3A" w:rsidR="00B055FA" w:rsidRPr="00B055FA" w:rsidRDefault="00B055FA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055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Pr="00B055F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ssess the patient's condition, provide treatment and monitor the patient's condition.</w:t>
      </w:r>
    </w:p>
    <w:p w14:paraId="649F6335" w14:textId="74892B1B" w:rsidR="00B055FA" w:rsidRPr="00B055FA" w:rsidRDefault="00B055FA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rovides emergency care to patients experiencing trauma, severe injury, or illness that requires immediate emergency care.</w:t>
      </w:r>
    </w:p>
    <w:p w14:paraId="4D47AFA8" w14:textId="45C37131" w:rsidR="00B055FA" w:rsidRPr="00B055FA" w:rsidRDefault="00B055FA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Transporting patient to hospital for their laboratory and x-ray.</w:t>
      </w:r>
    </w:p>
    <w:p w14:paraId="75DA3B57" w14:textId="23733C06" w:rsidR="00B055FA" w:rsidRPr="00B055FA" w:rsidRDefault="00B055FA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ay perform va</w:t>
      </w: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rious non-invasive treatments and assist</w:t>
      </w:r>
      <w:r w:rsidRPr="00B055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patients and improve or stabilize their condition until they reach the emergency care facility.</w:t>
      </w:r>
    </w:p>
    <w:p w14:paraId="16D26C54" w14:textId="1F6CA104" w:rsidR="00B055FA" w:rsidRPr="00454279" w:rsidRDefault="00B055FA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Provide first aide </w:t>
      </w:r>
      <w:r w:rsidR="004542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assistant, Control bleeding if there’s a trauma.</w:t>
      </w:r>
    </w:p>
    <w:p w14:paraId="2569E8E0" w14:textId="706EDB01" w:rsidR="00454279" w:rsidRPr="00BE7D79" w:rsidRDefault="00454279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Doing dressing and splint</w:t>
      </w:r>
      <w:r w:rsidR="008F44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ing a </w:t>
      </w:r>
      <w:r w:rsidR="008F44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patient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to immobilize if there’s a possible fracture.</w:t>
      </w:r>
    </w:p>
    <w:p w14:paraId="67D4B94F" w14:textId="082599D8" w:rsidR="00BE7D79" w:rsidRPr="00B055FA" w:rsidRDefault="00BE7D79" w:rsidP="00CA08BB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Assessing patient upon arrival at scene and checking of vital signs.</w:t>
      </w:r>
      <w:bookmarkStart w:id="1" w:name="_GoBack"/>
      <w:bookmarkEnd w:id="1"/>
    </w:p>
    <w:p w14:paraId="7D523824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0CB5C464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7720D8B4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5975F3A8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3AFC6029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04019889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1FCA84E8" w14:textId="77777777" w:rsidR="00CA08BB" w:rsidRDefault="00CA08BB" w:rsidP="00501394">
      <w:pPr>
        <w:pStyle w:val="NoSpacing"/>
        <w:rPr>
          <w:rFonts w:ascii="Times New Roman" w:hAnsi="Times New Roman" w:cs="Times New Roman"/>
          <w:b/>
        </w:rPr>
      </w:pPr>
    </w:p>
    <w:p w14:paraId="3EC292DB" w14:textId="4C4575F1" w:rsidR="001E7813" w:rsidRPr="008F5A77" w:rsidRDefault="00B2150C" w:rsidP="00501394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DAR AFIA MEDICAL CENTER</w:t>
      </w:r>
    </w:p>
    <w:p w14:paraId="4988A969" w14:textId="4F59088D" w:rsidR="001E7813" w:rsidRPr="008F5A77" w:rsidRDefault="001E7813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February 14,</w:t>
      </w:r>
      <w:r w:rsidR="00C6465F" w:rsidRPr="008F5A77">
        <w:rPr>
          <w:rFonts w:ascii="Times New Roman" w:hAnsi="Times New Roman" w:cs="Times New Roman"/>
        </w:rPr>
        <w:t xml:space="preserve"> </w:t>
      </w:r>
      <w:r w:rsidR="00AC122E">
        <w:rPr>
          <w:rFonts w:ascii="Times New Roman" w:hAnsi="Times New Roman" w:cs="Times New Roman"/>
        </w:rPr>
        <w:t>2018 – October 15,2020</w:t>
      </w:r>
      <w:r w:rsidR="008F5A77">
        <w:rPr>
          <w:rFonts w:ascii="Times New Roman" w:hAnsi="Times New Roman" w:cs="Times New Roman"/>
        </w:rPr>
        <w:t>.</w:t>
      </w:r>
    </w:p>
    <w:p w14:paraId="1AD7F06C" w14:textId="77777777" w:rsidR="001E7813" w:rsidRPr="008F5A77" w:rsidRDefault="001E7813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MEDIC</w:t>
      </w:r>
      <w:r w:rsidR="00B2150C">
        <w:rPr>
          <w:rFonts w:ascii="Times New Roman" w:hAnsi="Times New Roman" w:cs="Times New Roman"/>
        </w:rPr>
        <w:t>/ER</w:t>
      </w:r>
      <w:r w:rsidRPr="008F5A77">
        <w:rPr>
          <w:rFonts w:ascii="Times New Roman" w:hAnsi="Times New Roman" w:cs="Times New Roman"/>
        </w:rPr>
        <w:t xml:space="preserve"> NURSE</w:t>
      </w:r>
    </w:p>
    <w:p w14:paraId="692F1974" w14:textId="09E091E6" w:rsidR="001E7813" w:rsidRDefault="001E7813" w:rsidP="00501394">
      <w:pPr>
        <w:pStyle w:val="NoSpacing"/>
        <w:rPr>
          <w:rFonts w:ascii="Times New Roman" w:hAnsi="Times New Roman" w:cs="Times New Roman"/>
        </w:rPr>
      </w:pPr>
    </w:p>
    <w:p w14:paraId="0749E72B" w14:textId="64225E53" w:rsidR="005F1037" w:rsidRPr="00D65FF7" w:rsidRDefault="005F1037" w:rsidP="00D65FF7">
      <w:pPr>
        <w:rPr>
          <w:rFonts w:ascii="Verdana" w:hAnsi="Verdana"/>
          <w:b/>
          <w:sz w:val="18"/>
          <w:szCs w:val="18"/>
          <w:u w:val="single"/>
        </w:rPr>
      </w:pPr>
      <w:r w:rsidRPr="00EE4282">
        <w:rPr>
          <w:rFonts w:ascii="Verdana" w:hAnsi="Verdana"/>
          <w:b/>
          <w:sz w:val="18"/>
          <w:szCs w:val="18"/>
          <w:u w:val="single"/>
        </w:rPr>
        <w:t>Duties and Responsibilities</w:t>
      </w:r>
    </w:p>
    <w:p w14:paraId="4EF05626" w14:textId="77777777" w:rsidR="001E7813" w:rsidRPr="008F5A77" w:rsidRDefault="00C6465F" w:rsidP="00C646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Provides immediate emergency/Trauma/Primary medical support to the ill patient.</w:t>
      </w:r>
    </w:p>
    <w:p w14:paraId="7525D5EE" w14:textId="52497385" w:rsidR="00C6465F" w:rsidRPr="008F5A77" w:rsidRDefault="00C6465F" w:rsidP="00C646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Provide primary care </w:t>
      </w:r>
      <w:r w:rsidR="003E03A1" w:rsidRPr="008F5A77">
        <w:rPr>
          <w:rFonts w:ascii="Times New Roman" w:hAnsi="Times New Roman" w:cs="Times New Roman"/>
          <w:sz w:val="24"/>
          <w:szCs w:val="24"/>
        </w:rPr>
        <w:t>diagnosis, basic</w:t>
      </w:r>
      <w:r w:rsidRPr="008F5A77">
        <w:rPr>
          <w:rFonts w:ascii="Times New Roman" w:hAnsi="Times New Roman" w:cs="Times New Roman"/>
          <w:sz w:val="24"/>
          <w:szCs w:val="24"/>
        </w:rPr>
        <w:t xml:space="preserve"> investigation as available and treatment as </w:t>
      </w:r>
      <w:r w:rsidR="003E03A1" w:rsidRPr="008F5A77">
        <w:rPr>
          <w:rFonts w:ascii="Times New Roman" w:hAnsi="Times New Roman" w:cs="Times New Roman"/>
          <w:sz w:val="24"/>
          <w:szCs w:val="24"/>
        </w:rPr>
        <w:t>required, consultation</w:t>
      </w:r>
      <w:r w:rsidRPr="008F5A77">
        <w:rPr>
          <w:rFonts w:ascii="Times New Roman" w:hAnsi="Times New Roman" w:cs="Times New Roman"/>
          <w:sz w:val="24"/>
          <w:szCs w:val="24"/>
        </w:rPr>
        <w:t xml:space="preserve"> with the clinic physician in Dar Afia and keep appropriate records.</w:t>
      </w:r>
    </w:p>
    <w:p w14:paraId="478CFB67" w14:textId="77777777" w:rsidR="00C6465F" w:rsidRPr="008F5A77" w:rsidRDefault="00C6465F" w:rsidP="00C646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Assess evaluation risk and implementation in controlling the risk factors.</w:t>
      </w:r>
    </w:p>
    <w:p w14:paraId="069586A6" w14:textId="6087AACE" w:rsidR="00C6465F" w:rsidRPr="008F5A77" w:rsidRDefault="00C6465F" w:rsidP="00C6465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Provide medical orientation to new </w:t>
      </w:r>
      <w:r w:rsidR="003E03A1" w:rsidRPr="008F5A77">
        <w:rPr>
          <w:rFonts w:ascii="Times New Roman" w:hAnsi="Times New Roman" w:cs="Times New Roman"/>
          <w:sz w:val="24"/>
          <w:szCs w:val="24"/>
        </w:rPr>
        <w:t>employees; conduct</w:t>
      </w:r>
      <w:r w:rsidRPr="008F5A77">
        <w:rPr>
          <w:rFonts w:ascii="Times New Roman" w:hAnsi="Times New Roman" w:cs="Times New Roman"/>
          <w:sz w:val="24"/>
          <w:szCs w:val="24"/>
        </w:rPr>
        <w:t xml:space="preserve"> First </w:t>
      </w:r>
      <w:r w:rsidR="003E03A1" w:rsidRPr="008F5A77">
        <w:rPr>
          <w:rFonts w:ascii="Times New Roman" w:hAnsi="Times New Roman" w:cs="Times New Roman"/>
          <w:sz w:val="24"/>
          <w:szCs w:val="24"/>
        </w:rPr>
        <w:t>Aid, PR</w:t>
      </w:r>
      <w:r w:rsidRPr="008F5A77">
        <w:rPr>
          <w:rFonts w:ascii="Times New Roman" w:hAnsi="Times New Roman" w:cs="Times New Roman"/>
          <w:sz w:val="24"/>
          <w:szCs w:val="24"/>
        </w:rPr>
        <w:t xml:space="preserve"> and AED Training fitness testing for relevant empl</w:t>
      </w:r>
      <w:r w:rsidR="00B41E7A" w:rsidRPr="008F5A77">
        <w:rPr>
          <w:rFonts w:ascii="Times New Roman" w:hAnsi="Times New Roman" w:cs="Times New Roman"/>
          <w:sz w:val="24"/>
          <w:szCs w:val="24"/>
        </w:rPr>
        <w:t>oyees and contractors.</w:t>
      </w:r>
    </w:p>
    <w:p w14:paraId="315B34D2" w14:textId="77777777" w:rsidR="00B41E7A" w:rsidRPr="008F5A77" w:rsidRDefault="00B41E7A" w:rsidP="00B41E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Conduct food safety and hygiene inspection.</w:t>
      </w:r>
    </w:p>
    <w:p w14:paraId="13061DB4" w14:textId="06D83F34" w:rsidR="00B41E7A" w:rsidRPr="008F5A77" w:rsidRDefault="00B41E7A" w:rsidP="00B41E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Conduct facility inspections to evaluate site medical threats associated with such things as drinking </w:t>
      </w:r>
      <w:r w:rsidR="003E03A1" w:rsidRPr="008F5A77">
        <w:rPr>
          <w:rFonts w:ascii="Times New Roman" w:hAnsi="Times New Roman" w:cs="Times New Roman"/>
          <w:sz w:val="24"/>
          <w:szCs w:val="24"/>
        </w:rPr>
        <w:t>water, living</w:t>
      </w:r>
      <w:r w:rsidRPr="008F5A77">
        <w:rPr>
          <w:rFonts w:ascii="Times New Roman" w:hAnsi="Times New Roman" w:cs="Times New Roman"/>
          <w:sz w:val="24"/>
          <w:szCs w:val="24"/>
        </w:rPr>
        <w:t xml:space="preserve"> </w:t>
      </w:r>
      <w:r w:rsidR="003E03A1" w:rsidRPr="008F5A77">
        <w:rPr>
          <w:rFonts w:ascii="Times New Roman" w:hAnsi="Times New Roman" w:cs="Times New Roman"/>
          <w:sz w:val="24"/>
          <w:szCs w:val="24"/>
        </w:rPr>
        <w:t>conditions, animal</w:t>
      </w:r>
      <w:r w:rsidRPr="008F5A77">
        <w:rPr>
          <w:rFonts w:ascii="Times New Roman" w:hAnsi="Times New Roman" w:cs="Times New Roman"/>
          <w:sz w:val="24"/>
          <w:szCs w:val="24"/>
        </w:rPr>
        <w:t>/</w:t>
      </w:r>
      <w:r w:rsidR="003E03A1" w:rsidRPr="008F5A77">
        <w:rPr>
          <w:rFonts w:ascii="Times New Roman" w:hAnsi="Times New Roman" w:cs="Times New Roman"/>
          <w:sz w:val="24"/>
          <w:szCs w:val="24"/>
        </w:rPr>
        <w:t>insects’</w:t>
      </w:r>
      <w:r w:rsidRPr="008F5A77">
        <w:rPr>
          <w:rFonts w:ascii="Times New Roman" w:hAnsi="Times New Roman" w:cs="Times New Roman"/>
          <w:sz w:val="24"/>
          <w:szCs w:val="24"/>
        </w:rPr>
        <w:t xml:space="preserve"> threats and sanitary conditions and give appropriate advice.</w:t>
      </w:r>
    </w:p>
    <w:p w14:paraId="6CAE4BD1" w14:textId="77777777" w:rsidR="00B41E7A" w:rsidRPr="008F5A77" w:rsidRDefault="00B41E7A" w:rsidP="00B41E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Maintain stock and inventory of medicines and medical equipment and disposables and ensure medical equipment is maintained appropriately.</w:t>
      </w:r>
    </w:p>
    <w:p w14:paraId="759F916D" w14:textId="6FFA6DC3" w:rsidR="00B41E7A" w:rsidRPr="008F5A77" w:rsidRDefault="00B41E7A" w:rsidP="00B41E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lastRenderedPageBreak/>
        <w:t xml:space="preserve">Follow up with the </w:t>
      </w:r>
      <w:r w:rsidR="003E03A1" w:rsidRPr="008F5A77">
        <w:rPr>
          <w:rFonts w:ascii="Times New Roman" w:hAnsi="Times New Roman" w:cs="Times New Roman"/>
          <w:sz w:val="24"/>
          <w:szCs w:val="24"/>
        </w:rPr>
        <w:t>patient, report</w:t>
      </w:r>
      <w:r w:rsidRPr="008F5A77">
        <w:rPr>
          <w:rFonts w:ascii="Times New Roman" w:hAnsi="Times New Roman" w:cs="Times New Roman"/>
          <w:sz w:val="24"/>
          <w:szCs w:val="24"/>
        </w:rPr>
        <w:t xml:space="preserve"> and communicate with medical providers in Dar Afia and facilitate return to work.</w:t>
      </w:r>
    </w:p>
    <w:p w14:paraId="059AF039" w14:textId="77777777" w:rsidR="00B41E7A" w:rsidRPr="008F5A77" w:rsidRDefault="00B41E7A" w:rsidP="00B41E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Hazardous assessment and identification.</w:t>
      </w:r>
    </w:p>
    <w:p w14:paraId="23FE644B" w14:textId="5E02F1CC" w:rsidR="00B41E7A" w:rsidRPr="008F5A77" w:rsidRDefault="00B41E7A" w:rsidP="00B41E7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>During DAMCO posting has to work clinic/ER/</w:t>
      </w:r>
      <w:r w:rsidR="003E03A1" w:rsidRPr="008F5A77">
        <w:rPr>
          <w:rFonts w:ascii="Times New Roman" w:hAnsi="Times New Roman" w:cs="Times New Roman"/>
          <w:sz w:val="24"/>
          <w:szCs w:val="24"/>
        </w:rPr>
        <w:t>Cath lab</w:t>
      </w:r>
      <w:r w:rsidR="00BC4977" w:rsidRPr="008F5A77">
        <w:rPr>
          <w:rFonts w:ascii="Times New Roman" w:hAnsi="Times New Roman" w:cs="Times New Roman"/>
          <w:sz w:val="24"/>
          <w:szCs w:val="24"/>
        </w:rPr>
        <w:t>/Training Center as for the schedule.</w:t>
      </w:r>
    </w:p>
    <w:p w14:paraId="715A63D0" w14:textId="77777777" w:rsidR="001E7813" w:rsidRPr="008F5A77" w:rsidRDefault="001E7813" w:rsidP="005013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23D50" w14:textId="77777777" w:rsidR="00501394" w:rsidRPr="008F5A77" w:rsidRDefault="00501394" w:rsidP="00501394">
      <w:pPr>
        <w:pStyle w:val="NoSpacing"/>
        <w:rPr>
          <w:rFonts w:ascii="Times New Roman" w:hAnsi="Times New Roman" w:cs="Times New Roman"/>
          <w:b/>
        </w:rPr>
      </w:pPr>
      <w:r w:rsidRPr="008F5A77">
        <w:rPr>
          <w:rFonts w:ascii="Times New Roman" w:hAnsi="Times New Roman" w:cs="Times New Roman"/>
          <w:b/>
        </w:rPr>
        <w:t>ARRAWDHA GENERAL HOSPITAL</w:t>
      </w:r>
    </w:p>
    <w:p w14:paraId="03572ED0" w14:textId="324DD034" w:rsidR="000351B0" w:rsidRPr="008F5A77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 xml:space="preserve">Prince Mohammed Bin </w:t>
      </w:r>
      <w:r w:rsidR="005656FF" w:rsidRPr="008F5A77">
        <w:rPr>
          <w:rFonts w:ascii="Times New Roman" w:hAnsi="Times New Roman" w:cs="Times New Roman"/>
        </w:rPr>
        <w:t>Fahd</w:t>
      </w:r>
      <w:r w:rsidRPr="008F5A77">
        <w:rPr>
          <w:rFonts w:ascii="Times New Roman" w:hAnsi="Times New Roman" w:cs="Times New Roman"/>
        </w:rPr>
        <w:t xml:space="preserve"> Road, Al Tuba</w:t>
      </w:r>
      <w:r w:rsidR="00B66639">
        <w:rPr>
          <w:rFonts w:ascii="Times New Roman" w:hAnsi="Times New Roman" w:cs="Times New Roman"/>
        </w:rPr>
        <w:t>i</w:t>
      </w:r>
      <w:r w:rsidRPr="008F5A77">
        <w:rPr>
          <w:rFonts w:ascii="Times New Roman" w:hAnsi="Times New Roman" w:cs="Times New Roman"/>
        </w:rPr>
        <w:t>shi,</w:t>
      </w:r>
    </w:p>
    <w:p w14:paraId="42AB81B5" w14:textId="77777777" w:rsidR="000351B0" w:rsidRPr="008F5A77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Dammam 32414, Saudi Arabia</w:t>
      </w:r>
    </w:p>
    <w:p w14:paraId="489BD3AC" w14:textId="77777777" w:rsidR="000351B0" w:rsidRPr="008F5A77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Octobe</w:t>
      </w:r>
      <w:r w:rsidR="00D44ECD" w:rsidRPr="008F5A77">
        <w:rPr>
          <w:rFonts w:ascii="Times New Roman" w:hAnsi="Times New Roman" w:cs="Times New Roman"/>
        </w:rPr>
        <w:t>r 15, 2015 – October 31,2017</w:t>
      </w:r>
    </w:p>
    <w:p w14:paraId="1D143BF0" w14:textId="77777777" w:rsidR="000351B0" w:rsidRPr="008F5A77" w:rsidRDefault="000351B0" w:rsidP="00F05936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Staff Nurse Emergency Room</w:t>
      </w:r>
    </w:p>
    <w:p w14:paraId="730594C0" w14:textId="77777777" w:rsidR="00D64940" w:rsidRDefault="00D64940" w:rsidP="00D64940">
      <w:pPr>
        <w:rPr>
          <w:rFonts w:ascii="Verdana" w:hAnsi="Verdana"/>
          <w:b/>
          <w:sz w:val="18"/>
          <w:szCs w:val="18"/>
          <w:u w:val="single"/>
        </w:rPr>
      </w:pPr>
    </w:p>
    <w:p w14:paraId="2C4C207C" w14:textId="11DBCB96" w:rsidR="000351B0" w:rsidRPr="00D64940" w:rsidRDefault="00D64940" w:rsidP="000351B0">
      <w:pPr>
        <w:rPr>
          <w:rFonts w:ascii="Verdana" w:hAnsi="Verdana"/>
          <w:b/>
          <w:sz w:val="18"/>
          <w:szCs w:val="18"/>
          <w:u w:val="single"/>
        </w:rPr>
      </w:pPr>
      <w:r w:rsidRPr="00EE4282">
        <w:rPr>
          <w:rFonts w:ascii="Verdana" w:hAnsi="Verdana"/>
          <w:b/>
          <w:sz w:val="18"/>
          <w:szCs w:val="18"/>
          <w:u w:val="single"/>
        </w:rPr>
        <w:t>Duties and Responsibilities</w:t>
      </w:r>
    </w:p>
    <w:p w14:paraId="7F86F4A8" w14:textId="1AD2150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Performed EKG using a </w:t>
      </w:r>
      <w:r w:rsidR="00B47FB1" w:rsidRPr="008F5A77">
        <w:rPr>
          <w:rFonts w:ascii="Times New Roman" w:eastAsia="Arial Unicode MS" w:hAnsi="Times New Roman" w:cs="Times New Roman"/>
          <w:sz w:val="24"/>
          <w:szCs w:val="24"/>
        </w:rPr>
        <w:t>12-lead</w:t>
      </w: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 machine</w:t>
      </w:r>
      <w:r w:rsidR="00B47FB1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764D966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Took vital signs, recorded data and reported results to Nursing Staff</w:t>
      </w:r>
    </w:p>
    <w:p w14:paraId="72F50E5F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Assessed, planned, implemented ad evaluated patient care</w:t>
      </w:r>
    </w:p>
    <w:p w14:paraId="3E353724" w14:textId="1AB7DE18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Administered medication, cleaning lacerations, taking blood work, </w:t>
      </w:r>
      <w:r w:rsidR="007A5A39" w:rsidRPr="008F5A77">
        <w:rPr>
          <w:rFonts w:ascii="Times New Roman" w:eastAsia="Arial Unicode MS" w:hAnsi="Times New Roman" w:cs="Times New Roman"/>
          <w:sz w:val="24"/>
          <w:szCs w:val="24"/>
        </w:rPr>
        <w:t>Foley</w:t>
      </w: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 catheter insertions, inserting peripheral IV’s and assisting physicians in and out of the emergency room along with many work tasks related to their field</w:t>
      </w:r>
    </w:p>
    <w:p w14:paraId="1A9137D2" w14:textId="10E279B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Administered IV fluids and medications including </w:t>
      </w:r>
      <w:r w:rsidR="007A5A39" w:rsidRPr="008F5A77">
        <w:rPr>
          <w:rFonts w:ascii="Times New Roman" w:eastAsia="Arial Unicode MS" w:hAnsi="Times New Roman" w:cs="Times New Roman"/>
          <w:sz w:val="24"/>
          <w:szCs w:val="24"/>
        </w:rPr>
        <w:t>antibiotics</w:t>
      </w: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 and narcotics, while carefully monitoring for side effects o</w:t>
      </w:r>
      <w:r w:rsidR="007A5A39">
        <w:rPr>
          <w:rFonts w:ascii="Times New Roman" w:eastAsia="Arial Unicode MS" w:hAnsi="Times New Roman" w:cs="Times New Roman"/>
          <w:sz w:val="24"/>
          <w:szCs w:val="24"/>
        </w:rPr>
        <w:t>f</w:t>
      </w: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 any adverse reactions</w:t>
      </w:r>
    </w:p>
    <w:p w14:paraId="501741AA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Decisively and confidently made judgments in patient conditions based on vital signs, patient presentation an initial assessment; triaged to appropriate zone; activated specialized team when indicated</w:t>
      </w:r>
    </w:p>
    <w:p w14:paraId="273EF073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Applied expertise in data analysis by monitoring laboratory results, blood work, urinalysis, and performed sterile procedures including catheterization, IV starts and dressing changes</w:t>
      </w:r>
    </w:p>
    <w:p w14:paraId="349B2F83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Supported and enforced infection control policies and procedures, utilizing both medical and aseptic techniques</w:t>
      </w:r>
    </w:p>
    <w:p w14:paraId="407A9639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Triaging patient’s in order of their immediate needs or emergencies</w:t>
      </w:r>
    </w:p>
    <w:p w14:paraId="39E1D62F" w14:textId="7777777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Applied expertise in data analysis by monitoring laboratory results, blood work, urinalysis and performed sterile procedures including </w:t>
      </w:r>
    </w:p>
    <w:p w14:paraId="27E29BDF" w14:textId="62CA9837" w:rsidR="000351B0" w:rsidRPr="008F5A77" w:rsidRDefault="000351B0" w:rsidP="000351B0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Administered critical IV medication such as Cordarone, Dopamine, Insuli</w:t>
      </w:r>
      <w:r w:rsidR="00864826" w:rsidRPr="008F5A77">
        <w:rPr>
          <w:rFonts w:ascii="Times New Roman" w:eastAsia="Arial Unicode MS" w:hAnsi="Times New Roman" w:cs="Times New Roman"/>
          <w:sz w:val="24"/>
          <w:szCs w:val="24"/>
        </w:rPr>
        <w:t xml:space="preserve">n, Nitroglycerin and </w:t>
      </w:r>
      <w:r w:rsidR="00C72C93" w:rsidRPr="008F5A77">
        <w:rPr>
          <w:rFonts w:ascii="Times New Roman" w:eastAsia="Arial Unicode MS" w:hAnsi="Times New Roman" w:cs="Times New Roman"/>
          <w:sz w:val="24"/>
          <w:szCs w:val="24"/>
        </w:rPr>
        <w:t>Adenosine.</w:t>
      </w:r>
    </w:p>
    <w:p w14:paraId="3B8288D6" w14:textId="77777777" w:rsidR="000351B0" w:rsidRPr="008F5A77" w:rsidRDefault="000351B0" w:rsidP="000351B0">
      <w:pPr>
        <w:rPr>
          <w:rFonts w:ascii="Times New Roman" w:eastAsia="Arial Unicode MS" w:hAnsi="Times New Roman" w:cs="Times New Roman"/>
          <w:b/>
        </w:rPr>
      </w:pPr>
    </w:p>
    <w:p w14:paraId="19C856E1" w14:textId="77777777" w:rsidR="00501394" w:rsidRPr="008F5A77" w:rsidRDefault="00501394" w:rsidP="00501394">
      <w:pPr>
        <w:pStyle w:val="NoSpacing"/>
        <w:rPr>
          <w:rFonts w:ascii="Times New Roman" w:hAnsi="Times New Roman" w:cs="Times New Roman"/>
          <w:b/>
        </w:rPr>
      </w:pPr>
      <w:r w:rsidRPr="008F5A77">
        <w:rPr>
          <w:rFonts w:ascii="Times New Roman" w:hAnsi="Times New Roman" w:cs="Times New Roman"/>
          <w:b/>
        </w:rPr>
        <w:t>ILOILO MISSION HOSPITAL</w:t>
      </w:r>
    </w:p>
    <w:p w14:paraId="35B9C71D" w14:textId="77777777" w:rsidR="000351B0" w:rsidRPr="008F5A77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Mission Road, Lapaz, Iloilo City</w:t>
      </w:r>
    </w:p>
    <w:p w14:paraId="49500E6F" w14:textId="1EB21639" w:rsidR="000351B0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April 24, 2013 – October</w:t>
      </w:r>
      <w:r w:rsidR="007B2480">
        <w:rPr>
          <w:rFonts w:ascii="Times New Roman" w:hAnsi="Times New Roman" w:cs="Times New Roman"/>
        </w:rPr>
        <w:t xml:space="preserve"> 11,</w:t>
      </w:r>
      <w:r w:rsidRPr="008F5A77">
        <w:rPr>
          <w:rFonts w:ascii="Times New Roman" w:hAnsi="Times New Roman" w:cs="Times New Roman"/>
        </w:rPr>
        <w:t xml:space="preserve"> 2015</w:t>
      </w:r>
    </w:p>
    <w:p w14:paraId="19C84974" w14:textId="77777777" w:rsidR="00D65FF7" w:rsidRPr="008F5A77" w:rsidRDefault="00D65FF7" w:rsidP="00D65FF7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Private Duty Nurse</w:t>
      </w:r>
    </w:p>
    <w:p w14:paraId="59183CFF" w14:textId="77777777" w:rsidR="00D64940" w:rsidRDefault="00D64940" w:rsidP="00D64940">
      <w:pPr>
        <w:rPr>
          <w:rFonts w:ascii="Verdana" w:hAnsi="Verdana"/>
          <w:b/>
          <w:sz w:val="18"/>
          <w:szCs w:val="18"/>
          <w:u w:val="single"/>
        </w:rPr>
      </w:pPr>
    </w:p>
    <w:p w14:paraId="1F468295" w14:textId="1B33ADC9" w:rsidR="000351B0" w:rsidRPr="00D64940" w:rsidRDefault="00D64940" w:rsidP="000351B0">
      <w:pPr>
        <w:rPr>
          <w:rFonts w:ascii="Verdana" w:hAnsi="Verdana"/>
          <w:b/>
          <w:sz w:val="18"/>
          <w:szCs w:val="18"/>
          <w:u w:val="single"/>
        </w:rPr>
      </w:pPr>
      <w:r w:rsidRPr="00EE4282">
        <w:rPr>
          <w:rFonts w:ascii="Verdana" w:hAnsi="Verdana"/>
          <w:b/>
          <w:sz w:val="18"/>
          <w:szCs w:val="18"/>
          <w:u w:val="single"/>
        </w:rPr>
        <w:t>Duties and Responsibilities</w:t>
      </w:r>
    </w:p>
    <w:p w14:paraId="6F0C41D4" w14:textId="77777777" w:rsidR="000351B0" w:rsidRPr="008F5A77" w:rsidRDefault="000351B0" w:rsidP="000351B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Adequate medical assessment and history is taken in collaboration with other members of the healthcare providers such as the dietician or the physician</w:t>
      </w:r>
    </w:p>
    <w:p w14:paraId="44464898" w14:textId="77777777" w:rsidR="000351B0" w:rsidRPr="008F5A77" w:rsidRDefault="000351B0" w:rsidP="000351B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 xml:space="preserve">Day to day patient interaction </w:t>
      </w:r>
    </w:p>
    <w:p w14:paraId="575BBC52" w14:textId="77777777" w:rsidR="000351B0" w:rsidRPr="008F5A77" w:rsidRDefault="000351B0" w:rsidP="000351B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Vital signs checking (changes alterations documented)</w:t>
      </w:r>
    </w:p>
    <w:p w14:paraId="75546C1B" w14:textId="77777777" w:rsidR="000351B0" w:rsidRPr="008F5A77" w:rsidRDefault="000351B0" w:rsidP="000351B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Administration of medications and treatments (as pre ordered by physician)</w:t>
      </w:r>
    </w:p>
    <w:p w14:paraId="42C42B3D" w14:textId="77777777" w:rsidR="000351B0" w:rsidRPr="008F5A77" w:rsidRDefault="000351B0" w:rsidP="000351B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Changes dressings, bandages and contraptions as prescribed</w:t>
      </w:r>
    </w:p>
    <w:p w14:paraId="7ABB9E7F" w14:textId="77777777" w:rsidR="000351B0" w:rsidRPr="008F5A77" w:rsidRDefault="000351B0" w:rsidP="000351B0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F5A77">
        <w:rPr>
          <w:rFonts w:ascii="Times New Roman" w:eastAsia="Arial Unicode MS" w:hAnsi="Times New Roman" w:cs="Times New Roman"/>
          <w:sz w:val="24"/>
          <w:szCs w:val="24"/>
        </w:rPr>
        <w:t>Diet supervision and monitoring (with considerations to dietician advise and medical condition)</w:t>
      </w:r>
    </w:p>
    <w:p w14:paraId="768C17D5" w14:textId="77777777" w:rsidR="000351B0" w:rsidRPr="008F5A77" w:rsidRDefault="000351B0" w:rsidP="001F7CF0">
      <w:pPr>
        <w:shd w:val="clear" w:color="auto" w:fill="FFFFFF"/>
        <w:spacing w:before="100" w:beforeAutospacing="1" w:after="100" w:afterAutospacing="1" w:line="222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or assisting patient in self-care</w:t>
      </w:r>
    </w:p>
    <w:p w14:paraId="777B5065" w14:textId="77777777" w:rsidR="000351B0" w:rsidRPr="008F5A77" w:rsidRDefault="000351B0" w:rsidP="000351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Dental care needs</w:t>
      </w:r>
    </w:p>
    <w:p w14:paraId="50C82302" w14:textId="77777777" w:rsidR="000351B0" w:rsidRPr="008F5A77" w:rsidRDefault="000351B0" w:rsidP="000351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Bathing needs</w:t>
      </w:r>
    </w:p>
    <w:p w14:paraId="28F3E85B" w14:textId="77777777" w:rsidR="000351B0" w:rsidRPr="008F5A77" w:rsidRDefault="000351B0" w:rsidP="000351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Elimination</w:t>
      </w:r>
    </w:p>
    <w:p w14:paraId="3025C2BA" w14:textId="77777777" w:rsidR="000351B0" w:rsidRPr="008F5A77" w:rsidRDefault="000351B0" w:rsidP="000351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Other self-care needs (may involve hair and nail care)</w:t>
      </w:r>
    </w:p>
    <w:p w14:paraId="33AC20FA" w14:textId="77777777" w:rsidR="000351B0" w:rsidRPr="008F5A77" w:rsidRDefault="000351B0" w:rsidP="000351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range of motion exercises (may be passive or active depending on the condition)</w:t>
      </w:r>
    </w:p>
    <w:p w14:paraId="6D79F4A1" w14:textId="77777777" w:rsidR="000351B0" w:rsidRPr="008F5A77" w:rsidRDefault="000351B0" w:rsidP="000351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If bed-ridden, an assertive plan to prevent bed sores, contractures and muscle wasting is to be provided</w:t>
      </w:r>
    </w:p>
    <w:p w14:paraId="7AAAAE35" w14:textId="77777777" w:rsidR="000351B0" w:rsidRPr="008F5A77" w:rsidRDefault="000351B0" w:rsidP="000351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When alterations are observed, treatments and remedies are to be performed accordingly</w:t>
      </w:r>
    </w:p>
    <w:p w14:paraId="00EA32D9" w14:textId="77777777" w:rsidR="000351B0" w:rsidRPr="008F5A77" w:rsidRDefault="000351B0" w:rsidP="000351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Documentation of patient’s condition and pointing out significant changes, to be reported to the physician and to the families</w:t>
      </w:r>
    </w:p>
    <w:p w14:paraId="33AD7198" w14:textId="77777777" w:rsidR="000351B0" w:rsidRPr="008F5A77" w:rsidRDefault="000351B0" w:rsidP="000351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In case of emergency situations, application of independent emergency procedures is recommended</w:t>
      </w:r>
    </w:p>
    <w:p w14:paraId="1FEBA7FE" w14:textId="77777777" w:rsidR="000351B0" w:rsidRPr="008F5A77" w:rsidRDefault="000351B0" w:rsidP="000351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A77">
        <w:rPr>
          <w:rFonts w:ascii="Times New Roman" w:eastAsia="Times New Roman" w:hAnsi="Times New Roman" w:cs="Times New Roman"/>
          <w:color w:val="000000"/>
          <w:sz w:val="24"/>
          <w:szCs w:val="24"/>
        </w:rPr>
        <w:t>Maintains optimum health and well-being of the patient</w:t>
      </w:r>
    </w:p>
    <w:p w14:paraId="2E987D19" w14:textId="77777777" w:rsidR="000351B0" w:rsidRPr="008F5A77" w:rsidRDefault="000351B0" w:rsidP="005013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0404A8" w14:textId="77777777" w:rsidR="000351B0" w:rsidRPr="008F5A77" w:rsidRDefault="00501394" w:rsidP="005013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>CAPIZ EMMANUEL HOSPITAL</w:t>
      </w:r>
    </w:p>
    <w:p w14:paraId="543377AF" w14:textId="77777777" w:rsidR="000351B0" w:rsidRPr="008F5A77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Roxas Avenue, Roxas City</w:t>
      </w:r>
    </w:p>
    <w:p w14:paraId="2CA71493" w14:textId="766E0B45" w:rsidR="000351B0" w:rsidRDefault="000351B0" w:rsidP="00501394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January 13, 2010 – February 27, 2013</w:t>
      </w:r>
    </w:p>
    <w:p w14:paraId="58A56AF3" w14:textId="77777777" w:rsidR="00D65FF7" w:rsidRPr="008F5A77" w:rsidRDefault="00D65FF7" w:rsidP="00D65FF7">
      <w:pPr>
        <w:pStyle w:val="NoSpacing"/>
        <w:rPr>
          <w:rFonts w:ascii="Times New Roman" w:hAnsi="Times New Roman" w:cs="Times New Roman"/>
        </w:rPr>
      </w:pPr>
      <w:r w:rsidRPr="008F5A77">
        <w:rPr>
          <w:rFonts w:ascii="Times New Roman" w:hAnsi="Times New Roman" w:cs="Times New Roman"/>
        </w:rPr>
        <w:t>Staff Nurse Emergency Room</w:t>
      </w:r>
    </w:p>
    <w:p w14:paraId="0033091C" w14:textId="40F12182" w:rsidR="00D64940" w:rsidRDefault="00D64940" w:rsidP="00501394">
      <w:pPr>
        <w:pStyle w:val="NoSpacing"/>
        <w:rPr>
          <w:rFonts w:ascii="Times New Roman" w:hAnsi="Times New Roman" w:cs="Times New Roman"/>
        </w:rPr>
      </w:pPr>
    </w:p>
    <w:p w14:paraId="7D9F43C1" w14:textId="62D06F59" w:rsidR="00D64940" w:rsidRPr="00D64940" w:rsidRDefault="00D64940" w:rsidP="00D64940">
      <w:pPr>
        <w:rPr>
          <w:rFonts w:ascii="Verdana" w:hAnsi="Verdana"/>
          <w:b/>
          <w:sz w:val="18"/>
          <w:szCs w:val="18"/>
          <w:u w:val="single"/>
        </w:rPr>
      </w:pPr>
      <w:r w:rsidRPr="00EE4282">
        <w:rPr>
          <w:rFonts w:ascii="Verdana" w:hAnsi="Verdana"/>
          <w:b/>
          <w:sz w:val="18"/>
          <w:szCs w:val="18"/>
          <w:u w:val="single"/>
        </w:rPr>
        <w:t>Duties and Responsibilities</w:t>
      </w:r>
    </w:p>
    <w:p w14:paraId="4BFA79FD" w14:textId="77777777" w:rsidR="00D64940" w:rsidRPr="00C7304C" w:rsidRDefault="00D64940" w:rsidP="00D64940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04C">
        <w:rPr>
          <w:rFonts w:ascii="Times New Roman" w:hAnsi="Times New Roman" w:cs="Times New Roman"/>
          <w:sz w:val="24"/>
          <w:szCs w:val="24"/>
        </w:rPr>
        <w:t>Bathes, dresses, and undresses patients, f</w:t>
      </w:r>
      <w:r w:rsidRPr="00C7304C">
        <w:rPr>
          <w:rFonts w:ascii="Times New Roman" w:eastAsia="Times New Roman" w:hAnsi="Times New Roman" w:cs="Times New Roman"/>
          <w:sz w:val="24"/>
          <w:szCs w:val="24"/>
        </w:rPr>
        <w:t>eeds patients requiring help.</w:t>
      </w:r>
    </w:p>
    <w:p w14:paraId="6326BC32" w14:textId="49509CAF" w:rsidR="00D64940" w:rsidRPr="00C7304C" w:rsidRDefault="00D64940" w:rsidP="00D649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04C">
        <w:rPr>
          <w:rFonts w:ascii="Times New Roman" w:eastAsia="Times New Roman" w:hAnsi="Times New Roman" w:cs="Times New Roman"/>
          <w:sz w:val="24"/>
          <w:szCs w:val="24"/>
        </w:rPr>
        <w:t>Drapes patients for examinations and treatments</w:t>
      </w:r>
      <w:r w:rsidR="00B30757" w:rsidRPr="00C730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73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0EA979" w14:textId="77777777" w:rsidR="00D64940" w:rsidRPr="00C7304C" w:rsidRDefault="00D64940" w:rsidP="00D649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04C">
        <w:rPr>
          <w:rFonts w:ascii="Times New Roman" w:eastAsia="Times New Roman" w:hAnsi="Times New Roman" w:cs="Times New Roman"/>
          <w:sz w:val="24"/>
          <w:szCs w:val="24"/>
        </w:rPr>
        <w:t>Remains with patients, performing such duties as holding instruments and adjusting lights</w:t>
      </w:r>
      <w:r w:rsidRPr="00C7304C">
        <w:rPr>
          <w:rFonts w:ascii="Times New Roman" w:hAnsi="Times New Roman" w:cs="Times New Roman"/>
          <w:sz w:val="24"/>
          <w:szCs w:val="24"/>
        </w:rPr>
        <w:t>.</w:t>
      </w:r>
    </w:p>
    <w:p w14:paraId="2D886299" w14:textId="77777777" w:rsidR="00D64940" w:rsidRPr="00C7304C" w:rsidRDefault="00D64940" w:rsidP="00D649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04C">
        <w:rPr>
          <w:rFonts w:ascii="Times New Roman" w:eastAsia="Times New Roman" w:hAnsi="Times New Roman" w:cs="Times New Roman"/>
          <w:sz w:val="24"/>
          <w:szCs w:val="24"/>
        </w:rPr>
        <w:t>Turns and repositions bedfast patients, alone or with assistance, to prevent bedsores.</w:t>
      </w:r>
    </w:p>
    <w:p w14:paraId="643B40AD" w14:textId="77777777" w:rsidR="00D64940" w:rsidRPr="00C7304C" w:rsidRDefault="00D64940" w:rsidP="00D649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04C">
        <w:rPr>
          <w:rFonts w:ascii="Times New Roman" w:eastAsia="Times New Roman" w:hAnsi="Times New Roman" w:cs="Times New Roman"/>
          <w:sz w:val="24"/>
          <w:szCs w:val="24"/>
        </w:rPr>
        <w:t>Changes bed linens, runs errands, directs visitors, and answers telephone.</w:t>
      </w:r>
    </w:p>
    <w:p w14:paraId="502D166C" w14:textId="77777777" w:rsidR="00D64940" w:rsidRPr="00C7304C" w:rsidRDefault="00D64940" w:rsidP="00D6494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04C">
        <w:rPr>
          <w:rFonts w:ascii="Times New Roman" w:eastAsia="Times New Roman" w:hAnsi="Times New Roman" w:cs="Times New Roman"/>
          <w:sz w:val="24"/>
          <w:szCs w:val="24"/>
        </w:rPr>
        <w:t>Takes and records temperature, blood pressure, pulse and respiration rates, and food and fluid intake and output, as directed.</w:t>
      </w:r>
    </w:p>
    <w:p w14:paraId="6CC20473" w14:textId="58A9B94E" w:rsidR="00D64940" w:rsidRPr="00C7304C" w:rsidRDefault="00D64940" w:rsidP="00D649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7304C">
        <w:rPr>
          <w:rFonts w:ascii="Times New Roman" w:hAnsi="Times New Roman" w:cs="Times New Roman"/>
          <w:color w:val="000000"/>
          <w:sz w:val="24"/>
          <w:szCs w:val="24"/>
        </w:rPr>
        <w:t xml:space="preserve">Responsible for </w:t>
      </w:r>
      <w:r w:rsidR="00B442BF" w:rsidRPr="00C7304C">
        <w:rPr>
          <w:rFonts w:ascii="Times New Roman" w:hAnsi="Times New Roman" w:cs="Times New Roman"/>
          <w:color w:val="000000"/>
          <w:sz w:val="24"/>
          <w:szCs w:val="24"/>
        </w:rPr>
        <w:t>maintaining care</w:t>
      </w:r>
      <w:r w:rsidRPr="00C7304C">
        <w:rPr>
          <w:rFonts w:ascii="Times New Roman" w:hAnsi="Times New Roman" w:cs="Times New Roman"/>
          <w:color w:val="000000"/>
          <w:sz w:val="24"/>
          <w:szCs w:val="24"/>
        </w:rPr>
        <w:t xml:space="preserve"> standards in the emergency room.</w:t>
      </w:r>
    </w:p>
    <w:p w14:paraId="6A319A19" w14:textId="77777777" w:rsidR="00D64940" w:rsidRPr="00C7304C" w:rsidRDefault="00D64940" w:rsidP="00D649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7304C">
        <w:rPr>
          <w:rFonts w:ascii="Times New Roman" w:hAnsi="Times New Roman" w:cs="Times New Roman"/>
          <w:color w:val="000000"/>
          <w:sz w:val="24"/>
          <w:szCs w:val="24"/>
        </w:rPr>
        <w:t>Assist with checking in patients, doing triage work for doctors and generating paper work.</w:t>
      </w:r>
    </w:p>
    <w:p w14:paraId="0BF1A7B2" w14:textId="77777777" w:rsidR="00D64940" w:rsidRPr="00C7304C" w:rsidRDefault="00D64940" w:rsidP="00D649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7304C">
        <w:rPr>
          <w:rFonts w:ascii="Times New Roman" w:hAnsi="Times New Roman" w:cs="Times New Roman"/>
          <w:color w:val="000000"/>
          <w:sz w:val="24"/>
          <w:szCs w:val="24"/>
        </w:rPr>
        <w:t>Work closely with doctors to keep patients and their family members updated on test results or treatment.</w:t>
      </w:r>
    </w:p>
    <w:p w14:paraId="50BB1FBF" w14:textId="77777777" w:rsidR="00D64940" w:rsidRPr="00C7304C" w:rsidRDefault="00D64940" w:rsidP="00D649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7304C">
        <w:rPr>
          <w:rFonts w:ascii="Times New Roman" w:hAnsi="Times New Roman" w:cs="Times New Roman"/>
          <w:color w:val="000000"/>
          <w:sz w:val="24"/>
          <w:szCs w:val="24"/>
        </w:rPr>
        <w:t>Maintain contact with laboratory personnel to report any initial lab findings back to the ER doctors.</w:t>
      </w:r>
    </w:p>
    <w:p w14:paraId="35BDB230" w14:textId="230E1DA2" w:rsidR="00D64940" w:rsidRPr="00C7304C" w:rsidRDefault="00D64940" w:rsidP="00D649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2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304C">
        <w:rPr>
          <w:rFonts w:ascii="Times New Roman" w:hAnsi="Times New Roman" w:cs="Times New Roman"/>
          <w:color w:val="000000"/>
          <w:sz w:val="24"/>
          <w:szCs w:val="24"/>
        </w:rPr>
        <w:t>Make</w:t>
      </w:r>
      <w:r w:rsidR="004E3F8B" w:rsidRPr="00C7304C">
        <w:rPr>
          <w:rFonts w:ascii="Times New Roman" w:hAnsi="Times New Roman" w:cs="Times New Roman"/>
          <w:color w:val="000000"/>
          <w:sz w:val="24"/>
          <w:szCs w:val="24"/>
        </w:rPr>
        <w:t xml:space="preserve"> an arrangement</w:t>
      </w:r>
      <w:r w:rsidRPr="00C7304C">
        <w:rPr>
          <w:rFonts w:ascii="Times New Roman" w:hAnsi="Times New Roman" w:cs="Times New Roman"/>
          <w:color w:val="000000"/>
          <w:sz w:val="24"/>
          <w:szCs w:val="24"/>
        </w:rPr>
        <w:t xml:space="preserve"> for patients that are deemed to need care requiring them to be admitted to the hospital for one or longer stay.</w:t>
      </w:r>
    </w:p>
    <w:p w14:paraId="62F05D5D" w14:textId="77777777" w:rsidR="00B74ED7" w:rsidRPr="00F05936" w:rsidRDefault="00B74ED7" w:rsidP="005013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A9D31" w14:textId="77777777" w:rsidR="00501394" w:rsidRPr="00501394" w:rsidRDefault="00501394" w:rsidP="00501394">
      <w:pPr>
        <w:pBdr>
          <w:bottom w:val="single" w:sz="12" w:space="1" w:color="auto"/>
        </w:pBd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01394">
        <w:rPr>
          <w:rFonts w:ascii="Times New Roman" w:eastAsia="Arial Unicode MS" w:hAnsi="Times New Roman" w:cs="Times New Roman"/>
          <w:b/>
          <w:sz w:val="28"/>
          <w:szCs w:val="28"/>
        </w:rPr>
        <w:t>TRAININGS/SEMINAR ATTENDED</w:t>
      </w:r>
    </w:p>
    <w:p w14:paraId="75AD238F" w14:textId="77777777" w:rsidR="007E1B88" w:rsidRDefault="007E1B88" w:rsidP="00501394">
      <w:pPr>
        <w:pStyle w:val="NoSpacing"/>
        <w:rPr>
          <w:rFonts w:ascii="Times New Roman" w:hAnsi="Times New Roman" w:cs="Times New Roman"/>
          <w:b/>
          <w:sz w:val="20"/>
          <w:szCs w:val="20"/>
        </w:rPr>
        <w:sectPr w:rsidR="007E1B88" w:rsidSect="00501394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0E3A1F16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05936">
        <w:rPr>
          <w:rFonts w:ascii="Times New Roman" w:hAnsi="Times New Roman" w:cs="Times New Roman"/>
          <w:b/>
          <w:sz w:val="20"/>
          <w:szCs w:val="20"/>
        </w:rPr>
        <w:t>Pediatric Advance life Support</w:t>
      </w:r>
    </w:p>
    <w:p w14:paraId="66C74577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05936">
        <w:rPr>
          <w:rFonts w:ascii="Times New Roman" w:hAnsi="Times New Roman" w:cs="Times New Roman"/>
          <w:bCs/>
          <w:sz w:val="20"/>
          <w:szCs w:val="20"/>
        </w:rPr>
        <w:t>American Heart Association</w:t>
      </w:r>
    </w:p>
    <w:p w14:paraId="05C0C219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05936">
        <w:rPr>
          <w:rFonts w:ascii="Times New Roman" w:hAnsi="Times New Roman" w:cs="Times New Roman"/>
          <w:bCs/>
          <w:sz w:val="20"/>
          <w:szCs w:val="20"/>
        </w:rPr>
        <w:t>May 27, 2016- May 27, 2018</w:t>
      </w:r>
    </w:p>
    <w:p w14:paraId="4EE2E0B8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70D3D00D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F05936">
        <w:rPr>
          <w:rFonts w:ascii="Times New Roman" w:hAnsi="Times New Roman" w:cs="Times New Roman"/>
          <w:b/>
          <w:sz w:val="20"/>
          <w:szCs w:val="20"/>
        </w:rPr>
        <w:t>ACLS Provider</w:t>
      </w:r>
    </w:p>
    <w:p w14:paraId="08E1816E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5936">
        <w:rPr>
          <w:rFonts w:ascii="Times New Roman" w:hAnsi="Times New Roman" w:cs="Times New Roman"/>
          <w:sz w:val="20"/>
          <w:szCs w:val="20"/>
        </w:rPr>
        <w:t>Saudi Heart Association</w:t>
      </w:r>
    </w:p>
    <w:p w14:paraId="4E2F126E" w14:textId="77777777" w:rsidR="00501394" w:rsidRPr="007E1B88" w:rsidRDefault="00501394" w:rsidP="0050139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5936">
        <w:rPr>
          <w:rFonts w:ascii="Times New Roman" w:hAnsi="Times New Roman" w:cs="Times New Roman"/>
          <w:sz w:val="20"/>
          <w:szCs w:val="20"/>
        </w:rPr>
        <w:t>January 19, 2016 – January 19, 2018</w:t>
      </w:r>
    </w:p>
    <w:p w14:paraId="7EE2EC02" w14:textId="77777777" w:rsidR="00501394" w:rsidRPr="00F05936" w:rsidRDefault="00501394" w:rsidP="005656FF">
      <w:pPr>
        <w:pStyle w:val="NoSpacing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F05936">
        <w:rPr>
          <w:rFonts w:ascii="Times New Roman" w:hAnsi="Times New Roman" w:cs="Times New Roman"/>
          <w:b/>
          <w:sz w:val="20"/>
          <w:szCs w:val="20"/>
        </w:rPr>
        <w:t>Basic Life Support Provider</w:t>
      </w:r>
    </w:p>
    <w:p w14:paraId="62851810" w14:textId="77777777" w:rsidR="00501394" w:rsidRPr="00F05936" w:rsidRDefault="00501394" w:rsidP="005656F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F05936">
        <w:rPr>
          <w:rFonts w:ascii="Times New Roman" w:hAnsi="Times New Roman" w:cs="Times New Roman"/>
          <w:sz w:val="20"/>
          <w:szCs w:val="20"/>
        </w:rPr>
        <w:t>Saudi Heart Association</w:t>
      </w:r>
    </w:p>
    <w:p w14:paraId="26F90A16" w14:textId="77777777" w:rsidR="00501394" w:rsidRPr="00F05936" w:rsidRDefault="0002384E" w:rsidP="005656F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24, 2018 – February 24, 2020</w:t>
      </w:r>
    </w:p>
    <w:p w14:paraId="3B04B387" w14:textId="77777777" w:rsidR="00501394" w:rsidRPr="00F05936" w:rsidRDefault="00501394" w:rsidP="0050139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E680B19" w14:textId="77777777" w:rsidR="00501394" w:rsidRPr="00F05936" w:rsidRDefault="00501394" w:rsidP="005656FF">
      <w:pPr>
        <w:pStyle w:val="NoSpacing"/>
        <w:ind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F05936">
        <w:rPr>
          <w:rFonts w:ascii="Times New Roman" w:hAnsi="Times New Roman" w:cs="Times New Roman"/>
          <w:b/>
          <w:bCs/>
          <w:sz w:val="20"/>
          <w:szCs w:val="20"/>
        </w:rPr>
        <w:t>The Medical City – Iloilo</w:t>
      </w:r>
    </w:p>
    <w:p w14:paraId="387E9BBE" w14:textId="77777777" w:rsidR="00501394" w:rsidRDefault="00F05936" w:rsidP="005656FF">
      <w:pPr>
        <w:pStyle w:val="NoSpacing"/>
        <w:ind w:firstLine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Locsin St., Molo, Iloilo City</w:t>
      </w:r>
    </w:p>
    <w:p w14:paraId="6C29A3CF" w14:textId="77777777" w:rsidR="007E1B88" w:rsidRDefault="007E1B88" w:rsidP="00F05936">
      <w:pPr>
        <w:pStyle w:val="NoSpacing"/>
        <w:rPr>
          <w:rFonts w:ascii="Times New Roman" w:hAnsi="Times New Roman" w:cs="Times New Roman"/>
          <w:bCs/>
          <w:sz w:val="20"/>
          <w:szCs w:val="20"/>
        </w:rPr>
        <w:sectPr w:rsidR="007E1B88" w:rsidSect="007E1B88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147E2999" w14:textId="77777777" w:rsidR="00F05936" w:rsidRPr="00F05936" w:rsidRDefault="00F05936" w:rsidP="00F05936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470E8D8D" w14:textId="65D1B239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Lecture and Training on Mechanical Ventilator </w:t>
      </w:r>
      <w:r w:rsidR="005656FF"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>and</w:t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Defibrillator</w:t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ab/>
      </w:r>
      <w:r w:rsidR="00F05936">
        <w:rPr>
          <w:rFonts w:ascii="Times New Roman" w:eastAsia="Arial Unicode MS" w:hAnsi="Times New Roman" w:cs="Times New Roman"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 xml:space="preserve">January 15, 2012  </w:t>
      </w:r>
    </w:p>
    <w:p w14:paraId="14593231" w14:textId="32181CA4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 xml:space="preserve">Lecture </w:t>
      </w:r>
      <w:r w:rsidR="005656FF" w:rsidRPr="00F05936">
        <w:rPr>
          <w:rFonts w:ascii="Times New Roman" w:eastAsia="Arial Unicode MS" w:hAnsi="Times New Roman" w:cs="Times New Roman"/>
          <w:b/>
          <w:sz w:val="20"/>
          <w:szCs w:val="20"/>
        </w:rPr>
        <w:t>and</w:t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 xml:space="preserve"> Training on ECG Reading</w:t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>January 14, 2012</w:t>
      </w:r>
    </w:p>
    <w:p w14:paraId="3CE73EB8" w14:textId="77777777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>Emergency Nursing and First Aid Treatment</w:t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Cs/>
          <w:sz w:val="20"/>
          <w:szCs w:val="20"/>
        </w:rPr>
        <w:t>January 8, 2012</w:t>
      </w:r>
    </w:p>
    <w:p w14:paraId="0E5DE62C" w14:textId="77777777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>Lecture on Universal Protocol</w:t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>November 14, 2011</w:t>
      </w:r>
    </w:p>
    <w:p w14:paraId="4353EAD8" w14:textId="77777777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>Clinical Pathway Guidelines</w:t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>November 14, 2011</w:t>
      </w:r>
    </w:p>
    <w:p w14:paraId="0565378A" w14:textId="77777777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>Lecture on Basic Nursing Skills</w:t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>November 14, 2011</w:t>
      </w:r>
    </w:p>
    <w:p w14:paraId="17105F29" w14:textId="77777777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>Lecture on Basic Infection Control Protocol</w:t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>November 14, 2011</w:t>
      </w:r>
    </w:p>
    <w:p w14:paraId="6A1F59F2" w14:textId="77777777" w:rsidR="00501394" w:rsidRPr="00F05936" w:rsidRDefault="00501394" w:rsidP="00501394">
      <w:pPr>
        <w:numPr>
          <w:ilvl w:val="0"/>
          <w:numId w:val="12"/>
        </w:numPr>
        <w:suppressAutoHyphens/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  <w:sectPr w:rsidR="00501394" w:rsidRPr="00F05936" w:rsidSect="007E1B88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lastRenderedPageBreak/>
        <w:t>Lecture and Training on Basic Life Support</w:t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b/>
          <w:bCs/>
          <w:sz w:val="20"/>
          <w:szCs w:val="20"/>
        </w:rPr>
        <w:tab/>
      </w:r>
      <w:r w:rsidRPr="00F05936">
        <w:rPr>
          <w:rFonts w:ascii="Times New Roman" w:eastAsia="Arial Unicode MS" w:hAnsi="Times New Roman" w:cs="Times New Roman"/>
          <w:sz w:val="20"/>
          <w:szCs w:val="20"/>
        </w:rPr>
        <w:t>November 11, 201</w:t>
      </w:r>
    </w:p>
    <w:p w14:paraId="4FCA7FA4" w14:textId="77777777" w:rsidR="00501394" w:rsidRPr="00D96F48" w:rsidRDefault="00501394" w:rsidP="00501394">
      <w:pPr>
        <w:rPr>
          <w:rFonts w:ascii="Times New Roman" w:eastAsia="Arial Unicode MS" w:hAnsi="Times New Roman" w:cs="Times New Roman"/>
          <w:b/>
          <w:bCs/>
        </w:rPr>
      </w:pPr>
    </w:p>
    <w:p w14:paraId="268F918B" w14:textId="77777777" w:rsidR="00501394" w:rsidRPr="00D96F48" w:rsidRDefault="00501394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HEADQUARTERS 61</w:t>
      </w:r>
      <w:r w:rsidRPr="00D96F48">
        <w:rPr>
          <w:rFonts w:ascii="Times New Roman" w:eastAsia="Arial Unicode MS" w:hAnsi="Times New Roman" w:cs="Times New Roman"/>
          <w:b/>
          <w:bCs/>
          <w:vertAlign w:val="superscript"/>
        </w:rPr>
        <w:t>ST</w:t>
      </w:r>
      <w:r w:rsidRPr="00D96F48">
        <w:rPr>
          <w:rFonts w:ascii="Times New Roman" w:eastAsia="Arial Unicode MS" w:hAnsi="Times New Roman" w:cs="Times New Roman"/>
          <w:b/>
          <w:bCs/>
        </w:rPr>
        <w:t xml:space="preserve"> INFANTRY </w:t>
      </w:r>
    </w:p>
    <w:p w14:paraId="6CCF489A" w14:textId="77777777" w:rsidR="00501394" w:rsidRPr="00D96F48" w:rsidRDefault="00501394" w:rsidP="005656FF">
      <w:pPr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(HUNTER) BATTALION</w:t>
      </w:r>
    </w:p>
    <w:p w14:paraId="6721243E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3</w:t>
      </w:r>
      <w:r w:rsidRPr="005656F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5656FF">
        <w:rPr>
          <w:rFonts w:ascii="Times New Roman" w:hAnsi="Times New Roman" w:cs="Times New Roman"/>
          <w:sz w:val="20"/>
          <w:szCs w:val="20"/>
        </w:rPr>
        <w:t xml:space="preserve"> Infantry (spearhead) Division, Philippine Army</w:t>
      </w:r>
    </w:p>
    <w:p w14:paraId="7D7858BA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Camp Gen. Ceferino S. Carreon, Brgy. Libot, Calinog, Iloilo</w:t>
      </w:r>
    </w:p>
    <w:p w14:paraId="0CF0E197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Medical - Dental and Surgical Mission, Gift giving and</w:t>
      </w:r>
    </w:p>
    <w:p w14:paraId="100B27D0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Feeding Program</w:t>
      </w:r>
    </w:p>
    <w:p w14:paraId="170314C1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Brgy. Tambal, Janiuay, Iloilo</w:t>
      </w:r>
    </w:p>
    <w:p w14:paraId="6C4000CF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March 18, 2012</w:t>
      </w:r>
    </w:p>
    <w:p w14:paraId="72989EE2" w14:textId="77777777" w:rsidR="005656FF" w:rsidRDefault="005656FF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p w14:paraId="266AE377" w14:textId="6DA51EB9" w:rsidR="005656FF" w:rsidRDefault="00501394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HEADQUARTERS 61</w:t>
      </w:r>
      <w:r w:rsidRPr="00D96F48">
        <w:rPr>
          <w:rFonts w:ascii="Times New Roman" w:eastAsia="Arial Unicode MS" w:hAnsi="Times New Roman" w:cs="Times New Roman"/>
          <w:b/>
          <w:bCs/>
          <w:vertAlign w:val="superscript"/>
        </w:rPr>
        <w:t>ST</w:t>
      </w:r>
      <w:r w:rsidRPr="00D96F48">
        <w:rPr>
          <w:rFonts w:ascii="Times New Roman" w:eastAsia="Arial Unicode MS" w:hAnsi="Times New Roman" w:cs="Times New Roman"/>
          <w:b/>
          <w:bCs/>
        </w:rPr>
        <w:t xml:space="preserve"> INFANTRY </w:t>
      </w:r>
    </w:p>
    <w:p w14:paraId="0CF1D4B5" w14:textId="67BBB064" w:rsidR="00501394" w:rsidRPr="00D96F48" w:rsidRDefault="00501394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(HUNTER) BATTALION</w:t>
      </w:r>
    </w:p>
    <w:p w14:paraId="4C9A6780" w14:textId="77777777" w:rsidR="005656FF" w:rsidRDefault="005656FF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479D7C1" w14:textId="48F3D0B4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3</w:t>
      </w:r>
      <w:r w:rsidRPr="005656F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5656FF">
        <w:rPr>
          <w:rFonts w:ascii="Times New Roman" w:hAnsi="Times New Roman" w:cs="Times New Roman"/>
          <w:sz w:val="20"/>
          <w:szCs w:val="20"/>
        </w:rPr>
        <w:t xml:space="preserve"> Infantry (spearhead) Division, Philippine Army</w:t>
      </w:r>
    </w:p>
    <w:p w14:paraId="4156E333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Camp Gen. Ceferino S. Carreon, Brgy. Libot, Calinog, Iloilo</w:t>
      </w:r>
    </w:p>
    <w:p w14:paraId="3D56FE6F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Medical - Dental and Surgical Mission, Gift giving and</w:t>
      </w:r>
    </w:p>
    <w:p w14:paraId="4D6BB92C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Feeding Program</w:t>
      </w:r>
    </w:p>
    <w:p w14:paraId="38ABA673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Brgy. Datagan, Calinog, Iloilo</w:t>
      </w:r>
    </w:p>
    <w:p w14:paraId="2C1D5EF9" w14:textId="77777777" w:rsidR="00501394" w:rsidRPr="005656FF" w:rsidRDefault="00501394" w:rsidP="00F0593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March 22, 2012</w:t>
      </w:r>
    </w:p>
    <w:p w14:paraId="08B1AFC0" w14:textId="77777777" w:rsidR="005656FF" w:rsidRDefault="005656FF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5F47C4B5" w14:textId="620F86C2" w:rsidR="00501394" w:rsidRPr="00D96F48" w:rsidRDefault="00501394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KAYANG KAYANG INTERNATIONAL</w:t>
      </w:r>
    </w:p>
    <w:p w14:paraId="5BBF4C7D" w14:textId="77777777" w:rsidR="005656FF" w:rsidRDefault="00501394" w:rsidP="005656FF">
      <w:pPr>
        <w:rPr>
          <w:rFonts w:ascii="Times New Roman" w:hAnsi="Times New Roman" w:cs="Times New Roman"/>
          <w:b/>
        </w:rPr>
      </w:pPr>
      <w:r w:rsidRPr="00D96F48">
        <w:rPr>
          <w:rFonts w:ascii="Times New Roman" w:eastAsia="Arial Unicode MS" w:hAnsi="Times New Roman" w:cs="Times New Roman"/>
          <w:b/>
          <w:bCs/>
        </w:rPr>
        <w:t>HEADQUARTERS 82</w:t>
      </w:r>
      <w:r w:rsidRPr="00D96F48">
        <w:rPr>
          <w:rFonts w:ascii="Times New Roman" w:eastAsia="Arial Unicode MS" w:hAnsi="Times New Roman" w:cs="Times New Roman"/>
          <w:b/>
          <w:bCs/>
          <w:vertAlign w:val="superscript"/>
        </w:rPr>
        <w:t xml:space="preserve">nd </w:t>
      </w:r>
      <w:r w:rsidR="00F05936" w:rsidRPr="00D96F48">
        <w:rPr>
          <w:rFonts w:ascii="Times New Roman" w:eastAsia="Arial Unicode MS" w:hAnsi="Times New Roman" w:cs="Times New Roman"/>
          <w:b/>
          <w:bCs/>
        </w:rPr>
        <w:t xml:space="preserve">IFANTRY </w:t>
      </w:r>
      <w:r w:rsidRPr="00D96F48">
        <w:rPr>
          <w:rFonts w:ascii="Times New Roman" w:hAnsi="Times New Roman" w:cs="Times New Roman"/>
          <w:b/>
        </w:rPr>
        <w:t>(bantay laya) BATTALION</w:t>
      </w:r>
      <w:r w:rsidR="005656FF">
        <w:rPr>
          <w:rFonts w:ascii="Times New Roman" w:hAnsi="Times New Roman" w:cs="Times New Roman"/>
          <w:b/>
        </w:rPr>
        <w:t xml:space="preserve"> </w:t>
      </w:r>
    </w:p>
    <w:p w14:paraId="7FEEF15F" w14:textId="54E64315" w:rsidR="00501394" w:rsidRPr="005656FF" w:rsidRDefault="00501394" w:rsidP="005656FF">
      <w:pPr>
        <w:rPr>
          <w:rFonts w:ascii="Times New Roman" w:hAnsi="Times New Roman" w:cs="Times New Roman"/>
          <w:b/>
          <w:sz w:val="20"/>
          <w:szCs w:val="20"/>
        </w:rPr>
      </w:pPr>
      <w:r w:rsidRPr="005656FF">
        <w:rPr>
          <w:sz w:val="20"/>
          <w:szCs w:val="20"/>
        </w:rPr>
        <w:t xml:space="preserve">3ID, </w:t>
      </w:r>
      <w:r w:rsidRPr="005656FF">
        <w:rPr>
          <w:rFonts w:ascii="Times New Roman" w:hAnsi="Times New Roman" w:cs="Times New Roman"/>
          <w:sz w:val="20"/>
          <w:szCs w:val="20"/>
        </w:rPr>
        <w:t>PA Camp Montclair, Brgy Igtuba,Miagao, Iloilo MEDCAP in Brgy Bugo San Remigio Antique</w:t>
      </w:r>
      <w:r w:rsidR="005656FF" w:rsidRPr="005656FF">
        <w:rPr>
          <w:rFonts w:ascii="Times New Roman" w:hAnsi="Times New Roman" w:cs="Times New Roman"/>
          <w:sz w:val="20"/>
          <w:szCs w:val="20"/>
        </w:rPr>
        <w:t xml:space="preserve">, </w:t>
      </w:r>
      <w:r w:rsidRPr="005656FF">
        <w:rPr>
          <w:rFonts w:ascii="Times New Roman" w:eastAsia="Arial Unicode MS" w:hAnsi="Times New Roman" w:cs="Times New Roman"/>
          <w:bCs/>
          <w:sz w:val="20"/>
          <w:szCs w:val="20"/>
        </w:rPr>
        <w:t xml:space="preserve">Nurse </w:t>
      </w:r>
      <w:r w:rsidR="005656FF" w:rsidRPr="005656FF">
        <w:rPr>
          <w:rFonts w:ascii="Times New Roman" w:eastAsia="Arial Unicode MS" w:hAnsi="Times New Roman" w:cs="Times New Roman"/>
          <w:bCs/>
          <w:sz w:val="20"/>
          <w:szCs w:val="20"/>
        </w:rPr>
        <w:t xml:space="preserve">Volunteer, </w:t>
      </w:r>
      <w:r w:rsidRPr="005656FF">
        <w:rPr>
          <w:rFonts w:ascii="Times New Roman" w:eastAsia="Arial Unicode MS" w:hAnsi="Times New Roman" w:cs="Times New Roman"/>
          <w:bCs/>
          <w:sz w:val="20"/>
          <w:szCs w:val="20"/>
        </w:rPr>
        <w:t>November 12, 2011</w:t>
      </w:r>
    </w:p>
    <w:p w14:paraId="0CAED721" w14:textId="77777777" w:rsidR="00501394" w:rsidRDefault="00501394" w:rsidP="00501394">
      <w:pPr>
        <w:rPr>
          <w:rFonts w:ascii="Times New Roman" w:eastAsia="Arial Unicode MS" w:hAnsi="Times New Roman" w:cs="Times New Roman"/>
          <w:bCs/>
          <w:sz w:val="20"/>
          <w:szCs w:val="20"/>
        </w:rPr>
      </w:pPr>
    </w:p>
    <w:p w14:paraId="4062C04A" w14:textId="77777777" w:rsidR="005656FF" w:rsidRPr="008F5A77" w:rsidRDefault="005656FF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eastAsia="Arial Unicode MS" w:hAnsi="Times New Roman" w:cs="Times New Roman"/>
          <w:bCs/>
          <w:sz w:val="20"/>
          <w:szCs w:val="20"/>
        </w:rPr>
        <w:tab/>
      </w:r>
      <w:r w:rsidRPr="008F5A77">
        <w:rPr>
          <w:rFonts w:ascii="Times New Roman" w:eastAsia="Arial Unicode MS" w:hAnsi="Times New Roman" w:cs="Times New Roman"/>
          <w:b/>
          <w:bCs/>
        </w:rPr>
        <w:t>Chronic Kidney Disease and Prevention</w:t>
      </w:r>
    </w:p>
    <w:p w14:paraId="2777C0C2" w14:textId="562A67BB" w:rsidR="005656FF" w:rsidRPr="008F5A77" w:rsidRDefault="005656FF" w:rsidP="005656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593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F05936">
        <w:rPr>
          <w:b/>
          <w:sz w:val="20"/>
          <w:szCs w:val="20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</w:rPr>
        <w:t>Central Philippines University</w:t>
      </w:r>
    </w:p>
    <w:p w14:paraId="382A9F34" w14:textId="77777777" w:rsidR="005656FF" w:rsidRPr="008F5A77" w:rsidRDefault="005656FF" w:rsidP="005656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5A77">
        <w:rPr>
          <w:rFonts w:ascii="Times New Roman" w:hAnsi="Times New Roman" w:cs="Times New Roman"/>
          <w:sz w:val="24"/>
          <w:szCs w:val="24"/>
        </w:rPr>
        <w:t>February 18, 2011</w:t>
      </w:r>
    </w:p>
    <w:p w14:paraId="2A7FCC28" w14:textId="5254F821" w:rsidR="007E1B88" w:rsidRDefault="007E1B88" w:rsidP="00501394">
      <w:pPr>
        <w:rPr>
          <w:rFonts w:ascii="Times New Roman" w:eastAsia="Arial Unicode MS" w:hAnsi="Times New Roman" w:cs="Times New Roman"/>
          <w:bCs/>
          <w:sz w:val="20"/>
          <w:szCs w:val="20"/>
        </w:rPr>
      </w:pPr>
    </w:p>
    <w:p w14:paraId="03C7D2BB" w14:textId="77777777" w:rsidR="007E1B88" w:rsidRDefault="007E1B88" w:rsidP="00501394">
      <w:pPr>
        <w:rPr>
          <w:rFonts w:ascii="Times New Roman" w:eastAsia="Arial Unicode MS" w:hAnsi="Times New Roman" w:cs="Times New Roman"/>
          <w:bCs/>
          <w:sz w:val="20"/>
          <w:szCs w:val="20"/>
        </w:rPr>
      </w:pPr>
    </w:p>
    <w:p w14:paraId="23EC0C41" w14:textId="77777777" w:rsidR="007E1B88" w:rsidRPr="00F05936" w:rsidRDefault="007E1B88" w:rsidP="00501394">
      <w:pPr>
        <w:rPr>
          <w:rFonts w:ascii="Times New Roman" w:eastAsia="Arial Unicode MS" w:hAnsi="Times New Roman" w:cs="Times New Roman"/>
          <w:bCs/>
          <w:sz w:val="20"/>
          <w:szCs w:val="20"/>
        </w:rPr>
      </w:pPr>
    </w:p>
    <w:p w14:paraId="2BACC67E" w14:textId="77777777" w:rsidR="005656FF" w:rsidRDefault="005656FF" w:rsidP="005656FF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35738E6A" w14:textId="1E47A51F" w:rsidR="00501394" w:rsidRPr="00D96F48" w:rsidRDefault="00501394" w:rsidP="005656FF">
      <w:pPr>
        <w:suppressAutoHyphens/>
        <w:spacing w:after="0" w:line="240" w:lineRule="auto"/>
        <w:ind w:firstLine="720"/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HEADQUARTERS 47</w:t>
      </w:r>
      <w:r w:rsidRPr="00D96F48">
        <w:rPr>
          <w:rFonts w:ascii="Times New Roman" w:eastAsia="Arial Unicode MS" w:hAnsi="Times New Roman" w:cs="Times New Roman"/>
          <w:b/>
          <w:bCs/>
          <w:vertAlign w:val="superscript"/>
        </w:rPr>
        <w:t>th</w:t>
      </w:r>
      <w:r w:rsidRPr="00D96F48">
        <w:rPr>
          <w:rFonts w:ascii="Times New Roman" w:eastAsia="Arial Unicode MS" w:hAnsi="Times New Roman" w:cs="Times New Roman"/>
          <w:b/>
          <w:bCs/>
        </w:rPr>
        <w:t xml:space="preserve"> INFANTRY </w:t>
      </w:r>
    </w:p>
    <w:p w14:paraId="2D2B4C94" w14:textId="77777777" w:rsidR="00501394" w:rsidRPr="00D96F48" w:rsidRDefault="00501394" w:rsidP="005656FF">
      <w:pPr>
        <w:ind w:firstLine="720"/>
        <w:rPr>
          <w:rFonts w:ascii="Times New Roman" w:eastAsia="Arial Unicode MS" w:hAnsi="Times New Roman" w:cs="Times New Roman"/>
          <w:b/>
          <w:bCs/>
        </w:rPr>
      </w:pPr>
      <w:r w:rsidRPr="00D96F48">
        <w:rPr>
          <w:rFonts w:ascii="Times New Roman" w:eastAsia="Arial Unicode MS" w:hAnsi="Times New Roman" w:cs="Times New Roman"/>
          <w:b/>
          <w:bCs/>
        </w:rPr>
        <w:t>(katapatan) BATTALION</w:t>
      </w:r>
    </w:p>
    <w:p w14:paraId="71259BF6" w14:textId="77777777" w:rsidR="00501394" w:rsidRPr="005656FF" w:rsidRDefault="00501394" w:rsidP="005656F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3</w:t>
      </w:r>
      <w:r w:rsidRPr="005656F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5656FF">
        <w:rPr>
          <w:rFonts w:ascii="Times New Roman" w:hAnsi="Times New Roman" w:cs="Times New Roman"/>
          <w:sz w:val="20"/>
          <w:szCs w:val="20"/>
        </w:rPr>
        <w:t xml:space="preserve"> Infantry (spearhead) Division, Philippine Army</w:t>
      </w:r>
    </w:p>
    <w:p w14:paraId="4ADD102C" w14:textId="440A1859" w:rsidR="00501394" w:rsidRPr="005656FF" w:rsidRDefault="00501394" w:rsidP="005656FF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Medical, Dental and Surgical Mission, Gift giving and Feeding Program</w:t>
      </w:r>
      <w:r w:rsidR="005656FF" w:rsidRPr="005656FF">
        <w:rPr>
          <w:rFonts w:ascii="Times New Roman" w:hAnsi="Times New Roman" w:cs="Times New Roman"/>
          <w:sz w:val="20"/>
          <w:szCs w:val="20"/>
        </w:rPr>
        <w:t>.</w:t>
      </w:r>
    </w:p>
    <w:p w14:paraId="1DC23FBA" w14:textId="77777777" w:rsidR="00501394" w:rsidRPr="005656FF" w:rsidRDefault="00501394" w:rsidP="005656F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>Brgy. Baclao Cauayan, Negros Occidental</w:t>
      </w:r>
    </w:p>
    <w:p w14:paraId="401390F2" w14:textId="77777777" w:rsidR="00501394" w:rsidRPr="005656FF" w:rsidRDefault="00501394" w:rsidP="005656F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656FF">
        <w:rPr>
          <w:rFonts w:ascii="Times New Roman" w:hAnsi="Times New Roman" w:cs="Times New Roman"/>
          <w:sz w:val="20"/>
          <w:szCs w:val="20"/>
        </w:rPr>
        <w:t xml:space="preserve">October 29, 2011 </w:t>
      </w:r>
    </w:p>
    <w:p w14:paraId="49AC6D9A" w14:textId="77777777" w:rsidR="00501394" w:rsidRPr="008F5A77" w:rsidRDefault="00501394" w:rsidP="00501394">
      <w:pPr>
        <w:rPr>
          <w:rFonts w:ascii="Times New Roman" w:eastAsia="Arial Unicode MS" w:hAnsi="Times New Roman" w:cs="Times New Roman"/>
          <w:bCs/>
        </w:rPr>
      </w:pPr>
    </w:p>
    <w:p w14:paraId="49A3C166" w14:textId="77777777" w:rsidR="00501394" w:rsidRPr="008F5A77" w:rsidRDefault="00501394" w:rsidP="00F05936">
      <w:pPr>
        <w:pStyle w:val="NoSpacing"/>
        <w:rPr>
          <w:rFonts w:ascii="Times New Roman" w:hAnsi="Times New Roman" w:cs="Times New Roman"/>
        </w:rPr>
      </w:pPr>
    </w:p>
    <w:p w14:paraId="2A3F30E9" w14:textId="77777777" w:rsidR="00501394" w:rsidRPr="008F5A77" w:rsidRDefault="00501394" w:rsidP="005656FF">
      <w:pPr>
        <w:pStyle w:val="NoSpacing"/>
        <w:ind w:left="720"/>
        <w:rPr>
          <w:b/>
        </w:rPr>
      </w:pPr>
      <w:r w:rsidRPr="008F5A77">
        <w:rPr>
          <w:rFonts w:ascii="Times New Roman" w:hAnsi="Times New Roman" w:cs="Times New Roman"/>
          <w:b/>
        </w:rPr>
        <w:t>Basic Intravenous</w:t>
      </w:r>
      <w:r w:rsidRPr="008F5A77">
        <w:rPr>
          <w:b/>
        </w:rPr>
        <w:t xml:space="preserve"> Therapy (IVT CARD HOLDER)</w:t>
      </w:r>
    </w:p>
    <w:p w14:paraId="55441FBA" w14:textId="77777777" w:rsidR="00501394" w:rsidRPr="008F5A77" w:rsidRDefault="00501394" w:rsidP="005656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8F5A77">
        <w:rPr>
          <w:rFonts w:ascii="Times New Roman" w:hAnsi="Times New Roman" w:cs="Times New Roman"/>
          <w:sz w:val="24"/>
          <w:szCs w:val="24"/>
        </w:rPr>
        <w:t xml:space="preserve">Medical Center Muntinlupa, Paraňaque </w:t>
      </w:r>
    </w:p>
    <w:p w14:paraId="35AD36B8" w14:textId="33BBB36E" w:rsidR="00501394" w:rsidRPr="005656FF" w:rsidRDefault="00501394" w:rsidP="005656F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  <w:sectPr w:rsidR="00501394" w:rsidRPr="005656FF" w:rsidSect="00501394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  <w:r w:rsidRPr="008F5A77">
        <w:rPr>
          <w:rFonts w:ascii="Times New Roman" w:hAnsi="Times New Roman" w:cs="Times New Roman"/>
          <w:sz w:val="24"/>
          <w:szCs w:val="24"/>
        </w:rPr>
        <w:t>March 27-29,</w:t>
      </w:r>
      <w:r w:rsidRPr="008F5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A77">
        <w:rPr>
          <w:rFonts w:ascii="Times New Roman" w:hAnsi="Times New Roman" w:cs="Times New Roman"/>
          <w:sz w:val="24"/>
          <w:szCs w:val="24"/>
        </w:rPr>
        <w:t>2010</w:t>
      </w:r>
    </w:p>
    <w:p w14:paraId="5118FDA5" w14:textId="77777777" w:rsidR="007E1B88" w:rsidRPr="008F5A77" w:rsidRDefault="007E1B88" w:rsidP="00501394">
      <w:pPr>
        <w:rPr>
          <w:rFonts w:ascii="Times New Roman" w:eastAsia="Arial Unicode MS" w:hAnsi="Times New Roman" w:cs="Times New Roman"/>
          <w:b/>
          <w:u w:val="single"/>
        </w:rPr>
        <w:sectPr w:rsidR="007E1B88" w:rsidRPr="008F5A77" w:rsidSect="007E1B88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</w:p>
    <w:p w14:paraId="1BC0E64A" w14:textId="148C3F73" w:rsidR="00501394" w:rsidRPr="006472BF" w:rsidRDefault="007E1B88" w:rsidP="00501394">
      <w:pP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sectPr w:rsidR="00501394" w:rsidRPr="006472BF" w:rsidSect="007E1B88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  <w:r w:rsidRPr="006472BF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MACHINES HANDLED</w:t>
      </w:r>
    </w:p>
    <w:p w14:paraId="524F762E" w14:textId="77777777" w:rsidR="00501394" w:rsidRPr="008F5A77" w:rsidRDefault="00501394" w:rsidP="00170AD1">
      <w:pPr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14:paraId="4D759F9F" w14:textId="77777777" w:rsidR="00501394" w:rsidRPr="008F5A77" w:rsidRDefault="00501394" w:rsidP="00170AD1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34797998" w14:textId="77777777" w:rsidR="00501394" w:rsidRPr="008F5A77" w:rsidRDefault="00501394" w:rsidP="00170AD1">
      <w:pPr>
        <w:rPr>
          <w:rFonts w:ascii="Times New Roman" w:eastAsia="Arial Unicode MS" w:hAnsi="Times New Roman" w:cs="Times New Roman"/>
          <w:sz w:val="24"/>
          <w:szCs w:val="24"/>
        </w:rPr>
        <w:sectPr w:rsidR="00501394" w:rsidRPr="008F5A77" w:rsidSect="007E1B88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</w:p>
    <w:p w14:paraId="333A8619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 xml:space="preserve">Cardiac monitor   </w:t>
      </w:r>
    </w:p>
    <w:p w14:paraId="67374AAA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 xml:space="preserve">ECG machine      </w:t>
      </w:r>
    </w:p>
    <w:p w14:paraId="4F3856F0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 xml:space="preserve">Glucometer          </w:t>
      </w:r>
    </w:p>
    <w:p w14:paraId="3F6C26B4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 xml:space="preserve">Pulse Oximeter  </w:t>
      </w:r>
    </w:p>
    <w:p w14:paraId="3315A859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Suction Machine</w:t>
      </w:r>
    </w:p>
    <w:p w14:paraId="60E839D1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Nebulizer</w:t>
      </w:r>
    </w:p>
    <w:p w14:paraId="47FEFED0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Welch Allyn</w:t>
      </w:r>
      <w:r w:rsidR="00880CE5" w:rsidRPr="00170AD1">
        <w:rPr>
          <w:rFonts w:eastAsia="Arial Unicode MS"/>
        </w:rPr>
        <w:t>/</w:t>
      </w:r>
      <w:r w:rsidRPr="00170AD1">
        <w:rPr>
          <w:rFonts w:eastAsia="Arial Unicode MS"/>
        </w:rPr>
        <w:t xml:space="preserve"> Thermometer</w:t>
      </w:r>
    </w:p>
    <w:p w14:paraId="1C823D05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Vein Viewer</w:t>
      </w:r>
    </w:p>
    <w:p w14:paraId="4B6B98EC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Infusion Pump</w:t>
      </w:r>
    </w:p>
    <w:p w14:paraId="304A05AF" w14:textId="54DD88AE" w:rsidR="00880CE5" w:rsidRPr="00170AD1" w:rsidRDefault="00004387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AED</w:t>
      </w:r>
    </w:p>
    <w:p w14:paraId="22C8C7F1" w14:textId="2D28DB65" w:rsidR="00880CE5" w:rsidRPr="00170AD1" w:rsidRDefault="005E433A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Resuscitator</w:t>
      </w:r>
    </w:p>
    <w:p w14:paraId="0BAB3954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Defibrillator</w:t>
      </w:r>
    </w:p>
    <w:p w14:paraId="42C2F7A6" w14:textId="59553EA8" w:rsidR="00FE2D37" w:rsidRPr="00170AD1" w:rsidRDefault="00FE2D37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 xml:space="preserve">O2 </w:t>
      </w:r>
      <w:r w:rsidR="005656FF" w:rsidRPr="00170AD1">
        <w:rPr>
          <w:rFonts w:eastAsia="Arial Unicode MS"/>
        </w:rPr>
        <w:t>Resuscitator (</w:t>
      </w:r>
      <w:r w:rsidRPr="00170AD1">
        <w:rPr>
          <w:rFonts w:eastAsia="Arial Unicode MS"/>
        </w:rPr>
        <w:t>Robert Shaw)</w:t>
      </w:r>
    </w:p>
    <w:p w14:paraId="4CA3749E" w14:textId="77777777" w:rsidR="00FE2D37" w:rsidRPr="00170AD1" w:rsidRDefault="00FE2D37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Entonox</w:t>
      </w:r>
    </w:p>
    <w:p w14:paraId="35BDBF05" w14:textId="77777777" w:rsidR="00FE2D37" w:rsidRPr="00170AD1" w:rsidRDefault="00FE2D37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Spirometry</w:t>
      </w:r>
    </w:p>
    <w:p w14:paraId="4B55F2B1" w14:textId="77777777" w:rsidR="00FE2D37" w:rsidRDefault="00FE2D37" w:rsidP="00170AD1">
      <w:pPr>
        <w:rPr>
          <w:rFonts w:eastAsia="Arial Unicode MS"/>
        </w:rPr>
      </w:pPr>
    </w:p>
    <w:p w14:paraId="3B4C3BE7" w14:textId="77777777" w:rsidR="00FE2D37" w:rsidRPr="00B42135" w:rsidRDefault="00FE2D37" w:rsidP="00B42135">
      <w:pPr>
        <w:rPr>
          <w:rFonts w:eastAsia="Arial Unicode MS"/>
        </w:rPr>
        <w:sectPr w:rsidR="00FE2D37" w:rsidRPr="00B42135" w:rsidSect="007E1B88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</w:p>
    <w:p w14:paraId="76A2F152" w14:textId="77777777" w:rsidR="00501394" w:rsidRPr="00170AD1" w:rsidRDefault="00501394" w:rsidP="00170AD1">
      <w:pPr>
        <w:pStyle w:val="ListParagraph"/>
        <w:numPr>
          <w:ilvl w:val="0"/>
          <w:numId w:val="12"/>
        </w:numPr>
        <w:rPr>
          <w:rFonts w:eastAsia="Arial Unicode MS"/>
        </w:rPr>
      </w:pPr>
      <w:r w:rsidRPr="00170AD1">
        <w:rPr>
          <w:rFonts w:eastAsia="Arial Unicode MS"/>
        </w:rPr>
        <w:t>Syringe Pump</w:t>
      </w:r>
      <w:r w:rsidRPr="00170AD1">
        <w:rPr>
          <w:rFonts w:eastAsia="Arial Unicode MS"/>
        </w:rPr>
        <w:tab/>
      </w:r>
    </w:p>
    <w:p w14:paraId="6410BFE9" w14:textId="77777777" w:rsidR="00D96F48" w:rsidRDefault="00D96F48" w:rsidP="00880CE5">
      <w:pPr>
        <w:suppressAutoHyphens/>
        <w:spacing w:after="0" w:line="240" w:lineRule="auto"/>
        <w:ind w:left="288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19F47DA" w14:textId="77777777" w:rsidR="0051641A" w:rsidRDefault="0051641A" w:rsidP="00D96F4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69459DB" w14:textId="77777777" w:rsidR="0051641A" w:rsidRDefault="0051641A" w:rsidP="00D96F4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447CA27" w14:textId="77777777" w:rsidR="0051641A" w:rsidRDefault="0051641A" w:rsidP="00D96F4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122F85C" w14:textId="77777777" w:rsidR="0051641A" w:rsidRDefault="0051641A" w:rsidP="00D96F4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459EB21F" w14:textId="77777777" w:rsidR="0051641A" w:rsidRDefault="0051641A" w:rsidP="00D96F4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74241AC9" w14:textId="77777777" w:rsidR="0051641A" w:rsidRDefault="0051641A" w:rsidP="00D96F4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282494D2" w14:textId="18E27DA6" w:rsidR="00D96F48" w:rsidRPr="00D96F48" w:rsidRDefault="00D96F48" w:rsidP="009567F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  <w:sectPr w:rsidR="00D96F48" w:rsidRPr="00D96F48" w:rsidSect="007E1B88">
          <w:type w:val="continuous"/>
          <w:pgSz w:w="12240" w:h="15840" w:code="1"/>
          <w:pgMar w:top="720" w:right="720" w:bottom="720" w:left="720" w:header="720" w:footer="720" w:gutter="0"/>
          <w:cols w:num="3" w:space="720"/>
          <w:docGrid w:linePitch="360"/>
        </w:sectPr>
      </w:pPr>
      <w:r w:rsidRPr="00D96F48">
        <w:rPr>
          <w:rFonts w:ascii="Times New Roman" w:eastAsia="Arial Unicode MS" w:hAnsi="Times New Roman" w:cs="Times New Roman"/>
          <w:b/>
          <w:sz w:val="24"/>
          <w:szCs w:val="24"/>
        </w:rPr>
        <w:t xml:space="preserve">REFERENCES </w:t>
      </w:r>
      <w:r w:rsidR="009567F1">
        <w:rPr>
          <w:rFonts w:ascii="Times New Roman" w:eastAsia="Arial Unicode MS" w:hAnsi="Times New Roman" w:cs="Times New Roman"/>
          <w:b/>
          <w:sz w:val="24"/>
          <w:szCs w:val="24"/>
        </w:rPr>
        <w:t xml:space="preserve">AVAILABLE </w:t>
      </w:r>
      <w:r w:rsidR="005656FF" w:rsidRPr="00D96F48">
        <w:rPr>
          <w:rFonts w:ascii="Times New Roman" w:eastAsia="Arial Unicode MS" w:hAnsi="Times New Roman" w:cs="Times New Roman"/>
          <w:b/>
          <w:sz w:val="24"/>
          <w:szCs w:val="24"/>
        </w:rPr>
        <w:t>UPON</w:t>
      </w:r>
      <w:r w:rsidR="009567F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5656FF" w:rsidRPr="00D96F48">
        <w:rPr>
          <w:rFonts w:ascii="Times New Roman" w:eastAsia="Arial Unicode MS" w:hAnsi="Times New Roman" w:cs="Times New Roman"/>
          <w:b/>
          <w:sz w:val="24"/>
          <w:szCs w:val="24"/>
        </w:rPr>
        <w:t>REQUEST</w:t>
      </w:r>
    </w:p>
    <w:p w14:paraId="1E6E0340" w14:textId="77777777" w:rsidR="00501394" w:rsidRPr="00501394" w:rsidRDefault="00501394" w:rsidP="00501394">
      <w:pPr>
        <w:rPr>
          <w:rFonts w:ascii="Times New Roman" w:eastAsia="Arial Unicode MS" w:hAnsi="Times New Roman" w:cs="Times New Roman"/>
          <w:sz w:val="18"/>
          <w:szCs w:val="18"/>
        </w:rPr>
        <w:sectPr w:rsidR="00501394" w:rsidRPr="00501394" w:rsidSect="008F5A77">
          <w:pgSz w:w="11907" w:h="16839" w:code="9"/>
          <w:pgMar w:top="720" w:right="720" w:bottom="720" w:left="720" w:header="720" w:footer="720" w:gutter="0"/>
          <w:cols w:num="3" w:space="720"/>
          <w:docGrid w:linePitch="360"/>
        </w:sectPr>
      </w:pPr>
    </w:p>
    <w:p w14:paraId="7D7F623F" w14:textId="77777777" w:rsidR="00501394" w:rsidRPr="00501394" w:rsidRDefault="00501394" w:rsidP="00501394">
      <w:pPr>
        <w:rPr>
          <w:rFonts w:ascii="Times New Roman" w:hAnsi="Times New Roman" w:cs="Times New Roman"/>
        </w:rPr>
      </w:pPr>
    </w:p>
    <w:p w14:paraId="1AE90D57" w14:textId="77777777" w:rsidR="00501394" w:rsidRPr="00501394" w:rsidRDefault="00501394" w:rsidP="00501394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501394" w:rsidRPr="00501394" w:rsidSect="00501394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79B17F38" w14:textId="77777777" w:rsidR="000351B0" w:rsidRPr="00501394" w:rsidRDefault="000351B0">
      <w:pPr>
        <w:rPr>
          <w:rFonts w:ascii="Times New Roman" w:hAnsi="Times New Roman" w:cs="Times New Roman"/>
        </w:rPr>
      </w:pPr>
    </w:p>
    <w:sectPr w:rsidR="000351B0" w:rsidRPr="00501394" w:rsidSect="005013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8299" w14:textId="77777777" w:rsidR="000C4BD7" w:rsidRDefault="000C4BD7" w:rsidP="00B47FB1">
      <w:pPr>
        <w:spacing w:after="0" w:line="240" w:lineRule="auto"/>
      </w:pPr>
      <w:r>
        <w:separator/>
      </w:r>
    </w:p>
  </w:endnote>
  <w:endnote w:type="continuationSeparator" w:id="0">
    <w:p w14:paraId="2A1EF970" w14:textId="77777777" w:rsidR="000C4BD7" w:rsidRDefault="000C4BD7" w:rsidP="00B4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pperplate Gothic Bold">
    <w:altName w:val="Swis721 Ex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3B94" w14:textId="77777777" w:rsidR="000C4BD7" w:rsidRDefault="000C4BD7" w:rsidP="00B47FB1">
      <w:pPr>
        <w:spacing w:after="0" w:line="240" w:lineRule="auto"/>
      </w:pPr>
      <w:r>
        <w:separator/>
      </w:r>
    </w:p>
  </w:footnote>
  <w:footnote w:type="continuationSeparator" w:id="0">
    <w:p w14:paraId="07962B47" w14:textId="77777777" w:rsidR="000C4BD7" w:rsidRDefault="000C4BD7" w:rsidP="00B4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25F"/>
    <w:multiLevelType w:val="hybridMultilevel"/>
    <w:tmpl w:val="44D89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7533"/>
    <w:multiLevelType w:val="hybridMultilevel"/>
    <w:tmpl w:val="E5A2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37AF"/>
    <w:multiLevelType w:val="hybridMultilevel"/>
    <w:tmpl w:val="D1A6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957"/>
    <w:multiLevelType w:val="hybridMultilevel"/>
    <w:tmpl w:val="4D5A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12A8"/>
    <w:multiLevelType w:val="hybridMultilevel"/>
    <w:tmpl w:val="D812B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51C"/>
    <w:multiLevelType w:val="hybridMultilevel"/>
    <w:tmpl w:val="F6CE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700C2"/>
    <w:multiLevelType w:val="hybridMultilevel"/>
    <w:tmpl w:val="7C92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C7AB6"/>
    <w:multiLevelType w:val="hybridMultilevel"/>
    <w:tmpl w:val="4788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2553C"/>
    <w:multiLevelType w:val="hybridMultilevel"/>
    <w:tmpl w:val="72722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C46BE5"/>
    <w:multiLevelType w:val="hybridMultilevel"/>
    <w:tmpl w:val="0F185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6D2647"/>
    <w:multiLevelType w:val="hybridMultilevel"/>
    <w:tmpl w:val="3284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6CF6"/>
    <w:multiLevelType w:val="hybridMultilevel"/>
    <w:tmpl w:val="AC84A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B426C"/>
    <w:multiLevelType w:val="hybridMultilevel"/>
    <w:tmpl w:val="CE669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522DE"/>
    <w:multiLevelType w:val="hybridMultilevel"/>
    <w:tmpl w:val="CE042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92791B"/>
    <w:multiLevelType w:val="hybridMultilevel"/>
    <w:tmpl w:val="BB00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71EBD"/>
    <w:multiLevelType w:val="hybridMultilevel"/>
    <w:tmpl w:val="525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B57DB"/>
    <w:multiLevelType w:val="hybridMultilevel"/>
    <w:tmpl w:val="71E8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36C2B"/>
    <w:multiLevelType w:val="hybridMultilevel"/>
    <w:tmpl w:val="E406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13"/>
  </w:num>
  <w:num w:numId="16">
    <w:abstractNumId w:val="16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B0"/>
    <w:rsid w:val="00004387"/>
    <w:rsid w:val="00013C99"/>
    <w:rsid w:val="0002384E"/>
    <w:rsid w:val="000276A7"/>
    <w:rsid w:val="000351B0"/>
    <w:rsid w:val="000A1135"/>
    <w:rsid w:val="000B33D8"/>
    <w:rsid w:val="000C4BD7"/>
    <w:rsid w:val="000F7BEC"/>
    <w:rsid w:val="00170AD1"/>
    <w:rsid w:val="001812B1"/>
    <w:rsid w:val="001E7813"/>
    <w:rsid w:val="001F7CF0"/>
    <w:rsid w:val="00261C88"/>
    <w:rsid w:val="002A4F0D"/>
    <w:rsid w:val="002B67F1"/>
    <w:rsid w:val="00360FF1"/>
    <w:rsid w:val="003E03A1"/>
    <w:rsid w:val="004264F8"/>
    <w:rsid w:val="0044625E"/>
    <w:rsid w:val="00454279"/>
    <w:rsid w:val="00474721"/>
    <w:rsid w:val="00485373"/>
    <w:rsid w:val="004B3D8C"/>
    <w:rsid w:val="004B7664"/>
    <w:rsid w:val="004D1C13"/>
    <w:rsid w:val="004D7BAB"/>
    <w:rsid w:val="004E10BF"/>
    <w:rsid w:val="004E3F8B"/>
    <w:rsid w:val="00501394"/>
    <w:rsid w:val="0051641A"/>
    <w:rsid w:val="005656FF"/>
    <w:rsid w:val="005E433A"/>
    <w:rsid w:val="005F1037"/>
    <w:rsid w:val="006472BF"/>
    <w:rsid w:val="00657968"/>
    <w:rsid w:val="00672B5E"/>
    <w:rsid w:val="006A7C92"/>
    <w:rsid w:val="006E506F"/>
    <w:rsid w:val="007414D4"/>
    <w:rsid w:val="00770352"/>
    <w:rsid w:val="007A5A39"/>
    <w:rsid w:val="007B2480"/>
    <w:rsid w:val="007E1B88"/>
    <w:rsid w:val="0083318C"/>
    <w:rsid w:val="00864826"/>
    <w:rsid w:val="008741C5"/>
    <w:rsid w:val="00880CE5"/>
    <w:rsid w:val="008A10F8"/>
    <w:rsid w:val="008F28B7"/>
    <w:rsid w:val="008F4416"/>
    <w:rsid w:val="008F5A77"/>
    <w:rsid w:val="009567F1"/>
    <w:rsid w:val="009615BF"/>
    <w:rsid w:val="00973650"/>
    <w:rsid w:val="009875C3"/>
    <w:rsid w:val="009B6E6C"/>
    <w:rsid w:val="009E635A"/>
    <w:rsid w:val="00A4284D"/>
    <w:rsid w:val="00AA0E2E"/>
    <w:rsid w:val="00AC122E"/>
    <w:rsid w:val="00B055FA"/>
    <w:rsid w:val="00B2150C"/>
    <w:rsid w:val="00B30757"/>
    <w:rsid w:val="00B41E7A"/>
    <w:rsid w:val="00B42135"/>
    <w:rsid w:val="00B442BF"/>
    <w:rsid w:val="00B47FB1"/>
    <w:rsid w:val="00B64426"/>
    <w:rsid w:val="00B66639"/>
    <w:rsid w:val="00B74ED7"/>
    <w:rsid w:val="00BA23EC"/>
    <w:rsid w:val="00BA79A8"/>
    <w:rsid w:val="00BC21FB"/>
    <w:rsid w:val="00BC477C"/>
    <w:rsid w:val="00BC4977"/>
    <w:rsid w:val="00BC7993"/>
    <w:rsid w:val="00BE7D79"/>
    <w:rsid w:val="00C6465F"/>
    <w:rsid w:val="00C72C93"/>
    <w:rsid w:val="00C7304C"/>
    <w:rsid w:val="00C734DB"/>
    <w:rsid w:val="00CA08BB"/>
    <w:rsid w:val="00CC5F11"/>
    <w:rsid w:val="00CE1467"/>
    <w:rsid w:val="00D02D41"/>
    <w:rsid w:val="00D25616"/>
    <w:rsid w:val="00D35727"/>
    <w:rsid w:val="00D44ECD"/>
    <w:rsid w:val="00D60E41"/>
    <w:rsid w:val="00D64940"/>
    <w:rsid w:val="00D65FF7"/>
    <w:rsid w:val="00D96F48"/>
    <w:rsid w:val="00E07ADD"/>
    <w:rsid w:val="00E17B08"/>
    <w:rsid w:val="00E33432"/>
    <w:rsid w:val="00E637DB"/>
    <w:rsid w:val="00E71850"/>
    <w:rsid w:val="00ED32D9"/>
    <w:rsid w:val="00ED7464"/>
    <w:rsid w:val="00EE520A"/>
    <w:rsid w:val="00F05936"/>
    <w:rsid w:val="00F6658A"/>
    <w:rsid w:val="00F67A9A"/>
    <w:rsid w:val="00F8595A"/>
    <w:rsid w:val="00F971E1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CC02"/>
  <w15:docId w15:val="{752C76D3-76EB-4DBD-90EF-872F96C3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351B0"/>
    <w:rPr>
      <w:color w:val="0000FF"/>
      <w:u w:val="single"/>
    </w:rPr>
  </w:style>
  <w:style w:type="paragraph" w:styleId="NoSpacing">
    <w:name w:val="No Spacing"/>
    <w:uiPriority w:val="1"/>
    <w:qFormat/>
    <w:rsid w:val="000351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1394"/>
    <w:pPr>
      <w:suppressAutoHyphens/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47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B1"/>
  </w:style>
  <w:style w:type="paragraph" w:styleId="Footer">
    <w:name w:val="footer"/>
    <w:basedOn w:val="Normal"/>
    <w:link w:val="FooterChar"/>
    <w:uiPriority w:val="99"/>
    <w:unhideWhenUsed/>
    <w:rsid w:val="00B47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umawag_23@yahoo.com%20/%20clumawag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DCBF-7D21-4EAF-8126-B1EB565D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2021-03-30T00:51:00Z</dcterms:created>
  <dcterms:modified xsi:type="dcterms:W3CDTF">2021-11-04T13:00:00Z</dcterms:modified>
</cp:coreProperties>
</file>