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2F3" w:rsidRPr="00B6614A" w:rsidRDefault="00D6295D" w:rsidP="00FA6AF0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B6614A">
        <w:rPr>
          <w:rFonts w:ascii="Arial" w:hAnsi="Arial" w:cs="Arial"/>
          <w:b/>
          <w:sz w:val="36"/>
          <w:szCs w:val="36"/>
        </w:rPr>
        <w:t>KRIZZA MARIZZE G. GILHANG</w:t>
      </w:r>
      <w:r w:rsidR="00903C47">
        <w:rPr>
          <w:rFonts w:ascii="Arial" w:hAnsi="Arial" w:cs="Arial"/>
          <w:b/>
          <w:sz w:val="36"/>
          <w:szCs w:val="36"/>
        </w:rPr>
        <w:t xml:space="preserve">                </w:t>
      </w:r>
      <w:bookmarkStart w:id="0" w:name="_GoBack"/>
      <w:bookmarkEnd w:id="0"/>
    </w:p>
    <w:p w:rsidR="00AA3AFD" w:rsidRPr="00B6614A" w:rsidRDefault="001948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614A">
        <w:rPr>
          <w:rFonts w:ascii="Arial" w:hAnsi="Arial" w:cs="Arial"/>
          <w:sz w:val="24"/>
          <w:szCs w:val="24"/>
        </w:rPr>
        <w:t>27</w:t>
      </w:r>
      <w:r w:rsidRPr="00B6614A">
        <w:rPr>
          <w:rFonts w:ascii="Arial" w:hAnsi="Arial" w:cs="Arial"/>
          <w:sz w:val="24"/>
          <w:szCs w:val="24"/>
          <w:vertAlign w:val="superscript"/>
        </w:rPr>
        <w:t>th</w:t>
      </w:r>
      <w:r w:rsidRPr="00B66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614A">
        <w:rPr>
          <w:rFonts w:ascii="Arial" w:hAnsi="Arial" w:cs="Arial"/>
          <w:sz w:val="24"/>
          <w:szCs w:val="24"/>
        </w:rPr>
        <w:t>Calamba</w:t>
      </w:r>
      <w:proofErr w:type="spellEnd"/>
      <w:r w:rsidRPr="00B6614A">
        <w:rPr>
          <w:rFonts w:ascii="Arial" w:hAnsi="Arial" w:cs="Arial"/>
          <w:sz w:val="24"/>
          <w:szCs w:val="24"/>
        </w:rPr>
        <w:t xml:space="preserve"> St., Capitol Subdivision </w:t>
      </w:r>
      <w:r w:rsidR="00FA6AF0">
        <w:rPr>
          <w:rFonts w:ascii="Arial" w:hAnsi="Arial" w:cs="Arial"/>
          <w:sz w:val="24"/>
          <w:szCs w:val="24"/>
        </w:rPr>
        <w:t xml:space="preserve"> </w:t>
      </w:r>
    </w:p>
    <w:p w:rsidR="006B12F3" w:rsidRPr="00B6614A" w:rsidRDefault="001948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614A">
        <w:rPr>
          <w:rFonts w:ascii="Arial" w:hAnsi="Arial" w:cs="Arial"/>
          <w:sz w:val="24"/>
          <w:szCs w:val="24"/>
        </w:rPr>
        <w:t>Bacolod City, Philippines</w:t>
      </w:r>
    </w:p>
    <w:p w:rsidR="00AA3AFD" w:rsidRPr="00B6614A" w:rsidRDefault="0019484F" w:rsidP="0020350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6614A">
        <w:rPr>
          <w:rFonts w:ascii="Arial" w:hAnsi="Arial" w:cs="Arial"/>
          <w:sz w:val="24"/>
          <w:szCs w:val="24"/>
        </w:rPr>
        <w:t>+639954368219</w:t>
      </w:r>
    </w:p>
    <w:p w:rsidR="006B12F3" w:rsidRPr="00B6614A" w:rsidRDefault="00D629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614A">
        <w:rPr>
          <w:rFonts w:ascii="Arial" w:hAnsi="Arial" w:cs="Arial"/>
          <w:sz w:val="24"/>
          <w:szCs w:val="24"/>
        </w:rPr>
        <w:t>E-mail Address: Krizza_gilhang</w:t>
      </w:r>
      <w:hyperlink r:id="rId8" w:history="1">
        <w:r w:rsidRPr="00B6614A">
          <w:rPr>
            <w:rStyle w:val="Hyperlink"/>
            <w:rFonts w:ascii="Arial" w:hAnsi="Arial" w:cs="Arial"/>
            <w:sz w:val="24"/>
            <w:szCs w:val="24"/>
          </w:rPr>
          <w:t>2000@yahoo.com</w:t>
        </w:r>
      </w:hyperlink>
    </w:p>
    <w:p w:rsidR="006B12F3" w:rsidRPr="00B6614A" w:rsidRDefault="006B12F3">
      <w:pPr>
        <w:pBdr>
          <w:bottom w:val="single" w:sz="12" w:space="1" w:color="000000"/>
        </w:pBdr>
        <w:spacing w:after="120" w:line="240" w:lineRule="auto"/>
        <w:rPr>
          <w:rFonts w:ascii="Arial" w:hAnsi="Arial" w:cs="Arial"/>
          <w:sz w:val="24"/>
          <w:szCs w:val="24"/>
        </w:rPr>
      </w:pPr>
    </w:p>
    <w:p w:rsidR="006B12F3" w:rsidRDefault="0044527C">
      <w:pPr>
        <w:spacing w:after="12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B6614A">
        <w:rPr>
          <w:rFonts w:ascii="Arial" w:hAnsi="Arial" w:cs="Arial"/>
          <w:b/>
          <w:sz w:val="28"/>
          <w:szCs w:val="28"/>
          <w:u w:val="single"/>
        </w:rPr>
        <w:t>SUMMARY</w:t>
      </w:r>
      <w:r w:rsidR="001564A0" w:rsidRPr="00B6614A">
        <w:rPr>
          <w:rFonts w:ascii="Arial" w:hAnsi="Arial" w:cs="Arial"/>
          <w:b/>
          <w:sz w:val="28"/>
          <w:szCs w:val="28"/>
          <w:u w:val="single"/>
        </w:rPr>
        <w:t>:</w:t>
      </w:r>
    </w:p>
    <w:p w:rsidR="00CE3A54" w:rsidRPr="00CE3A54" w:rsidRDefault="00CE3A54" w:rsidP="00473077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Highly motivated and detailed-oriented Quality Control Laboratory Analyst with more than 10 years of experience in Laboratory field. </w:t>
      </w:r>
      <w:r w:rsidR="00473077">
        <w:rPr>
          <w:rFonts w:ascii="Arial" w:hAnsi="Arial" w:cs="Arial"/>
        </w:rPr>
        <w:t>Good exposure in conducting different laboratory testing and analysis in accordance with good laboratory practice. Have strong analytical and problem-solving skills, versatile employee who can handle multiple tasks and can work under pressure.</w:t>
      </w:r>
    </w:p>
    <w:p w:rsidR="001564A0" w:rsidRPr="00B6614A" w:rsidRDefault="001564A0" w:rsidP="00473077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564A0" w:rsidRPr="00B6614A" w:rsidRDefault="001564A0" w:rsidP="001564A0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hAnsi="Arial" w:cs="Arial"/>
          <w:b/>
          <w:sz w:val="28"/>
          <w:szCs w:val="28"/>
          <w:u w:val="single"/>
        </w:rPr>
      </w:pPr>
      <w:r w:rsidRPr="00B6614A">
        <w:rPr>
          <w:rFonts w:ascii="Arial" w:hAnsi="Arial" w:cs="Arial"/>
          <w:b/>
          <w:sz w:val="28"/>
          <w:szCs w:val="28"/>
          <w:u w:val="single"/>
        </w:rPr>
        <w:t>WORK EXPERIENCE:</w:t>
      </w:r>
    </w:p>
    <w:p w:rsidR="001564A0" w:rsidRPr="00B6614A" w:rsidRDefault="001564A0">
      <w:pPr>
        <w:spacing w:after="12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:rsidR="001564A0" w:rsidRPr="00B6614A" w:rsidRDefault="00AA048F" w:rsidP="001564A0">
      <w:pPr>
        <w:spacing w:after="0" w:line="24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QUALITY CONTROL </w:t>
      </w:r>
      <w:r w:rsidR="001564A0" w:rsidRPr="00B6614A">
        <w:rPr>
          <w:rFonts w:ascii="Arial" w:hAnsi="Arial" w:cs="Arial"/>
          <w:b/>
        </w:rPr>
        <w:t>CHEMIST</w:t>
      </w:r>
    </w:p>
    <w:p w:rsidR="001564A0" w:rsidRPr="00B6614A" w:rsidRDefault="001564A0" w:rsidP="001564A0">
      <w:pPr>
        <w:spacing w:after="0" w:line="240" w:lineRule="auto"/>
        <w:ind w:firstLine="720"/>
        <w:rPr>
          <w:rFonts w:ascii="Arial" w:hAnsi="Arial" w:cs="Arial"/>
          <w:b/>
        </w:rPr>
      </w:pPr>
      <w:proofErr w:type="spellStart"/>
      <w:r w:rsidRPr="00B6614A">
        <w:rPr>
          <w:rFonts w:ascii="Arial" w:hAnsi="Arial" w:cs="Arial"/>
          <w:b/>
        </w:rPr>
        <w:t>Malavilla</w:t>
      </w:r>
      <w:proofErr w:type="spellEnd"/>
      <w:r w:rsidRPr="00B6614A">
        <w:rPr>
          <w:rFonts w:ascii="Arial" w:hAnsi="Arial" w:cs="Arial"/>
          <w:b/>
        </w:rPr>
        <w:t xml:space="preserve"> Water Bottling Company</w:t>
      </w:r>
    </w:p>
    <w:p w:rsidR="001564A0" w:rsidRPr="00B6614A" w:rsidRDefault="001564A0" w:rsidP="001564A0">
      <w:pPr>
        <w:spacing w:after="0" w:line="240" w:lineRule="auto"/>
        <w:ind w:firstLine="720"/>
        <w:rPr>
          <w:rFonts w:ascii="Arial" w:hAnsi="Arial" w:cs="Arial"/>
          <w:b/>
        </w:rPr>
      </w:pPr>
      <w:r w:rsidRPr="00B6614A">
        <w:rPr>
          <w:rFonts w:ascii="Arial" w:hAnsi="Arial" w:cs="Arial"/>
        </w:rPr>
        <w:t>Doha City, Qatar</w:t>
      </w:r>
    </w:p>
    <w:p w:rsidR="001564A0" w:rsidRPr="001564A0" w:rsidRDefault="001564A0" w:rsidP="001564A0">
      <w:pPr>
        <w:pStyle w:val="ListParagraph"/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  <w:sz w:val="21"/>
          <w:szCs w:val="21"/>
        </w:rPr>
      </w:pPr>
      <w:r w:rsidRPr="00B6614A">
        <w:rPr>
          <w:rFonts w:ascii="Arial" w:hAnsi="Arial" w:cs="Arial"/>
        </w:rPr>
        <w:t>– 2022</w:t>
      </w:r>
    </w:p>
    <w:p w:rsidR="001564A0" w:rsidRPr="001564A0" w:rsidRDefault="001564A0" w:rsidP="001564A0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  <w:sz w:val="21"/>
          <w:szCs w:val="21"/>
        </w:rPr>
      </w:pPr>
    </w:p>
    <w:p w:rsidR="008E4074" w:rsidRPr="00B6614A" w:rsidRDefault="008E4074" w:rsidP="001564A0">
      <w:pPr>
        <w:pStyle w:val="ListParagraph"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</w:rPr>
      </w:pPr>
      <w:r w:rsidRPr="00B6614A">
        <w:rPr>
          <w:rFonts w:ascii="Arial" w:eastAsia="Times New Roman" w:hAnsi="Arial" w:cs="Arial"/>
          <w:color w:val="46464E"/>
        </w:rPr>
        <w:t>Collect water samples from various sources for testing and analysis</w:t>
      </w:r>
    </w:p>
    <w:p w:rsidR="001564A0" w:rsidRPr="00B6614A" w:rsidRDefault="008E4074" w:rsidP="001564A0">
      <w:pPr>
        <w:pStyle w:val="ListParagraph"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</w:rPr>
      </w:pPr>
      <w:r w:rsidRPr="00B6614A">
        <w:rPr>
          <w:rFonts w:ascii="Arial" w:eastAsia="Times New Roman" w:hAnsi="Arial" w:cs="Arial"/>
          <w:color w:val="46464E"/>
        </w:rPr>
        <w:t>Perform laboratory analysis of water samples using sta</w:t>
      </w:r>
      <w:r w:rsidR="00E756BA">
        <w:rPr>
          <w:rFonts w:ascii="Arial" w:eastAsia="Times New Roman" w:hAnsi="Arial" w:cs="Arial"/>
          <w:color w:val="46464E"/>
        </w:rPr>
        <w:t>ndard method (microbiological,</w:t>
      </w:r>
      <w:r w:rsidRPr="00B6614A">
        <w:rPr>
          <w:rFonts w:ascii="Arial" w:eastAsia="Times New Roman" w:hAnsi="Arial" w:cs="Arial"/>
          <w:color w:val="46464E"/>
        </w:rPr>
        <w:t xml:space="preserve"> chemical </w:t>
      </w:r>
      <w:r w:rsidR="00E756BA">
        <w:rPr>
          <w:rFonts w:ascii="Arial" w:eastAsia="Times New Roman" w:hAnsi="Arial" w:cs="Arial"/>
          <w:color w:val="46464E"/>
        </w:rPr>
        <w:t xml:space="preserve">and physical </w:t>
      </w:r>
      <w:r w:rsidRPr="00B6614A">
        <w:rPr>
          <w:rFonts w:ascii="Arial" w:eastAsia="Times New Roman" w:hAnsi="Arial" w:cs="Arial"/>
          <w:color w:val="46464E"/>
        </w:rPr>
        <w:t>analysis)</w:t>
      </w:r>
    </w:p>
    <w:p w:rsidR="001564A0" w:rsidRPr="00B6614A" w:rsidRDefault="008E4074" w:rsidP="001564A0">
      <w:pPr>
        <w:pStyle w:val="ListParagraph"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</w:rPr>
      </w:pPr>
      <w:r w:rsidRPr="00B6614A">
        <w:rPr>
          <w:rFonts w:ascii="Arial" w:eastAsia="Times New Roman" w:hAnsi="Arial" w:cs="Arial"/>
          <w:color w:val="46464E"/>
        </w:rPr>
        <w:t>Interpret test results and develop recommendations for process improvements</w:t>
      </w:r>
    </w:p>
    <w:p w:rsidR="001564A0" w:rsidRPr="00B6614A" w:rsidRDefault="008E4074" w:rsidP="001564A0">
      <w:pPr>
        <w:pStyle w:val="ListParagraph"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</w:rPr>
      </w:pPr>
      <w:r w:rsidRPr="00B6614A">
        <w:rPr>
          <w:rFonts w:ascii="Arial" w:eastAsia="Times New Roman" w:hAnsi="Arial" w:cs="Arial"/>
          <w:color w:val="46464E"/>
        </w:rPr>
        <w:t>Prepare reports detail</w:t>
      </w:r>
      <w:r w:rsidR="001564A0" w:rsidRPr="00B6614A">
        <w:rPr>
          <w:rFonts w:ascii="Arial" w:eastAsia="Times New Roman" w:hAnsi="Arial" w:cs="Arial"/>
          <w:color w:val="46464E"/>
        </w:rPr>
        <w:t>ing findings and recommendations</w:t>
      </w:r>
    </w:p>
    <w:p w:rsidR="001564A0" w:rsidRPr="00B6614A" w:rsidRDefault="008E4074" w:rsidP="001564A0">
      <w:pPr>
        <w:pStyle w:val="ListParagraph"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</w:rPr>
      </w:pPr>
      <w:r w:rsidRPr="00B6614A">
        <w:rPr>
          <w:rFonts w:ascii="Arial" w:eastAsia="Times New Roman" w:hAnsi="Arial" w:cs="Arial"/>
          <w:color w:val="46464E"/>
        </w:rPr>
        <w:t>Maintain accurate records of all test results</w:t>
      </w:r>
    </w:p>
    <w:p w:rsidR="001564A0" w:rsidRPr="00B6614A" w:rsidRDefault="008E4074" w:rsidP="001564A0">
      <w:pPr>
        <w:pStyle w:val="ListParagraph"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</w:rPr>
      </w:pPr>
      <w:r w:rsidRPr="00B6614A">
        <w:rPr>
          <w:rFonts w:ascii="Arial" w:eastAsia="Times New Roman" w:hAnsi="Arial" w:cs="Arial"/>
          <w:color w:val="46464E"/>
        </w:rPr>
        <w:t>Investigate customer complaints related to water quality</w:t>
      </w:r>
    </w:p>
    <w:p w:rsidR="001564A0" w:rsidRPr="00B6614A" w:rsidRDefault="008E4074" w:rsidP="001564A0">
      <w:pPr>
        <w:pStyle w:val="ListParagraph"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</w:rPr>
      </w:pPr>
      <w:r w:rsidRPr="00B6614A">
        <w:rPr>
          <w:rFonts w:ascii="Arial" w:eastAsia="Times New Roman" w:hAnsi="Arial" w:cs="Arial"/>
          <w:color w:val="46464E"/>
        </w:rPr>
        <w:t>Inspected raw materials and finished products to verify quality and ensure compliance with the state and federal regulations</w:t>
      </w:r>
    </w:p>
    <w:p w:rsidR="001564A0" w:rsidRPr="00B6614A" w:rsidRDefault="008E4074" w:rsidP="001564A0">
      <w:pPr>
        <w:pStyle w:val="ListParagraph"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</w:rPr>
      </w:pPr>
      <w:r w:rsidRPr="00B6614A">
        <w:rPr>
          <w:rFonts w:ascii="Arial" w:eastAsia="Times New Roman" w:hAnsi="Arial" w:cs="Arial"/>
          <w:color w:val="46464E"/>
        </w:rPr>
        <w:t>Perform in-house calibration of some laboratory apparatus</w:t>
      </w:r>
    </w:p>
    <w:p w:rsidR="001564A0" w:rsidRPr="00B6614A" w:rsidRDefault="008E4074" w:rsidP="001564A0">
      <w:pPr>
        <w:pStyle w:val="ListParagraph"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</w:rPr>
      </w:pPr>
      <w:r w:rsidRPr="00B6614A">
        <w:rPr>
          <w:rFonts w:ascii="Arial" w:eastAsia="Times New Roman" w:hAnsi="Arial" w:cs="Arial"/>
          <w:color w:val="46464E"/>
        </w:rPr>
        <w:t>Adhered to safety and clean area procedures to comply with agency and regulatory mandates.</w:t>
      </w:r>
    </w:p>
    <w:p w:rsidR="00203502" w:rsidRPr="00B6614A" w:rsidRDefault="00E756BA" w:rsidP="00203502">
      <w:pPr>
        <w:pStyle w:val="ListParagraph"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</w:rPr>
      </w:pPr>
      <w:r>
        <w:rPr>
          <w:rFonts w:ascii="Arial" w:eastAsia="Times New Roman" w:hAnsi="Arial" w:cs="Arial"/>
          <w:color w:val="46464E"/>
        </w:rPr>
        <w:t>Provided</w:t>
      </w:r>
      <w:r w:rsidR="008E4074" w:rsidRPr="00B6614A">
        <w:rPr>
          <w:rFonts w:ascii="Arial" w:eastAsia="Times New Roman" w:hAnsi="Arial" w:cs="Arial"/>
          <w:color w:val="46464E"/>
        </w:rPr>
        <w:t xml:space="preserve"> regular updates to team leadership on quality metrics by communicating co</w:t>
      </w:r>
      <w:r w:rsidR="008E4074" w:rsidRPr="00B6614A">
        <w:rPr>
          <w:rFonts w:ascii="Arial" w:eastAsia="Times New Roman" w:hAnsi="Arial" w:cs="Arial"/>
          <w:color w:val="46464E"/>
        </w:rPr>
        <w:t>n</w:t>
      </w:r>
      <w:r w:rsidR="008E4074" w:rsidRPr="00B6614A">
        <w:rPr>
          <w:rFonts w:ascii="Arial" w:eastAsia="Times New Roman" w:hAnsi="Arial" w:cs="Arial"/>
          <w:color w:val="46464E"/>
        </w:rPr>
        <w:t>sistency problems or production deficiencies.</w:t>
      </w:r>
    </w:p>
    <w:p w:rsidR="00203502" w:rsidRPr="00B6614A" w:rsidRDefault="008E4074" w:rsidP="00203502">
      <w:pPr>
        <w:pStyle w:val="ListParagraph"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</w:rPr>
      </w:pPr>
      <w:r w:rsidRPr="00B6614A">
        <w:rPr>
          <w:rFonts w:ascii="Arial" w:eastAsia="Times New Roman" w:hAnsi="Arial" w:cs="Arial"/>
          <w:color w:val="46464E"/>
        </w:rPr>
        <w:t>Addressed non-conformance issues, pausing production to correct errors.</w:t>
      </w:r>
    </w:p>
    <w:p w:rsidR="00203502" w:rsidRPr="00B6614A" w:rsidRDefault="008E4074" w:rsidP="00203502">
      <w:pPr>
        <w:pStyle w:val="ListParagraph"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</w:rPr>
      </w:pPr>
      <w:r w:rsidRPr="00B6614A">
        <w:rPr>
          <w:rFonts w:ascii="Arial" w:eastAsia="Times New Roman" w:hAnsi="Arial" w:cs="Arial"/>
          <w:color w:val="46464E"/>
        </w:rPr>
        <w:t>Responsible of all laboratory reagents storing and inventory.</w:t>
      </w:r>
    </w:p>
    <w:p w:rsidR="00203502" w:rsidRPr="0066088D" w:rsidRDefault="008E4074" w:rsidP="0066088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B6614A">
        <w:rPr>
          <w:rFonts w:ascii="Arial" w:eastAsia="Times New Roman" w:hAnsi="Arial" w:cs="Arial"/>
          <w:color w:val="46464E"/>
        </w:rPr>
        <w:t xml:space="preserve">Responsible in sterilizing laboratory </w:t>
      </w:r>
      <w:r w:rsidR="001564A0" w:rsidRPr="00B6614A">
        <w:rPr>
          <w:rFonts w:ascii="Arial" w:eastAsia="Times New Roman" w:hAnsi="Arial" w:cs="Arial"/>
          <w:color w:val="46464E"/>
        </w:rPr>
        <w:t>equipment</w:t>
      </w:r>
      <w:r w:rsidRPr="00B6614A">
        <w:rPr>
          <w:rFonts w:ascii="Arial" w:eastAsia="Times New Roman" w:hAnsi="Arial" w:cs="Arial"/>
          <w:color w:val="46464E"/>
        </w:rPr>
        <w:t xml:space="preserve"> and </w:t>
      </w:r>
      <w:r w:rsidR="001564A0" w:rsidRPr="00B6614A">
        <w:rPr>
          <w:rFonts w:ascii="Arial" w:eastAsia="Times New Roman" w:hAnsi="Arial" w:cs="Arial"/>
          <w:color w:val="46464E"/>
        </w:rPr>
        <w:t>glass wares</w:t>
      </w:r>
      <w:r w:rsidR="00203502" w:rsidRPr="00B6614A">
        <w:rPr>
          <w:rFonts w:ascii="Arial" w:hAnsi="Arial" w:cs="Arial"/>
        </w:rPr>
        <w:t xml:space="preserve"> </w:t>
      </w:r>
    </w:p>
    <w:p w:rsidR="0066088D" w:rsidRPr="00B6614A" w:rsidRDefault="0066088D" w:rsidP="0020350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Examine raw materials (resin) and products (preform) for defects or deviations from specifications during injection molding production </w:t>
      </w:r>
    </w:p>
    <w:p w:rsidR="00203502" w:rsidRPr="00AA048F" w:rsidRDefault="00B6614A" w:rsidP="0020350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</w:rPr>
      </w:pPr>
      <w:r w:rsidRPr="00B6614A">
        <w:rPr>
          <w:rFonts w:ascii="Arial" w:hAnsi="Arial" w:cs="Arial"/>
        </w:rPr>
        <w:t xml:space="preserve">Conduct </w:t>
      </w:r>
      <w:r w:rsidR="00203502" w:rsidRPr="00B6614A">
        <w:rPr>
          <w:rFonts w:ascii="Arial" w:hAnsi="Arial" w:cs="Arial"/>
        </w:rPr>
        <w:t>laboratory testing with accuracy and integrity and ensures that it is accomplished in compliance with the state, and company policies and procedures.</w:t>
      </w:r>
    </w:p>
    <w:p w:rsidR="00AA048F" w:rsidRPr="00B6614A" w:rsidRDefault="00AA048F" w:rsidP="0020350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Order laboratory supplies and chemicals, keeping an eye on expiration dates</w:t>
      </w:r>
    </w:p>
    <w:p w:rsidR="00203502" w:rsidRPr="00B6614A" w:rsidRDefault="00203502" w:rsidP="00203502">
      <w:pPr>
        <w:spacing w:after="0" w:line="240" w:lineRule="auto"/>
        <w:ind w:left="360"/>
        <w:rPr>
          <w:rFonts w:ascii="Arial" w:hAnsi="Arial" w:cs="Arial"/>
        </w:rPr>
      </w:pPr>
    </w:p>
    <w:p w:rsidR="00B6614A" w:rsidRPr="00264B51" w:rsidRDefault="00AA3AFD" w:rsidP="00AA048F">
      <w:pPr>
        <w:spacing w:after="0" w:line="240" w:lineRule="auto"/>
        <w:ind w:firstLine="720"/>
        <w:rPr>
          <w:rFonts w:ascii="Arial" w:hAnsi="Arial" w:cs="Arial"/>
          <w:b/>
        </w:rPr>
      </w:pPr>
      <w:r w:rsidRPr="00264B51">
        <w:rPr>
          <w:rFonts w:ascii="Arial" w:hAnsi="Arial" w:cs="Arial"/>
          <w:b/>
        </w:rPr>
        <w:t>QA/QC ANALYST</w:t>
      </w:r>
    </w:p>
    <w:p w:rsidR="00BB20CA" w:rsidRPr="00264B51" w:rsidRDefault="00BB20CA" w:rsidP="00B6614A">
      <w:pPr>
        <w:spacing w:after="0" w:line="240" w:lineRule="auto"/>
        <w:ind w:firstLine="720"/>
        <w:rPr>
          <w:rFonts w:ascii="Arial" w:hAnsi="Arial" w:cs="Arial"/>
          <w:b/>
        </w:rPr>
      </w:pPr>
      <w:r w:rsidRPr="00264B51">
        <w:rPr>
          <w:rFonts w:ascii="Arial" w:hAnsi="Arial" w:cs="Arial"/>
          <w:b/>
        </w:rPr>
        <w:t>Philippine Spring Water Resources Inc. /Nature’s Spring</w:t>
      </w:r>
      <w:r w:rsidR="0044527C" w:rsidRPr="00264B51">
        <w:rPr>
          <w:rFonts w:ascii="Arial" w:hAnsi="Arial" w:cs="Arial"/>
          <w:b/>
        </w:rPr>
        <w:t xml:space="preserve"> Bottled Water</w:t>
      </w:r>
    </w:p>
    <w:p w:rsidR="00B6614A" w:rsidRPr="00264B51" w:rsidRDefault="0024219E" w:rsidP="00B6614A">
      <w:pPr>
        <w:spacing w:after="0" w:line="240" w:lineRule="auto"/>
        <w:ind w:firstLine="720"/>
        <w:rPr>
          <w:rFonts w:ascii="Arial" w:hAnsi="Arial" w:cs="Arial"/>
        </w:rPr>
      </w:pPr>
      <w:r w:rsidRPr="00264B51">
        <w:rPr>
          <w:rFonts w:ascii="Arial" w:hAnsi="Arial" w:cs="Arial"/>
        </w:rPr>
        <w:t>Bacolod City, Philippines</w:t>
      </w:r>
    </w:p>
    <w:p w:rsidR="00B6614A" w:rsidRPr="00264B51" w:rsidRDefault="0024219E" w:rsidP="00B6614A">
      <w:pPr>
        <w:pStyle w:val="ListParagraph"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</w:rPr>
      </w:pPr>
      <w:r w:rsidRPr="00264B51">
        <w:rPr>
          <w:rFonts w:ascii="Arial" w:hAnsi="Arial" w:cs="Arial"/>
        </w:rPr>
        <w:t>2009-2017</w:t>
      </w:r>
      <w:r w:rsidR="00B6614A" w:rsidRPr="00264B51">
        <w:rPr>
          <w:rFonts w:ascii="Arial" w:eastAsia="Times New Roman" w:hAnsi="Arial" w:cs="Arial"/>
          <w:color w:val="46464E"/>
        </w:rPr>
        <w:t xml:space="preserve"> </w:t>
      </w:r>
    </w:p>
    <w:p w:rsidR="00B6614A" w:rsidRPr="00264B51" w:rsidRDefault="00B6614A" w:rsidP="00B6614A">
      <w:pPr>
        <w:pStyle w:val="ListParagraph"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</w:rPr>
      </w:pPr>
    </w:p>
    <w:p w:rsidR="00B6614A" w:rsidRPr="00B6614A" w:rsidRDefault="00B6614A" w:rsidP="00B6614A">
      <w:pPr>
        <w:pStyle w:val="ListParagraph"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</w:rPr>
      </w:pPr>
      <w:r w:rsidRPr="00B6614A">
        <w:rPr>
          <w:rFonts w:ascii="Arial" w:eastAsia="Times New Roman" w:hAnsi="Arial" w:cs="Arial"/>
          <w:color w:val="46464E"/>
        </w:rPr>
        <w:t>Collect water samples from various sources for testing and analysis</w:t>
      </w:r>
    </w:p>
    <w:p w:rsidR="00B6614A" w:rsidRPr="00B6614A" w:rsidRDefault="00B6614A" w:rsidP="00B6614A">
      <w:pPr>
        <w:pStyle w:val="ListParagraph"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</w:rPr>
      </w:pPr>
      <w:r w:rsidRPr="00B6614A">
        <w:rPr>
          <w:rFonts w:ascii="Arial" w:eastAsia="Times New Roman" w:hAnsi="Arial" w:cs="Arial"/>
          <w:color w:val="46464E"/>
        </w:rPr>
        <w:t>Perform laboratory analysis of water samples using standard method (microbiological &amp; chemical analysis)</w:t>
      </w:r>
    </w:p>
    <w:p w:rsidR="00B6614A" w:rsidRPr="00B6614A" w:rsidRDefault="00B6614A" w:rsidP="00B6614A">
      <w:pPr>
        <w:pStyle w:val="ListParagraph"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</w:rPr>
      </w:pPr>
      <w:r w:rsidRPr="00B6614A">
        <w:rPr>
          <w:rFonts w:ascii="Arial" w:eastAsia="Times New Roman" w:hAnsi="Arial" w:cs="Arial"/>
          <w:color w:val="46464E"/>
        </w:rPr>
        <w:t>Interpret test results and develop recommendations for process improvements</w:t>
      </w:r>
    </w:p>
    <w:p w:rsidR="00B6614A" w:rsidRPr="00B6614A" w:rsidRDefault="00B6614A" w:rsidP="00B6614A">
      <w:pPr>
        <w:pStyle w:val="ListParagraph"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</w:rPr>
      </w:pPr>
      <w:r w:rsidRPr="00B6614A">
        <w:rPr>
          <w:rFonts w:ascii="Arial" w:eastAsia="Times New Roman" w:hAnsi="Arial" w:cs="Arial"/>
          <w:color w:val="46464E"/>
        </w:rPr>
        <w:t>Prepare reports detailing findings and recommendations</w:t>
      </w:r>
    </w:p>
    <w:p w:rsidR="00B6614A" w:rsidRPr="00B6614A" w:rsidRDefault="00B6614A" w:rsidP="00B6614A">
      <w:pPr>
        <w:pStyle w:val="ListParagraph"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</w:rPr>
      </w:pPr>
      <w:r w:rsidRPr="00B6614A">
        <w:rPr>
          <w:rFonts w:ascii="Arial" w:eastAsia="Times New Roman" w:hAnsi="Arial" w:cs="Arial"/>
          <w:color w:val="46464E"/>
        </w:rPr>
        <w:t>Maintain accurate records of all test results</w:t>
      </w:r>
    </w:p>
    <w:p w:rsidR="00B6614A" w:rsidRPr="00B6614A" w:rsidRDefault="00B6614A" w:rsidP="00B6614A">
      <w:pPr>
        <w:pStyle w:val="ListParagraph"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</w:rPr>
      </w:pPr>
      <w:r w:rsidRPr="00B6614A">
        <w:rPr>
          <w:rFonts w:ascii="Arial" w:eastAsia="Times New Roman" w:hAnsi="Arial" w:cs="Arial"/>
          <w:color w:val="46464E"/>
        </w:rPr>
        <w:t>Investigate customer complaints related to water quality</w:t>
      </w:r>
    </w:p>
    <w:p w:rsidR="00B6614A" w:rsidRPr="00B6614A" w:rsidRDefault="00B6614A" w:rsidP="00B6614A">
      <w:pPr>
        <w:pStyle w:val="ListParagraph"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</w:rPr>
      </w:pPr>
      <w:r w:rsidRPr="00B6614A">
        <w:rPr>
          <w:rFonts w:ascii="Arial" w:eastAsia="Times New Roman" w:hAnsi="Arial" w:cs="Arial"/>
          <w:color w:val="46464E"/>
        </w:rPr>
        <w:t>Inspected raw materials and finished products to verify quality and ensure compliance with the state and federal regulations</w:t>
      </w:r>
    </w:p>
    <w:p w:rsidR="00B6614A" w:rsidRPr="00B6614A" w:rsidRDefault="00B6614A" w:rsidP="00B6614A">
      <w:pPr>
        <w:pStyle w:val="ListParagraph"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</w:rPr>
      </w:pPr>
      <w:r w:rsidRPr="00B6614A">
        <w:rPr>
          <w:rFonts w:ascii="Arial" w:eastAsia="Times New Roman" w:hAnsi="Arial" w:cs="Arial"/>
          <w:color w:val="46464E"/>
        </w:rPr>
        <w:t>Perform in-house calibration of some laboratory apparatus</w:t>
      </w:r>
    </w:p>
    <w:p w:rsidR="00B6614A" w:rsidRPr="00B6614A" w:rsidRDefault="00B6614A" w:rsidP="00B6614A">
      <w:pPr>
        <w:pStyle w:val="ListParagraph"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</w:rPr>
      </w:pPr>
      <w:r w:rsidRPr="00B6614A">
        <w:rPr>
          <w:rFonts w:ascii="Arial" w:eastAsia="Times New Roman" w:hAnsi="Arial" w:cs="Arial"/>
          <w:color w:val="46464E"/>
        </w:rPr>
        <w:t>Adhered to safety and clean area procedures to comply with agency and regulatory mandates.</w:t>
      </w:r>
    </w:p>
    <w:p w:rsidR="00B6614A" w:rsidRPr="00B6614A" w:rsidRDefault="00B6614A" w:rsidP="00B6614A">
      <w:pPr>
        <w:pStyle w:val="ListParagraph"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</w:rPr>
      </w:pPr>
      <w:r w:rsidRPr="00B6614A">
        <w:rPr>
          <w:rFonts w:ascii="Arial" w:eastAsia="Times New Roman" w:hAnsi="Arial" w:cs="Arial"/>
          <w:color w:val="46464E"/>
        </w:rPr>
        <w:t>Provided regular updates to team leadership on quality metrics by communicating co</w:t>
      </w:r>
      <w:r w:rsidRPr="00B6614A">
        <w:rPr>
          <w:rFonts w:ascii="Arial" w:eastAsia="Times New Roman" w:hAnsi="Arial" w:cs="Arial"/>
          <w:color w:val="46464E"/>
        </w:rPr>
        <w:t>n</w:t>
      </w:r>
      <w:r w:rsidRPr="00B6614A">
        <w:rPr>
          <w:rFonts w:ascii="Arial" w:eastAsia="Times New Roman" w:hAnsi="Arial" w:cs="Arial"/>
          <w:color w:val="46464E"/>
        </w:rPr>
        <w:t>sistency problems or production deficiencies.</w:t>
      </w:r>
    </w:p>
    <w:p w:rsidR="00B6614A" w:rsidRPr="00B6614A" w:rsidRDefault="00B6614A" w:rsidP="00B6614A">
      <w:pPr>
        <w:pStyle w:val="ListParagraph"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</w:rPr>
      </w:pPr>
      <w:r w:rsidRPr="00B6614A">
        <w:rPr>
          <w:rFonts w:ascii="Arial" w:eastAsia="Times New Roman" w:hAnsi="Arial" w:cs="Arial"/>
          <w:color w:val="46464E"/>
        </w:rPr>
        <w:t>Addressed non-conformance issues, pausing production to correct errors.</w:t>
      </w:r>
    </w:p>
    <w:p w:rsidR="00B6614A" w:rsidRPr="00B6614A" w:rsidRDefault="00B6614A" w:rsidP="00B6614A">
      <w:pPr>
        <w:pStyle w:val="ListParagraph"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</w:rPr>
      </w:pPr>
      <w:r w:rsidRPr="00B6614A">
        <w:rPr>
          <w:rFonts w:ascii="Arial" w:eastAsia="Times New Roman" w:hAnsi="Arial" w:cs="Arial"/>
          <w:color w:val="46464E"/>
        </w:rPr>
        <w:lastRenderedPageBreak/>
        <w:t>Responsible of all laboratory reagents storing and inventory.</w:t>
      </w:r>
    </w:p>
    <w:p w:rsidR="00B6614A" w:rsidRPr="00B6614A" w:rsidRDefault="00B6614A" w:rsidP="00B6614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</w:rPr>
      </w:pPr>
      <w:r w:rsidRPr="00B6614A">
        <w:rPr>
          <w:rFonts w:ascii="Arial" w:eastAsia="Times New Roman" w:hAnsi="Arial" w:cs="Arial"/>
          <w:color w:val="46464E"/>
        </w:rPr>
        <w:t>Responsible in sterilizing laboratory equipment and glass wares</w:t>
      </w:r>
      <w:r w:rsidRPr="00B6614A">
        <w:rPr>
          <w:rFonts w:ascii="Arial" w:hAnsi="Arial" w:cs="Arial"/>
        </w:rPr>
        <w:t xml:space="preserve"> </w:t>
      </w:r>
    </w:p>
    <w:p w:rsidR="0024219E" w:rsidRPr="00AA048F" w:rsidRDefault="00B6614A" w:rsidP="00B6614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</w:rPr>
      </w:pPr>
      <w:r w:rsidRPr="00B6614A">
        <w:rPr>
          <w:rFonts w:ascii="Arial" w:hAnsi="Arial" w:cs="Arial"/>
        </w:rPr>
        <w:t>Conduct laboratory testing with accuracy and integrity and ensures that it is accomplished in compliance with the state, and company policies and procedures.</w:t>
      </w:r>
    </w:p>
    <w:p w:rsidR="00AA048F" w:rsidRPr="00B6614A" w:rsidRDefault="00AA048F" w:rsidP="00AA048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Order laboratory supplies and chemicals, keeping an eye on expiration dates</w:t>
      </w:r>
    </w:p>
    <w:p w:rsidR="00AA048F" w:rsidRPr="00B6614A" w:rsidRDefault="00AA048F" w:rsidP="00AA048F">
      <w:pPr>
        <w:spacing w:after="0" w:line="240" w:lineRule="auto"/>
        <w:ind w:left="360"/>
        <w:rPr>
          <w:rFonts w:ascii="Arial" w:hAnsi="Arial" w:cs="Arial"/>
        </w:rPr>
      </w:pPr>
    </w:p>
    <w:p w:rsidR="00AA3AFD" w:rsidRPr="00FC1825" w:rsidRDefault="00AA3AFD" w:rsidP="00AA048F">
      <w:pPr>
        <w:spacing w:after="0" w:line="240" w:lineRule="auto"/>
        <w:ind w:firstLine="720"/>
        <w:rPr>
          <w:rFonts w:ascii="Arial" w:hAnsi="Arial" w:cs="Arial"/>
          <w:b/>
        </w:rPr>
      </w:pPr>
      <w:r w:rsidRPr="00FC1825">
        <w:rPr>
          <w:rFonts w:ascii="Arial" w:hAnsi="Arial" w:cs="Arial"/>
          <w:b/>
        </w:rPr>
        <w:t>Laboratory Analyst</w:t>
      </w:r>
    </w:p>
    <w:p w:rsidR="00BB20CA" w:rsidRPr="00FC1825" w:rsidRDefault="00BB20CA" w:rsidP="00B6614A">
      <w:pPr>
        <w:spacing w:after="0" w:line="240" w:lineRule="auto"/>
        <w:ind w:firstLine="720"/>
        <w:rPr>
          <w:rFonts w:ascii="Arial" w:hAnsi="Arial" w:cs="Arial"/>
          <w:b/>
        </w:rPr>
      </w:pPr>
      <w:r w:rsidRPr="00FC1825">
        <w:rPr>
          <w:rFonts w:ascii="Arial" w:hAnsi="Arial" w:cs="Arial"/>
          <w:b/>
        </w:rPr>
        <w:t>International</w:t>
      </w:r>
      <w:r w:rsidR="00BB6A22" w:rsidRPr="00FC1825">
        <w:rPr>
          <w:rFonts w:ascii="Arial" w:hAnsi="Arial" w:cs="Arial"/>
          <w:b/>
        </w:rPr>
        <w:t xml:space="preserve"> </w:t>
      </w:r>
      <w:r w:rsidRPr="00FC1825">
        <w:rPr>
          <w:rFonts w:ascii="Arial" w:hAnsi="Arial" w:cs="Arial"/>
          <w:b/>
        </w:rPr>
        <w:t>Pharmaceuticals Inc. - Distillery</w:t>
      </w:r>
    </w:p>
    <w:p w:rsidR="0024219E" w:rsidRPr="00FC1825" w:rsidRDefault="00AA048F" w:rsidP="00B6614A">
      <w:pPr>
        <w:spacing w:after="0" w:line="240" w:lineRule="auto"/>
        <w:ind w:firstLine="720"/>
        <w:rPr>
          <w:rFonts w:ascii="Arial" w:hAnsi="Arial" w:cs="Arial"/>
        </w:rPr>
      </w:pPr>
      <w:r w:rsidRPr="00FC1825">
        <w:rPr>
          <w:rFonts w:ascii="Arial" w:hAnsi="Arial" w:cs="Arial"/>
        </w:rPr>
        <w:t xml:space="preserve">Municipality of </w:t>
      </w:r>
      <w:proofErr w:type="spellStart"/>
      <w:r w:rsidRPr="00FC1825">
        <w:rPr>
          <w:rFonts w:ascii="Arial" w:hAnsi="Arial" w:cs="Arial"/>
        </w:rPr>
        <w:t>Manapla</w:t>
      </w:r>
      <w:proofErr w:type="spellEnd"/>
      <w:r w:rsidR="0024219E" w:rsidRPr="00FC1825">
        <w:rPr>
          <w:rFonts w:ascii="Arial" w:hAnsi="Arial" w:cs="Arial"/>
        </w:rPr>
        <w:t>, Philippines</w:t>
      </w:r>
    </w:p>
    <w:p w:rsidR="0024219E" w:rsidRPr="00FC1825" w:rsidRDefault="0024219E" w:rsidP="00B6614A">
      <w:pPr>
        <w:spacing w:after="0" w:line="240" w:lineRule="auto"/>
        <w:ind w:firstLine="720"/>
        <w:rPr>
          <w:rFonts w:ascii="Arial" w:hAnsi="Arial" w:cs="Arial"/>
        </w:rPr>
      </w:pPr>
      <w:r w:rsidRPr="00FC1825">
        <w:rPr>
          <w:rFonts w:ascii="Arial" w:hAnsi="Arial" w:cs="Arial"/>
        </w:rPr>
        <w:t>2007-2009</w:t>
      </w:r>
    </w:p>
    <w:p w:rsidR="0024219E" w:rsidRPr="00FC1825" w:rsidRDefault="0024219E" w:rsidP="00AA3AFD">
      <w:pPr>
        <w:spacing w:after="0" w:line="240" w:lineRule="auto"/>
        <w:ind w:firstLine="720"/>
        <w:rPr>
          <w:rFonts w:ascii="Arial" w:hAnsi="Arial" w:cs="Arial"/>
          <w:b/>
        </w:rPr>
      </w:pPr>
    </w:p>
    <w:p w:rsidR="00AA3AFD" w:rsidRPr="000D4FE1" w:rsidRDefault="00AA3AFD" w:rsidP="00BB20C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D4FE1">
        <w:rPr>
          <w:rFonts w:ascii="Arial" w:hAnsi="Arial" w:cs="Arial"/>
        </w:rPr>
        <w:t>Regularly checks the quality of Raw Materials,</w:t>
      </w:r>
    </w:p>
    <w:p w:rsidR="00AA3AFD" w:rsidRPr="000D4FE1" w:rsidRDefault="00AA3AFD" w:rsidP="00AA3AFD">
      <w:pPr>
        <w:spacing w:after="0" w:line="240" w:lineRule="auto"/>
        <w:ind w:firstLine="720"/>
        <w:rPr>
          <w:rFonts w:ascii="Arial" w:hAnsi="Arial" w:cs="Arial"/>
        </w:rPr>
      </w:pPr>
      <w:r w:rsidRPr="000D4FE1">
        <w:rPr>
          <w:rFonts w:ascii="Arial" w:hAnsi="Arial" w:cs="Arial"/>
        </w:rPr>
        <w:t>In-Process and Fin</w:t>
      </w:r>
      <w:r w:rsidR="00B6614A" w:rsidRPr="000D4FE1">
        <w:rPr>
          <w:rFonts w:ascii="Arial" w:hAnsi="Arial" w:cs="Arial"/>
        </w:rPr>
        <w:t>ished Products during Operation</w:t>
      </w:r>
    </w:p>
    <w:p w:rsidR="00AA3AFD" w:rsidRPr="000D4FE1" w:rsidRDefault="00B6614A" w:rsidP="00B6614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D4FE1">
        <w:rPr>
          <w:rFonts w:ascii="Arial" w:hAnsi="Arial" w:cs="Arial"/>
        </w:rPr>
        <w:t>Maintain and Implement</w:t>
      </w:r>
      <w:r w:rsidR="00AA3AFD" w:rsidRPr="000D4FE1">
        <w:rPr>
          <w:rFonts w:ascii="Arial" w:hAnsi="Arial" w:cs="Arial"/>
        </w:rPr>
        <w:t xml:space="preserve"> the Quality specs of the Finished</w:t>
      </w:r>
    </w:p>
    <w:p w:rsidR="00264B51" w:rsidRPr="000D4FE1" w:rsidRDefault="00AA3AFD" w:rsidP="00B6614A">
      <w:pPr>
        <w:spacing w:after="0" w:line="240" w:lineRule="auto"/>
        <w:ind w:firstLine="720"/>
        <w:rPr>
          <w:rFonts w:ascii="Arial" w:hAnsi="Arial" w:cs="Arial"/>
        </w:rPr>
      </w:pPr>
      <w:r w:rsidRPr="000D4FE1">
        <w:rPr>
          <w:rFonts w:ascii="Arial" w:hAnsi="Arial" w:cs="Arial"/>
        </w:rPr>
        <w:t>Products set by the Company</w:t>
      </w:r>
    </w:p>
    <w:p w:rsidR="00E756BA" w:rsidRPr="000D4FE1" w:rsidRDefault="00E756BA" w:rsidP="00E756BA">
      <w:pPr>
        <w:pStyle w:val="ListParagraph"/>
        <w:numPr>
          <w:ilvl w:val="0"/>
          <w:numId w:val="9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</w:rPr>
      </w:pPr>
      <w:r w:rsidRPr="000D4FE1">
        <w:rPr>
          <w:rFonts w:ascii="Arial" w:eastAsia="Times New Roman" w:hAnsi="Arial" w:cs="Arial"/>
          <w:color w:val="46464E"/>
        </w:rPr>
        <w:t>Responsible of all laboratory reagents storing and inventory.</w:t>
      </w:r>
    </w:p>
    <w:p w:rsidR="00E756BA" w:rsidRPr="000D4FE1" w:rsidRDefault="00E756BA" w:rsidP="00E756B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0D4FE1">
        <w:rPr>
          <w:rFonts w:ascii="Arial" w:eastAsia="Times New Roman" w:hAnsi="Arial" w:cs="Arial"/>
          <w:color w:val="46464E"/>
        </w:rPr>
        <w:t>Responsible in sterilizing laboratory equipment and glass wares</w:t>
      </w:r>
      <w:r w:rsidRPr="000D4FE1">
        <w:rPr>
          <w:rFonts w:ascii="Arial" w:hAnsi="Arial" w:cs="Arial"/>
        </w:rPr>
        <w:t xml:space="preserve"> </w:t>
      </w:r>
    </w:p>
    <w:p w:rsidR="00E756BA" w:rsidRPr="000D4FE1" w:rsidRDefault="00E756BA" w:rsidP="00E756B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D4FE1">
        <w:rPr>
          <w:rFonts w:ascii="Arial" w:eastAsia="Times New Roman" w:hAnsi="Arial" w:cs="Arial"/>
          <w:color w:val="46464E"/>
        </w:rPr>
        <w:t>Investigate customer complaints related to water quality</w:t>
      </w:r>
    </w:p>
    <w:p w:rsidR="00E756BA" w:rsidRPr="000D4FE1" w:rsidRDefault="00E756BA" w:rsidP="00E756BA">
      <w:pPr>
        <w:pStyle w:val="ListParagraph"/>
        <w:numPr>
          <w:ilvl w:val="0"/>
          <w:numId w:val="6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</w:rPr>
      </w:pPr>
      <w:r w:rsidRPr="000D4FE1">
        <w:rPr>
          <w:rFonts w:ascii="Arial" w:eastAsia="Times New Roman" w:hAnsi="Arial" w:cs="Arial"/>
          <w:color w:val="46464E"/>
        </w:rPr>
        <w:t>Maintain accurate records of all test results</w:t>
      </w:r>
    </w:p>
    <w:p w:rsidR="000D4FE1" w:rsidRPr="00B6614A" w:rsidRDefault="000D4FE1" w:rsidP="000D4FE1">
      <w:pPr>
        <w:pStyle w:val="ListParagraph"/>
        <w:numPr>
          <w:ilvl w:val="0"/>
          <w:numId w:val="6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</w:rPr>
      </w:pPr>
      <w:r w:rsidRPr="00B6614A">
        <w:rPr>
          <w:rFonts w:ascii="Arial" w:eastAsia="Times New Roman" w:hAnsi="Arial" w:cs="Arial"/>
          <w:color w:val="46464E"/>
        </w:rPr>
        <w:t>Perform in-house calibration of some laboratory apparatus</w:t>
      </w:r>
    </w:p>
    <w:p w:rsidR="000D4FE1" w:rsidRPr="00B6614A" w:rsidRDefault="000D4FE1" w:rsidP="000D4FE1">
      <w:pPr>
        <w:pStyle w:val="ListParagraph"/>
        <w:numPr>
          <w:ilvl w:val="0"/>
          <w:numId w:val="6"/>
        </w:num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color w:val="46464E"/>
        </w:rPr>
      </w:pPr>
      <w:r>
        <w:rPr>
          <w:rFonts w:ascii="Arial" w:eastAsia="Times New Roman" w:hAnsi="Arial" w:cs="Arial"/>
          <w:color w:val="46464E"/>
        </w:rPr>
        <w:t>Provided</w:t>
      </w:r>
      <w:r w:rsidRPr="00B6614A">
        <w:rPr>
          <w:rFonts w:ascii="Arial" w:eastAsia="Times New Roman" w:hAnsi="Arial" w:cs="Arial"/>
          <w:color w:val="46464E"/>
        </w:rPr>
        <w:t xml:space="preserve"> regular updates to team leadership on quality metrics by communicating co</w:t>
      </w:r>
      <w:r w:rsidRPr="00B6614A">
        <w:rPr>
          <w:rFonts w:ascii="Arial" w:eastAsia="Times New Roman" w:hAnsi="Arial" w:cs="Arial"/>
          <w:color w:val="46464E"/>
        </w:rPr>
        <w:t>n</w:t>
      </w:r>
      <w:r w:rsidRPr="00B6614A">
        <w:rPr>
          <w:rFonts w:ascii="Arial" w:eastAsia="Times New Roman" w:hAnsi="Arial" w:cs="Arial"/>
          <w:color w:val="46464E"/>
        </w:rPr>
        <w:t>sistency problems or production deficiencies.</w:t>
      </w:r>
    </w:p>
    <w:p w:rsidR="00E756BA" w:rsidRPr="000D4FE1" w:rsidRDefault="00E756BA" w:rsidP="000D4FE1">
      <w:pPr>
        <w:pStyle w:val="ListParagraph"/>
        <w:spacing w:after="0" w:line="240" w:lineRule="auto"/>
        <w:rPr>
          <w:rFonts w:ascii="Arial" w:hAnsi="Arial" w:cs="Arial"/>
        </w:rPr>
      </w:pPr>
    </w:p>
    <w:p w:rsidR="00E756BA" w:rsidRPr="00FC1825" w:rsidRDefault="00E756BA" w:rsidP="00B6614A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264B51" w:rsidRDefault="00264B51" w:rsidP="0026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3AFD" w:rsidRDefault="00AA3AFD" w:rsidP="0026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AC2">
        <w:rPr>
          <w:rFonts w:ascii="Times New Roman" w:hAnsi="Times New Roman"/>
          <w:sz w:val="24"/>
          <w:szCs w:val="24"/>
        </w:rPr>
        <w:t xml:space="preserve"> </w:t>
      </w:r>
    </w:p>
    <w:p w:rsidR="00264B51" w:rsidRDefault="00264B51" w:rsidP="00B6614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264B51" w:rsidRPr="00264B51" w:rsidRDefault="00264B51" w:rsidP="00264B5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264B51">
        <w:rPr>
          <w:rFonts w:ascii="Arial" w:hAnsi="Arial" w:cs="Arial"/>
          <w:b/>
          <w:sz w:val="28"/>
          <w:szCs w:val="28"/>
          <w:u w:val="single"/>
        </w:rPr>
        <w:t>SKILLS</w:t>
      </w:r>
    </w:p>
    <w:p w:rsidR="00264B51" w:rsidRPr="002B7AC2" w:rsidRDefault="00264B51" w:rsidP="00264B51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264B51" w:rsidRPr="00264B51" w:rsidRDefault="00264B51" w:rsidP="00264B5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264B51">
        <w:rPr>
          <w:rFonts w:ascii="Arial" w:hAnsi="Arial" w:cs="Arial"/>
        </w:rPr>
        <w:t>Strong time management</w:t>
      </w:r>
    </w:p>
    <w:p w:rsidR="00264B51" w:rsidRPr="00264B51" w:rsidRDefault="00264B51" w:rsidP="00264B5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264B51">
        <w:rPr>
          <w:rFonts w:ascii="Arial" w:hAnsi="Arial" w:cs="Arial"/>
        </w:rPr>
        <w:t>Background/Experience in Water Bottling Company</w:t>
      </w:r>
    </w:p>
    <w:p w:rsidR="00264B51" w:rsidRPr="00264B51" w:rsidRDefault="00264B51" w:rsidP="00264B5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264B51">
        <w:rPr>
          <w:rFonts w:ascii="Arial" w:hAnsi="Arial" w:cs="Arial"/>
        </w:rPr>
        <w:t>Strong interpersonal skills and capable of independent supervision</w:t>
      </w:r>
    </w:p>
    <w:p w:rsidR="00264B51" w:rsidRPr="00264B51" w:rsidRDefault="00264B51" w:rsidP="00264B5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264B51">
        <w:rPr>
          <w:rFonts w:ascii="Arial" w:hAnsi="Arial" w:cs="Arial"/>
        </w:rPr>
        <w:t>Good communication skill</w:t>
      </w:r>
    </w:p>
    <w:p w:rsidR="00264B51" w:rsidRPr="00264B51" w:rsidRDefault="00264B51" w:rsidP="00264B5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264B51">
        <w:rPr>
          <w:rFonts w:ascii="Arial" w:hAnsi="Arial" w:cs="Arial"/>
        </w:rPr>
        <w:t>Observe good housekeeping practices</w:t>
      </w:r>
    </w:p>
    <w:p w:rsidR="00264B51" w:rsidRPr="00264B51" w:rsidRDefault="00264B51" w:rsidP="00264B5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264B51">
        <w:rPr>
          <w:rFonts w:ascii="Arial" w:hAnsi="Arial" w:cs="Arial"/>
        </w:rPr>
        <w:t>Critical thinking and problem solving</w:t>
      </w:r>
    </w:p>
    <w:p w:rsidR="00264B51" w:rsidRPr="00264B51" w:rsidRDefault="00264B51" w:rsidP="00264B5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264B51">
        <w:rPr>
          <w:rFonts w:ascii="Arial" w:hAnsi="Arial" w:cs="Arial"/>
        </w:rPr>
        <w:t>Organizational skills</w:t>
      </w:r>
    </w:p>
    <w:p w:rsidR="00264B51" w:rsidRPr="00264B51" w:rsidRDefault="00264B51" w:rsidP="00264B5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264B51">
        <w:rPr>
          <w:rFonts w:ascii="Arial" w:hAnsi="Arial" w:cs="Arial"/>
        </w:rPr>
        <w:t>Patience and determination</w:t>
      </w:r>
    </w:p>
    <w:p w:rsidR="00264B51" w:rsidRPr="002B7AC2" w:rsidRDefault="00264B51" w:rsidP="00264B51">
      <w:pPr>
        <w:spacing w:after="0"/>
        <w:rPr>
          <w:rFonts w:ascii="Times New Roman" w:hAnsi="Times New Roman"/>
          <w:sz w:val="24"/>
          <w:szCs w:val="24"/>
        </w:rPr>
      </w:pPr>
    </w:p>
    <w:p w:rsidR="00B6614A" w:rsidRPr="002B7AC2" w:rsidRDefault="00B6614A" w:rsidP="00B661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389C" w:rsidRPr="002B7AC2" w:rsidRDefault="00AA3AFD" w:rsidP="00AA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AC2">
        <w:rPr>
          <w:rFonts w:ascii="Times New Roman" w:hAnsi="Times New Roman"/>
          <w:sz w:val="28"/>
          <w:szCs w:val="28"/>
        </w:rPr>
        <w:tab/>
      </w:r>
    </w:p>
    <w:p w:rsidR="00DD4F5D" w:rsidRDefault="00DD4F5D">
      <w:pPr>
        <w:spacing w:after="120" w:line="240" w:lineRule="auto"/>
        <w:rPr>
          <w:rFonts w:ascii="Times New Roman" w:hAnsi="Times New Roman"/>
          <w:b/>
          <w:sz w:val="32"/>
          <w:szCs w:val="32"/>
        </w:rPr>
      </w:pPr>
    </w:p>
    <w:p w:rsidR="006B12F3" w:rsidRPr="002B7AC2" w:rsidRDefault="00D6295D">
      <w:pPr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2B7AC2">
        <w:rPr>
          <w:rFonts w:ascii="Times New Roman" w:hAnsi="Times New Roman"/>
          <w:b/>
          <w:sz w:val="28"/>
          <w:szCs w:val="28"/>
          <w:u w:val="single"/>
        </w:rPr>
        <w:t>EDUCATION</w:t>
      </w:r>
    </w:p>
    <w:p w:rsidR="00BB20CA" w:rsidRPr="002B7AC2" w:rsidRDefault="00D629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B7AC2">
        <w:rPr>
          <w:rFonts w:ascii="Times New Roman" w:hAnsi="Times New Roman"/>
          <w:b/>
          <w:sz w:val="28"/>
          <w:szCs w:val="28"/>
        </w:rPr>
        <w:t>College:</w:t>
      </w:r>
      <w:r w:rsidRPr="002B7AC2">
        <w:rPr>
          <w:rFonts w:ascii="Times New Roman" w:hAnsi="Times New Roman"/>
          <w:b/>
          <w:sz w:val="28"/>
          <w:szCs w:val="28"/>
        </w:rPr>
        <w:tab/>
      </w:r>
      <w:r w:rsidRPr="002B7AC2">
        <w:rPr>
          <w:rFonts w:ascii="Times New Roman" w:hAnsi="Times New Roman"/>
          <w:b/>
          <w:sz w:val="28"/>
          <w:szCs w:val="28"/>
        </w:rPr>
        <w:tab/>
      </w:r>
    </w:p>
    <w:p w:rsidR="006E335B" w:rsidRPr="002B7AC2" w:rsidRDefault="006E335B" w:rsidP="006E335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6E335B" w:rsidRPr="002B7AC2" w:rsidRDefault="006E335B" w:rsidP="006E33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AC2">
        <w:rPr>
          <w:rFonts w:ascii="Times New Roman" w:hAnsi="Times New Roman"/>
          <w:sz w:val="24"/>
          <w:szCs w:val="24"/>
        </w:rPr>
        <w:t>2001- 2006</w:t>
      </w:r>
      <w:r w:rsidRPr="002B7AC2">
        <w:rPr>
          <w:rFonts w:ascii="Times New Roman" w:hAnsi="Times New Roman"/>
          <w:sz w:val="28"/>
          <w:szCs w:val="28"/>
        </w:rPr>
        <w:tab/>
      </w:r>
      <w:r w:rsidRPr="002B7AC2">
        <w:rPr>
          <w:rFonts w:ascii="Times New Roman" w:hAnsi="Times New Roman"/>
          <w:sz w:val="28"/>
          <w:szCs w:val="28"/>
        </w:rPr>
        <w:tab/>
      </w:r>
      <w:r w:rsidRPr="002B7AC2">
        <w:rPr>
          <w:rFonts w:ascii="Times New Roman" w:hAnsi="Times New Roman"/>
          <w:sz w:val="24"/>
          <w:szCs w:val="24"/>
        </w:rPr>
        <w:t>Bachelor of Science in Chemical Engineering</w:t>
      </w:r>
    </w:p>
    <w:p w:rsidR="006E335B" w:rsidRPr="002B7AC2" w:rsidRDefault="006E335B" w:rsidP="006E33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AC2">
        <w:rPr>
          <w:rFonts w:ascii="Times New Roman" w:hAnsi="Times New Roman"/>
          <w:sz w:val="24"/>
          <w:szCs w:val="24"/>
        </w:rPr>
        <w:tab/>
      </w:r>
      <w:r w:rsidRPr="002B7AC2">
        <w:rPr>
          <w:rFonts w:ascii="Times New Roman" w:hAnsi="Times New Roman"/>
          <w:sz w:val="24"/>
          <w:szCs w:val="24"/>
        </w:rPr>
        <w:tab/>
      </w:r>
      <w:r w:rsidRPr="002B7AC2">
        <w:rPr>
          <w:rFonts w:ascii="Times New Roman" w:hAnsi="Times New Roman"/>
          <w:sz w:val="24"/>
          <w:szCs w:val="24"/>
        </w:rPr>
        <w:tab/>
        <w:t>University of St. La Salle</w:t>
      </w:r>
    </w:p>
    <w:p w:rsidR="006E335B" w:rsidRPr="002B7AC2" w:rsidRDefault="006E335B" w:rsidP="006E33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7AC2">
        <w:rPr>
          <w:rFonts w:ascii="Times New Roman" w:hAnsi="Times New Roman"/>
          <w:sz w:val="24"/>
          <w:szCs w:val="24"/>
        </w:rPr>
        <w:tab/>
      </w:r>
      <w:r w:rsidRPr="002B7AC2">
        <w:rPr>
          <w:rFonts w:ascii="Times New Roman" w:hAnsi="Times New Roman"/>
          <w:sz w:val="24"/>
          <w:szCs w:val="24"/>
        </w:rPr>
        <w:tab/>
      </w:r>
      <w:r w:rsidRPr="002B7AC2">
        <w:rPr>
          <w:rFonts w:ascii="Times New Roman" w:hAnsi="Times New Roman"/>
          <w:sz w:val="24"/>
          <w:szCs w:val="24"/>
        </w:rPr>
        <w:tab/>
        <w:t>Bacolod City, Philippines</w:t>
      </w:r>
    </w:p>
    <w:p w:rsidR="006E335B" w:rsidRPr="002B7AC2" w:rsidRDefault="006E335B" w:rsidP="006E33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7AC2">
        <w:rPr>
          <w:rFonts w:ascii="Times New Roman" w:hAnsi="Times New Roman"/>
          <w:sz w:val="28"/>
          <w:szCs w:val="28"/>
        </w:rPr>
        <w:tab/>
      </w:r>
      <w:r w:rsidRPr="002B7AC2">
        <w:rPr>
          <w:rFonts w:ascii="Times New Roman" w:hAnsi="Times New Roman"/>
          <w:sz w:val="28"/>
          <w:szCs w:val="28"/>
        </w:rPr>
        <w:tab/>
      </w:r>
      <w:r w:rsidRPr="002B7AC2">
        <w:rPr>
          <w:rFonts w:ascii="Times New Roman" w:hAnsi="Times New Roman"/>
          <w:sz w:val="28"/>
          <w:szCs w:val="28"/>
        </w:rPr>
        <w:tab/>
      </w:r>
    </w:p>
    <w:p w:rsidR="002B25C1" w:rsidRDefault="002B25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59C6" w:rsidRDefault="006E33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AC2">
        <w:rPr>
          <w:rFonts w:ascii="Times New Roman" w:hAnsi="Times New Roman"/>
          <w:sz w:val="24"/>
          <w:szCs w:val="24"/>
        </w:rPr>
        <w:t>2012-2013</w:t>
      </w:r>
      <w:r w:rsidRPr="002B7AC2">
        <w:rPr>
          <w:rFonts w:ascii="Times New Roman" w:hAnsi="Times New Roman"/>
          <w:sz w:val="24"/>
          <w:szCs w:val="24"/>
        </w:rPr>
        <w:tab/>
      </w:r>
      <w:r w:rsidRPr="002B7AC2">
        <w:rPr>
          <w:rFonts w:ascii="Times New Roman" w:hAnsi="Times New Roman"/>
          <w:sz w:val="24"/>
          <w:szCs w:val="24"/>
        </w:rPr>
        <w:tab/>
      </w:r>
      <w:r w:rsidR="00D6295D" w:rsidRPr="002B7AC2">
        <w:rPr>
          <w:rFonts w:ascii="Times New Roman" w:hAnsi="Times New Roman"/>
          <w:sz w:val="24"/>
          <w:szCs w:val="24"/>
        </w:rPr>
        <w:t>Teacher Certificate Program</w:t>
      </w:r>
    </w:p>
    <w:p w:rsidR="006B12F3" w:rsidRPr="002B7AC2" w:rsidRDefault="00366952" w:rsidP="005559C6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Bachelor of Science in Secondary Education</w:t>
      </w:r>
      <w:r w:rsidR="000D4FE1">
        <w:rPr>
          <w:rFonts w:ascii="Times New Roman" w:hAnsi="Times New Roman"/>
          <w:sz w:val="24"/>
          <w:szCs w:val="24"/>
        </w:rPr>
        <w:t xml:space="preserve"> (Math Major)</w:t>
      </w:r>
    </w:p>
    <w:p w:rsidR="006B12F3" w:rsidRPr="002B7AC2" w:rsidRDefault="00D629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AC2">
        <w:rPr>
          <w:rFonts w:ascii="Times New Roman" w:hAnsi="Times New Roman"/>
          <w:b/>
          <w:sz w:val="24"/>
          <w:szCs w:val="24"/>
        </w:rPr>
        <w:tab/>
      </w:r>
      <w:r w:rsidRPr="002B7AC2">
        <w:rPr>
          <w:rFonts w:ascii="Times New Roman" w:hAnsi="Times New Roman"/>
          <w:b/>
          <w:sz w:val="24"/>
          <w:szCs w:val="24"/>
        </w:rPr>
        <w:tab/>
      </w:r>
      <w:r w:rsidRPr="002B7AC2">
        <w:rPr>
          <w:rFonts w:ascii="Times New Roman" w:hAnsi="Times New Roman"/>
          <w:sz w:val="24"/>
          <w:szCs w:val="24"/>
        </w:rPr>
        <w:tab/>
        <w:t>West Negros University</w:t>
      </w:r>
    </w:p>
    <w:p w:rsidR="006E335B" w:rsidRPr="002B7AC2" w:rsidRDefault="006E335B" w:rsidP="006E33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AC2">
        <w:rPr>
          <w:rFonts w:ascii="Times New Roman" w:hAnsi="Times New Roman"/>
          <w:sz w:val="24"/>
          <w:szCs w:val="24"/>
        </w:rPr>
        <w:tab/>
      </w:r>
      <w:r w:rsidRPr="002B7AC2">
        <w:rPr>
          <w:rFonts w:ascii="Times New Roman" w:hAnsi="Times New Roman"/>
          <w:sz w:val="24"/>
          <w:szCs w:val="24"/>
        </w:rPr>
        <w:tab/>
      </w:r>
      <w:r w:rsidRPr="002B7AC2">
        <w:rPr>
          <w:rFonts w:ascii="Times New Roman" w:hAnsi="Times New Roman"/>
          <w:sz w:val="24"/>
          <w:szCs w:val="24"/>
        </w:rPr>
        <w:tab/>
        <w:t>Bacolod City, Philippines</w:t>
      </w:r>
    </w:p>
    <w:p w:rsidR="006E335B" w:rsidRPr="002B7AC2" w:rsidRDefault="006E33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AC2">
        <w:rPr>
          <w:rFonts w:ascii="Times New Roman" w:hAnsi="Times New Roman"/>
          <w:sz w:val="24"/>
          <w:szCs w:val="24"/>
        </w:rPr>
        <w:tab/>
      </w:r>
      <w:r w:rsidRPr="002B7AC2">
        <w:rPr>
          <w:rFonts w:ascii="Times New Roman" w:hAnsi="Times New Roman"/>
          <w:sz w:val="24"/>
          <w:szCs w:val="24"/>
        </w:rPr>
        <w:tab/>
      </w:r>
      <w:r w:rsidRPr="002B7AC2">
        <w:rPr>
          <w:rFonts w:ascii="Times New Roman" w:hAnsi="Times New Roman"/>
          <w:sz w:val="24"/>
          <w:szCs w:val="24"/>
        </w:rPr>
        <w:tab/>
      </w:r>
    </w:p>
    <w:p w:rsidR="006B12F3" w:rsidRPr="002B7AC2" w:rsidRDefault="00D6295D" w:rsidP="000D4FE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7AC2">
        <w:rPr>
          <w:rFonts w:ascii="Times New Roman" w:hAnsi="Times New Roman"/>
          <w:b/>
          <w:sz w:val="28"/>
          <w:szCs w:val="28"/>
        </w:rPr>
        <w:tab/>
      </w:r>
    </w:p>
    <w:p w:rsidR="009968F7" w:rsidRPr="002B7AC2" w:rsidRDefault="009968F7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B12F3" w:rsidRPr="002B7AC2" w:rsidRDefault="006B12F3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6B12F3" w:rsidRPr="002B7AC2" w:rsidRDefault="006B12F3">
      <w:pPr>
        <w:spacing w:after="0"/>
        <w:rPr>
          <w:rFonts w:ascii="Times New Roman" w:hAnsi="Times New Roman"/>
          <w:sz w:val="28"/>
          <w:szCs w:val="28"/>
        </w:rPr>
      </w:pPr>
    </w:p>
    <w:p w:rsidR="006B12F3" w:rsidRPr="002B7AC2" w:rsidRDefault="00D6295D">
      <w:pPr>
        <w:spacing w:after="0"/>
        <w:rPr>
          <w:rFonts w:ascii="Times New Roman" w:hAnsi="Times New Roman"/>
        </w:rPr>
      </w:pPr>
      <w:r w:rsidRPr="002B7AC2">
        <w:rPr>
          <w:rFonts w:ascii="Times New Roman" w:hAnsi="Times New Roman"/>
          <w:sz w:val="28"/>
          <w:szCs w:val="28"/>
        </w:rPr>
        <w:tab/>
      </w:r>
    </w:p>
    <w:p w:rsidR="006B12F3" w:rsidRDefault="00D6295D">
      <w:pPr>
        <w:spacing w:after="0" w:line="360" w:lineRule="auto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lastRenderedPageBreak/>
        <w:t xml:space="preserve"> </w:t>
      </w:r>
      <w:r>
        <w:rPr>
          <w:rFonts w:ascii="Berlin Sans FB" w:hAnsi="Berlin Sans FB"/>
          <w:sz w:val="28"/>
          <w:szCs w:val="28"/>
        </w:rPr>
        <w:tab/>
      </w:r>
    </w:p>
    <w:p w:rsidR="006B12F3" w:rsidRDefault="00D6295D">
      <w:pPr>
        <w:spacing w:after="0" w:line="360" w:lineRule="auto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</w:p>
    <w:p w:rsidR="006B12F3" w:rsidRDefault="006B12F3"/>
    <w:sectPr w:rsidR="006B12F3" w:rsidSect="000D4FE1">
      <w:pgSz w:w="12240" w:h="20160" w:code="5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AFB" w:rsidRDefault="006A1AFB">
      <w:pPr>
        <w:spacing w:after="0" w:line="240" w:lineRule="auto"/>
      </w:pPr>
      <w:r>
        <w:separator/>
      </w:r>
    </w:p>
  </w:endnote>
  <w:endnote w:type="continuationSeparator" w:id="0">
    <w:p w:rsidR="006A1AFB" w:rsidRDefault="006A1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AFB" w:rsidRDefault="006A1A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A1AFB" w:rsidRDefault="006A1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4EEC"/>
    <w:multiLevelType w:val="hybridMultilevel"/>
    <w:tmpl w:val="D1A0890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A70FE"/>
    <w:multiLevelType w:val="hybridMultilevel"/>
    <w:tmpl w:val="B46E661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A114A"/>
    <w:multiLevelType w:val="hybridMultilevel"/>
    <w:tmpl w:val="3E9A2F2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258F8"/>
    <w:multiLevelType w:val="multilevel"/>
    <w:tmpl w:val="DBDC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4726E2"/>
    <w:multiLevelType w:val="multilevel"/>
    <w:tmpl w:val="C30AEC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55E27D2A"/>
    <w:multiLevelType w:val="hybridMultilevel"/>
    <w:tmpl w:val="4DB8153A"/>
    <w:lvl w:ilvl="0" w:tplc="DC5EA05A">
      <w:start w:val="2017"/>
      <w:numFmt w:val="decimal"/>
      <w:lvlText w:val="%1"/>
      <w:lvlJc w:val="left"/>
      <w:pPr>
        <w:ind w:left="1200" w:hanging="48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71752D"/>
    <w:multiLevelType w:val="multilevel"/>
    <w:tmpl w:val="0002AC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6A237BDC"/>
    <w:multiLevelType w:val="hybridMultilevel"/>
    <w:tmpl w:val="D3366BC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AA15F74"/>
    <w:multiLevelType w:val="hybridMultilevel"/>
    <w:tmpl w:val="67B06C6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B66A8E"/>
    <w:multiLevelType w:val="hybridMultilevel"/>
    <w:tmpl w:val="17AA532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12F3"/>
    <w:rsid w:val="00002B2A"/>
    <w:rsid w:val="000C64C6"/>
    <w:rsid w:val="000D4FE1"/>
    <w:rsid w:val="00115A9A"/>
    <w:rsid w:val="001459C6"/>
    <w:rsid w:val="001564A0"/>
    <w:rsid w:val="0019484F"/>
    <w:rsid w:val="00203502"/>
    <w:rsid w:val="00205200"/>
    <w:rsid w:val="00226489"/>
    <w:rsid w:val="0024219E"/>
    <w:rsid w:val="00264B3D"/>
    <w:rsid w:val="00264B51"/>
    <w:rsid w:val="002B25C1"/>
    <w:rsid w:val="002B7AC2"/>
    <w:rsid w:val="002D4179"/>
    <w:rsid w:val="003043C9"/>
    <w:rsid w:val="00364265"/>
    <w:rsid w:val="00366952"/>
    <w:rsid w:val="003819B7"/>
    <w:rsid w:val="0043261F"/>
    <w:rsid w:val="0044527C"/>
    <w:rsid w:val="0045331B"/>
    <w:rsid w:val="00473077"/>
    <w:rsid w:val="004F4E73"/>
    <w:rsid w:val="005559C6"/>
    <w:rsid w:val="005726A0"/>
    <w:rsid w:val="005864E1"/>
    <w:rsid w:val="0061162B"/>
    <w:rsid w:val="0066088D"/>
    <w:rsid w:val="0068022D"/>
    <w:rsid w:val="006A1AFB"/>
    <w:rsid w:val="006B12F3"/>
    <w:rsid w:val="006E335B"/>
    <w:rsid w:val="006F24DD"/>
    <w:rsid w:val="00704F86"/>
    <w:rsid w:val="0070658C"/>
    <w:rsid w:val="00783E47"/>
    <w:rsid w:val="007C6AA6"/>
    <w:rsid w:val="007E546D"/>
    <w:rsid w:val="0081389C"/>
    <w:rsid w:val="008864C4"/>
    <w:rsid w:val="008E4074"/>
    <w:rsid w:val="008F515C"/>
    <w:rsid w:val="00903C47"/>
    <w:rsid w:val="009968F7"/>
    <w:rsid w:val="00AA048F"/>
    <w:rsid w:val="00AA3AFD"/>
    <w:rsid w:val="00AB6A65"/>
    <w:rsid w:val="00B6614A"/>
    <w:rsid w:val="00BB20CA"/>
    <w:rsid w:val="00BB6A22"/>
    <w:rsid w:val="00C203D0"/>
    <w:rsid w:val="00CE3A54"/>
    <w:rsid w:val="00D6295D"/>
    <w:rsid w:val="00DD4F5D"/>
    <w:rsid w:val="00E37C09"/>
    <w:rsid w:val="00E756BA"/>
    <w:rsid w:val="00E8073F"/>
    <w:rsid w:val="00ED40D3"/>
    <w:rsid w:val="00F10ACC"/>
    <w:rsid w:val="00F57E83"/>
    <w:rsid w:val="00FA6AF0"/>
    <w:rsid w:val="00FC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PH" w:eastAsia="en-PH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2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5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2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5C1"/>
  </w:style>
  <w:style w:type="paragraph" w:styleId="Footer">
    <w:name w:val="footer"/>
    <w:basedOn w:val="Normal"/>
    <w:link w:val="FooterChar"/>
    <w:uiPriority w:val="99"/>
    <w:unhideWhenUsed/>
    <w:rsid w:val="002B2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5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PH" w:eastAsia="en-PH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2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5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2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5C1"/>
  </w:style>
  <w:style w:type="paragraph" w:styleId="Footer">
    <w:name w:val="footer"/>
    <w:basedOn w:val="Normal"/>
    <w:link w:val="FooterChar"/>
    <w:uiPriority w:val="99"/>
    <w:unhideWhenUsed/>
    <w:rsid w:val="002B2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00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Krizzie</dc:creator>
  <cp:lastModifiedBy>Krizzie</cp:lastModifiedBy>
  <cp:revision>10</cp:revision>
  <cp:lastPrinted>2020-10-10T09:53:00Z</cp:lastPrinted>
  <dcterms:created xsi:type="dcterms:W3CDTF">2023-04-13T07:32:00Z</dcterms:created>
  <dcterms:modified xsi:type="dcterms:W3CDTF">2023-04-24T15:02:00Z</dcterms:modified>
</cp:coreProperties>
</file>