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-470"/>
        <w:tblW w:w="10008" w:type="dxa"/>
        <w:tblLook w:val="04A0" w:firstRow="1" w:lastRow="0" w:firstColumn="1" w:lastColumn="0" w:noHBand="0" w:noVBand="1"/>
      </w:tblPr>
      <w:tblGrid>
        <w:gridCol w:w="10008"/>
      </w:tblGrid>
      <w:tr w:rsidR="00595C31" w:rsidRPr="00595C31" w:rsidTr="00232CB4">
        <w:tc>
          <w:tcPr>
            <w:tcW w:w="10008" w:type="dxa"/>
            <w:shd w:val="clear" w:color="auto" w:fill="000000" w:themeFill="text1"/>
          </w:tcPr>
          <w:p w:rsidR="00595C31" w:rsidRPr="00595C31" w:rsidRDefault="00595C31" w:rsidP="001C1CF5">
            <w:pPr>
              <w:rPr>
                <w:rFonts w:cstheme="minorHAnsi"/>
                <w:sz w:val="32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595C31">
              <w:rPr>
                <w:rFonts w:cstheme="minorHAnsi"/>
                <w:sz w:val="32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ELMOR LARGOSA</w:t>
            </w:r>
          </w:p>
          <w:p w:rsidR="00595C31" w:rsidRDefault="00595C31" w:rsidP="001C1CF5">
            <w:pPr>
              <w:rPr>
                <w:rFonts w:cstheme="minorHAnsi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595C31">
              <w:rPr>
                <w:rFonts w:cstheme="minorHAnsi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Production assoc</w:t>
            </w:r>
            <w:r w:rsidR="00380C38">
              <w:rPr>
                <w:rFonts w:cstheme="minorHAnsi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iate &amp; Press Feeder</w:t>
            </w:r>
          </w:p>
          <w:p w:rsidR="009E5BD2" w:rsidRPr="00595C31" w:rsidRDefault="009E5BD2" w:rsidP="001C1CF5">
            <w:pPr>
              <w:rPr>
                <w:rFonts w:cstheme="minorHAnsi"/>
              </w:rPr>
            </w:pPr>
          </w:p>
        </w:tc>
      </w:tr>
    </w:tbl>
    <w:tbl>
      <w:tblPr>
        <w:tblStyle w:val="TableGrid"/>
        <w:tblW w:w="10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08"/>
        <w:gridCol w:w="3600"/>
      </w:tblGrid>
      <w:tr w:rsidR="00595C31" w:rsidRPr="00E50E8D" w:rsidTr="00E614A2">
        <w:trPr>
          <w:trHeight w:val="47"/>
        </w:trPr>
        <w:tc>
          <w:tcPr>
            <w:tcW w:w="6408" w:type="dxa"/>
          </w:tcPr>
          <w:p w:rsidR="007C4A74" w:rsidRDefault="007C4A74" w:rsidP="001C1CF5">
            <w:pPr>
              <w:rPr>
                <w:rFonts w:cstheme="minorHAnsi"/>
                <w:color w:val="46464E"/>
                <w:sz w:val="16"/>
                <w:szCs w:val="16"/>
                <w:shd w:val="clear" w:color="auto" w:fill="FFFFFF"/>
              </w:rPr>
            </w:pPr>
            <w:bookmarkStart w:id="0" w:name="_GoBack"/>
          </w:p>
          <w:p w:rsidR="00595C31" w:rsidRPr="00E50E8D" w:rsidRDefault="00595C31" w:rsidP="001C1CF5">
            <w:pPr>
              <w:rPr>
                <w:rFonts w:cstheme="minorHAnsi"/>
                <w:color w:val="46464E"/>
                <w:sz w:val="16"/>
                <w:szCs w:val="16"/>
                <w:shd w:val="clear" w:color="auto" w:fill="FFFFFF"/>
              </w:rPr>
            </w:pPr>
            <w:r w:rsidRPr="00E50E8D">
              <w:rPr>
                <w:rFonts w:cstheme="minorHAnsi"/>
                <w:color w:val="46464E"/>
                <w:sz w:val="16"/>
                <w:szCs w:val="16"/>
                <w:shd w:val="clear" w:color="auto" w:fill="FFFFFF"/>
              </w:rPr>
              <w:t>Hardworking and passionate job seeker with strong organizational skills eager to secure entry-level Offset printing Assistant position. Ready to help team achieve company goals. Experienced Offset printing Assistant position with over 3 years of experience in Printing Industry. To seek and maintain full-time position that offers professional challenges utilizing interpersonal skills, excellent time management and problem-solving skills.</w:t>
            </w:r>
          </w:p>
          <w:p w:rsidR="00595C31" w:rsidRPr="00E50E8D" w:rsidRDefault="00595C31" w:rsidP="001C1CF5">
            <w:pPr>
              <w:rPr>
                <w:rFonts w:cstheme="minorHAnsi"/>
                <w:color w:val="46464E"/>
                <w:sz w:val="16"/>
                <w:szCs w:val="16"/>
                <w:shd w:val="clear" w:color="auto" w:fill="FFFFFF"/>
              </w:rPr>
            </w:pPr>
          </w:p>
          <w:p w:rsidR="00595C31" w:rsidRPr="00E50E8D" w:rsidRDefault="00595C31" w:rsidP="001C1CF5">
            <w:pPr>
              <w:rPr>
                <w:rFonts w:cstheme="minorHAnsi"/>
                <w:b/>
                <w:color w:val="46464E"/>
                <w:sz w:val="16"/>
                <w:szCs w:val="16"/>
                <w:shd w:val="clear" w:color="auto" w:fill="FFFFFF"/>
              </w:rPr>
            </w:pPr>
            <w:r w:rsidRPr="00E50E8D">
              <w:rPr>
                <w:rFonts w:cstheme="minorHAnsi"/>
                <w:b/>
                <w:color w:val="46464E"/>
                <w:sz w:val="16"/>
                <w:szCs w:val="16"/>
                <w:shd w:val="clear" w:color="auto" w:fill="FFFFFF"/>
              </w:rPr>
              <w:t>WORK HISTORY</w:t>
            </w:r>
          </w:p>
          <w:p w:rsidR="00595C31" w:rsidRPr="00E50E8D" w:rsidRDefault="00595C31" w:rsidP="001C1CF5">
            <w:pPr>
              <w:rPr>
                <w:rFonts w:cstheme="minorHAnsi"/>
                <w:b/>
                <w:color w:val="46464E"/>
                <w:sz w:val="16"/>
                <w:szCs w:val="16"/>
                <w:shd w:val="clear" w:color="auto" w:fill="FFFFFF"/>
              </w:rPr>
            </w:pPr>
          </w:p>
          <w:p w:rsidR="00595C31" w:rsidRPr="00E50E8D" w:rsidRDefault="00595C31" w:rsidP="001C1CF5">
            <w:pPr>
              <w:rPr>
                <w:rFonts w:cstheme="minorHAnsi"/>
                <w:b/>
                <w:color w:val="46464E"/>
                <w:sz w:val="16"/>
                <w:szCs w:val="16"/>
                <w:shd w:val="clear" w:color="auto" w:fill="FFFFFF"/>
              </w:rPr>
            </w:pPr>
            <w:r w:rsidRPr="00E50E8D">
              <w:rPr>
                <w:rFonts w:cstheme="minorHAnsi"/>
                <w:color w:val="46464E"/>
                <w:sz w:val="16"/>
                <w:szCs w:val="16"/>
                <w:shd w:val="clear" w:color="auto" w:fill="FFFFFF"/>
              </w:rPr>
              <w:t xml:space="preserve">2019-12-          </w:t>
            </w:r>
            <w:r w:rsidRPr="00E50E8D">
              <w:rPr>
                <w:rFonts w:cstheme="minorHAnsi"/>
                <w:b/>
                <w:color w:val="46464E"/>
                <w:sz w:val="16"/>
                <w:szCs w:val="16"/>
                <w:shd w:val="clear" w:color="auto" w:fill="FFFFFF"/>
              </w:rPr>
              <w:t>Offset Printing Assistant</w:t>
            </w:r>
            <w:r w:rsidR="00365ACC">
              <w:rPr>
                <w:rFonts w:cstheme="minorHAnsi"/>
                <w:b/>
                <w:color w:val="46464E"/>
                <w:sz w:val="16"/>
                <w:szCs w:val="16"/>
                <w:shd w:val="clear" w:color="auto" w:fill="FFFFFF"/>
              </w:rPr>
              <w:t>/ Press Feeder</w:t>
            </w:r>
          </w:p>
          <w:p w:rsidR="00595C31" w:rsidRPr="00E50E8D" w:rsidRDefault="00595C31" w:rsidP="001C1CF5">
            <w:pPr>
              <w:rPr>
                <w:rFonts w:cstheme="minorHAnsi"/>
                <w:color w:val="46464E"/>
                <w:sz w:val="16"/>
                <w:szCs w:val="16"/>
                <w:shd w:val="clear" w:color="auto" w:fill="FFFFFF"/>
              </w:rPr>
            </w:pPr>
            <w:r w:rsidRPr="00E50E8D">
              <w:rPr>
                <w:rFonts w:cstheme="minorHAnsi"/>
                <w:color w:val="46464E"/>
                <w:sz w:val="16"/>
                <w:szCs w:val="16"/>
                <w:shd w:val="clear" w:color="auto" w:fill="FFFFFF"/>
              </w:rPr>
              <w:t xml:space="preserve">2022-12            IPAX IKETANI. Co., Ltd. </w:t>
            </w:r>
          </w:p>
          <w:p w:rsidR="00ED508D" w:rsidRDefault="00595C31" w:rsidP="001C1CF5">
            <w:pPr>
              <w:rPr>
                <w:rFonts w:cstheme="minorHAnsi"/>
                <w:color w:val="46464E"/>
                <w:sz w:val="16"/>
                <w:szCs w:val="16"/>
                <w:shd w:val="clear" w:color="auto" w:fill="FFFFFF"/>
              </w:rPr>
            </w:pPr>
            <w:r w:rsidRPr="00E50E8D">
              <w:rPr>
                <w:rFonts w:cstheme="minorHAnsi"/>
                <w:color w:val="46464E"/>
                <w:sz w:val="16"/>
                <w:szCs w:val="16"/>
                <w:shd w:val="clear" w:color="auto" w:fill="FFFFFF"/>
              </w:rPr>
              <w:t xml:space="preserve">                           751 </w:t>
            </w:r>
            <w:proofErr w:type="spellStart"/>
            <w:r w:rsidRPr="00E50E8D">
              <w:rPr>
                <w:rFonts w:cstheme="minorHAnsi"/>
                <w:color w:val="46464E"/>
                <w:sz w:val="16"/>
                <w:szCs w:val="16"/>
                <w:shd w:val="clear" w:color="auto" w:fill="FFFFFF"/>
              </w:rPr>
              <w:t>Itchohata</w:t>
            </w:r>
            <w:proofErr w:type="spellEnd"/>
            <w:r w:rsidRPr="00E50E8D">
              <w:rPr>
                <w:rFonts w:cstheme="minorHAnsi"/>
                <w:color w:val="46464E"/>
                <w:sz w:val="16"/>
                <w:szCs w:val="16"/>
                <w:shd w:val="clear" w:color="auto" w:fill="FFFFFF"/>
              </w:rPr>
              <w:t xml:space="preserve"> Chuo-Shi Yamanashi-</w:t>
            </w:r>
            <w:r w:rsidR="004615DF">
              <w:rPr>
                <w:rFonts w:cstheme="minorHAnsi"/>
                <w:color w:val="46464E"/>
                <w:sz w:val="16"/>
                <w:szCs w:val="16"/>
                <w:shd w:val="clear" w:color="auto" w:fill="FFFFFF"/>
              </w:rPr>
              <w:t>K</w:t>
            </w:r>
            <w:r w:rsidRPr="00E50E8D">
              <w:rPr>
                <w:rFonts w:cstheme="minorHAnsi"/>
                <w:color w:val="46464E"/>
                <w:sz w:val="16"/>
                <w:szCs w:val="16"/>
                <w:shd w:val="clear" w:color="auto" w:fill="FFFFFF"/>
              </w:rPr>
              <w:t>en Japan</w:t>
            </w:r>
          </w:p>
          <w:p w:rsidR="001C51E9" w:rsidRPr="00E50E8D" w:rsidRDefault="001C51E9" w:rsidP="001C1CF5">
            <w:pPr>
              <w:rPr>
                <w:rFonts w:cstheme="minorHAnsi"/>
                <w:color w:val="46464E"/>
                <w:sz w:val="16"/>
                <w:szCs w:val="16"/>
                <w:shd w:val="clear" w:color="auto" w:fill="FFFFFF"/>
              </w:rPr>
            </w:pPr>
          </w:p>
          <w:p w:rsidR="00ED508D" w:rsidRPr="00ED508D" w:rsidRDefault="00ED508D" w:rsidP="00E50E8D">
            <w:pPr>
              <w:numPr>
                <w:ilvl w:val="0"/>
                <w:numId w:val="5"/>
              </w:numPr>
              <w:shd w:val="clear" w:color="auto" w:fill="FFFFFF"/>
              <w:spacing w:after="75"/>
              <w:rPr>
                <w:rFonts w:eastAsia="Times New Roman" w:cstheme="minorHAnsi"/>
                <w:color w:val="46464E"/>
                <w:sz w:val="16"/>
                <w:szCs w:val="16"/>
              </w:rPr>
            </w:pPr>
            <w:r w:rsidRPr="00ED508D">
              <w:rPr>
                <w:rFonts w:eastAsia="Times New Roman" w:cstheme="minorHAnsi"/>
                <w:color w:val="46464E"/>
                <w:sz w:val="16"/>
                <w:szCs w:val="16"/>
              </w:rPr>
              <w:t>Completed paperwork, recognizing discrepancies and promptly addressing for resolution.</w:t>
            </w:r>
          </w:p>
          <w:p w:rsidR="00ED508D" w:rsidRPr="00ED508D" w:rsidRDefault="00ED508D" w:rsidP="00E50E8D">
            <w:pPr>
              <w:numPr>
                <w:ilvl w:val="0"/>
                <w:numId w:val="5"/>
              </w:numPr>
              <w:shd w:val="clear" w:color="auto" w:fill="FFFFFF"/>
              <w:spacing w:after="75"/>
              <w:rPr>
                <w:rFonts w:eastAsia="Times New Roman" w:cstheme="minorHAnsi"/>
                <w:color w:val="46464E"/>
                <w:sz w:val="16"/>
                <w:szCs w:val="16"/>
              </w:rPr>
            </w:pPr>
            <w:r w:rsidRPr="00ED508D">
              <w:rPr>
                <w:rFonts w:eastAsia="Times New Roman" w:cstheme="minorHAnsi"/>
                <w:color w:val="46464E"/>
                <w:sz w:val="16"/>
                <w:szCs w:val="16"/>
              </w:rPr>
              <w:t>Learned new skills and applied to daily tasks to improve efficiency and productivity.</w:t>
            </w:r>
          </w:p>
          <w:p w:rsidR="00ED508D" w:rsidRPr="00ED508D" w:rsidRDefault="00ED508D" w:rsidP="00E50E8D">
            <w:pPr>
              <w:numPr>
                <w:ilvl w:val="0"/>
                <w:numId w:val="5"/>
              </w:numPr>
              <w:shd w:val="clear" w:color="auto" w:fill="FFFFFF"/>
              <w:spacing w:after="75"/>
              <w:rPr>
                <w:rFonts w:eastAsia="Times New Roman" w:cstheme="minorHAnsi"/>
                <w:color w:val="46464E"/>
                <w:sz w:val="16"/>
                <w:szCs w:val="16"/>
              </w:rPr>
            </w:pPr>
            <w:r w:rsidRPr="00ED508D">
              <w:rPr>
                <w:rFonts w:eastAsia="Times New Roman" w:cstheme="minorHAnsi"/>
                <w:color w:val="46464E"/>
                <w:sz w:val="16"/>
                <w:szCs w:val="16"/>
              </w:rPr>
              <w:t>Developed and implemented performance improvement strategies and plans to promote continuous improvement.</w:t>
            </w:r>
          </w:p>
          <w:p w:rsidR="00ED508D" w:rsidRPr="00ED508D" w:rsidRDefault="00ED508D" w:rsidP="00E50E8D">
            <w:pPr>
              <w:numPr>
                <w:ilvl w:val="0"/>
                <w:numId w:val="5"/>
              </w:numPr>
              <w:shd w:val="clear" w:color="auto" w:fill="FFFFFF"/>
              <w:spacing w:after="75"/>
              <w:rPr>
                <w:rFonts w:eastAsia="Times New Roman" w:cstheme="minorHAnsi"/>
                <w:color w:val="46464E"/>
                <w:sz w:val="16"/>
                <w:szCs w:val="16"/>
              </w:rPr>
            </w:pPr>
            <w:r w:rsidRPr="00ED508D">
              <w:rPr>
                <w:rFonts w:eastAsia="Times New Roman" w:cstheme="minorHAnsi"/>
                <w:color w:val="46464E"/>
                <w:sz w:val="16"/>
                <w:szCs w:val="16"/>
              </w:rPr>
              <w:t xml:space="preserve">Assist Printing Operators and Preparing Materials to </w:t>
            </w:r>
            <w:r w:rsidR="00030F9E" w:rsidRPr="00ED508D">
              <w:rPr>
                <w:rFonts w:eastAsia="Times New Roman" w:cstheme="minorHAnsi"/>
                <w:color w:val="46464E"/>
                <w:sz w:val="16"/>
                <w:szCs w:val="16"/>
              </w:rPr>
              <w:t>use</w:t>
            </w:r>
            <w:r w:rsidRPr="00ED508D">
              <w:rPr>
                <w:rFonts w:eastAsia="Times New Roman" w:cstheme="minorHAnsi"/>
                <w:color w:val="46464E"/>
                <w:sz w:val="16"/>
                <w:szCs w:val="16"/>
              </w:rPr>
              <w:t>.</w:t>
            </w:r>
          </w:p>
          <w:p w:rsidR="00ED508D" w:rsidRPr="00ED508D" w:rsidRDefault="00ED508D" w:rsidP="00E50E8D">
            <w:pPr>
              <w:numPr>
                <w:ilvl w:val="0"/>
                <w:numId w:val="5"/>
              </w:numPr>
              <w:shd w:val="clear" w:color="auto" w:fill="FFFFFF"/>
              <w:spacing w:after="75"/>
              <w:rPr>
                <w:rFonts w:eastAsia="Times New Roman" w:cstheme="minorHAnsi"/>
                <w:color w:val="46464E"/>
                <w:sz w:val="16"/>
                <w:szCs w:val="16"/>
              </w:rPr>
            </w:pPr>
            <w:r w:rsidRPr="00ED508D">
              <w:rPr>
                <w:rFonts w:eastAsia="Times New Roman" w:cstheme="minorHAnsi"/>
                <w:color w:val="46464E"/>
                <w:sz w:val="16"/>
                <w:szCs w:val="16"/>
              </w:rPr>
              <w:t>Prepared and positions printing plates, loads inks into reservoirs and loads paper rolls or sheets into printing press</w:t>
            </w:r>
          </w:p>
          <w:p w:rsidR="00ED508D" w:rsidRPr="00ED508D" w:rsidRDefault="00ED508D" w:rsidP="00E50E8D">
            <w:pPr>
              <w:numPr>
                <w:ilvl w:val="0"/>
                <w:numId w:val="5"/>
              </w:numPr>
              <w:shd w:val="clear" w:color="auto" w:fill="FFFFFF"/>
              <w:spacing w:after="75"/>
              <w:rPr>
                <w:rFonts w:eastAsia="Times New Roman" w:cstheme="minorHAnsi"/>
                <w:color w:val="46464E"/>
                <w:sz w:val="16"/>
                <w:szCs w:val="16"/>
              </w:rPr>
            </w:pPr>
            <w:r w:rsidRPr="00ED508D">
              <w:rPr>
                <w:rFonts w:eastAsia="Times New Roman" w:cstheme="minorHAnsi"/>
                <w:color w:val="46464E"/>
                <w:sz w:val="16"/>
                <w:szCs w:val="16"/>
              </w:rPr>
              <w:t>sets controls to control the speed, pressure and ink flow of printing machine</w:t>
            </w:r>
          </w:p>
          <w:p w:rsidR="00ED508D" w:rsidRPr="00ED508D" w:rsidRDefault="00ED508D" w:rsidP="00E50E8D">
            <w:pPr>
              <w:numPr>
                <w:ilvl w:val="0"/>
                <w:numId w:val="5"/>
              </w:numPr>
              <w:shd w:val="clear" w:color="auto" w:fill="FFFFFF"/>
              <w:spacing w:after="75"/>
              <w:rPr>
                <w:rFonts w:eastAsia="Times New Roman" w:cstheme="minorHAnsi"/>
                <w:color w:val="46464E"/>
                <w:sz w:val="16"/>
                <w:szCs w:val="16"/>
              </w:rPr>
            </w:pPr>
            <w:r w:rsidRPr="00ED508D">
              <w:rPr>
                <w:rFonts w:eastAsia="Times New Roman" w:cstheme="minorHAnsi"/>
                <w:color w:val="46464E"/>
                <w:sz w:val="16"/>
                <w:szCs w:val="16"/>
              </w:rPr>
              <w:t>carries out routine maintenance and cleaning of printing machine</w:t>
            </w:r>
          </w:p>
          <w:p w:rsidR="00ED508D" w:rsidRPr="00E50E8D" w:rsidRDefault="00ED508D" w:rsidP="00E50E8D">
            <w:pPr>
              <w:numPr>
                <w:ilvl w:val="0"/>
                <w:numId w:val="5"/>
              </w:numPr>
              <w:shd w:val="clear" w:color="auto" w:fill="FFFFFF"/>
              <w:spacing w:after="75"/>
              <w:rPr>
                <w:rFonts w:eastAsia="Times New Roman" w:cstheme="minorHAnsi"/>
                <w:color w:val="46464E"/>
                <w:sz w:val="16"/>
                <w:szCs w:val="16"/>
              </w:rPr>
            </w:pPr>
            <w:r w:rsidRPr="00ED508D">
              <w:rPr>
                <w:rFonts w:eastAsia="Times New Roman" w:cstheme="minorHAnsi"/>
                <w:color w:val="46464E"/>
                <w:sz w:val="16"/>
                <w:szCs w:val="16"/>
              </w:rPr>
              <w:t>Setting up the Feeder Board and Load Paper for printing</w:t>
            </w:r>
          </w:p>
          <w:p w:rsidR="00751261" w:rsidRPr="00E50E8D" w:rsidRDefault="00751261" w:rsidP="001C1CF5">
            <w:pPr>
              <w:shd w:val="clear" w:color="auto" w:fill="FFFFFF"/>
              <w:spacing w:after="75"/>
              <w:ind w:left="1260"/>
              <w:rPr>
                <w:rFonts w:eastAsia="Times New Roman" w:cstheme="minorHAnsi"/>
                <w:color w:val="46464E"/>
                <w:sz w:val="16"/>
                <w:szCs w:val="16"/>
              </w:rPr>
            </w:pPr>
          </w:p>
          <w:p w:rsidR="00751261" w:rsidRPr="00E50E8D" w:rsidRDefault="00751261" w:rsidP="001C1CF5">
            <w:pPr>
              <w:shd w:val="clear" w:color="auto" w:fill="FFFFFF"/>
              <w:spacing w:after="75"/>
              <w:rPr>
                <w:rFonts w:eastAsia="Times New Roman" w:cstheme="minorHAnsi"/>
                <w:b/>
                <w:color w:val="46464E"/>
                <w:sz w:val="16"/>
                <w:szCs w:val="16"/>
              </w:rPr>
            </w:pPr>
            <w:r w:rsidRPr="00E50E8D">
              <w:rPr>
                <w:rFonts w:eastAsia="Times New Roman" w:cstheme="minorHAnsi"/>
                <w:color w:val="46464E"/>
                <w:sz w:val="16"/>
                <w:szCs w:val="16"/>
              </w:rPr>
              <w:t xml:space="preserve">2015-10-         </w:t>
            </w:r>
            <w:r w:rsidR="001C1CF5" w:rsidRPr="00E50E8D">
              <w:rPr>
                <w:rFonts w:eastAsia="Times New Roman" w:cstheme="minorHAnsi"/>
                <w:color w:val="46464E"/>
                <w:sz w:val="16"/>
                <w:szCs w:val="16"/>
              </w:rPr>
              <w:t xml:space="preserve">     </w:t>
            </w:r>
            <w:r w:rsidRPr="00E50E8D">
              <w:rPr>
                <w:rFonts w:eastAsia="Times New Roman" w:cstheme="minorHAnsi"/>
                <w:color w:val="46464E"/>
                <w:sz w:val="16"/>
                <w:szCs w:val="16"/>
              </w:rPr>
              <w:t xml:space="preserve"> </w:t>
            </w:r>
            <w:r w:rsidRPr="00E50E8D">
              <w:rPr>
                <w:rFonts w:eastAsia="Times New Roman" w:cstheme="minorHAnsi"/>
                <w:b/>
                <w:color w:val="46464E"/>
                <w:sz w:val="16"/>
                <w:szCs w:val="16"/>
              </w:rPr>
              <w:t>Associate/Document Analyst</w:t>
            </w:r>
          </w:p>
          <w:p w:rsidR="009E5BD2" w:rsidRPr="00E50E8D" w:rsidRDefault="009E5BD2" w:rsidP="001C1CF5">
            <w:pPr>
              <w:shd w:val="clear" w:color="auto" w:fill="FFFFFF"/>
              <w:spacing w:after="75"/>
              <w:rPr>
                <w:rFonts w:eastAsia="Times New Roman" w:cstheme="minorHAnsi"/>
                <w:color w:val="46464E"/>
                <w:sz w:val="16"/>
                <w:szCs w:val="16"/>
              </w:rPr>
            </w:pPr>
            <w:r w:rsidRPr="00E50E8D">
              <w:rPr>
                <w:rFonts w:eastAsia="Times New Roman" w:cstheme="minorHAnsi"/>
                <w:color w:val="46464E"/>
                <w:sz w:val="16"/>
                <w:szCs w:val="16"/>
              </w:rPr>
              <w:t>2019-05</w:t>
            </w:r>
            <w:r w:rsidR="001C1CF5" w:rsidRPr="00E50E8D">
              <w:rPr>
                <w:rFonts w:eastAsia="Times New Roman" w:cstheme="minorHAnsi"/>
                <w:color w:val="46464E"/>
                <w:sz w:val="16"/>
                <w:szCs w:val="16"/>
              </w:rPr>
              <w:t xml:space="preserve">                 Innodata Knowledge Services Incorporated</w:t>
            </w:r>
          </w:p>
          <w:p w:rsidR="001C1CF5" w:rsidRDefault="001C1CF5" w:rsidP="001C1CF5">
            <w:pPr>
              <w:shd w:val="clear" w:color="auto" w:fill="FFFFFF"/>
              <w:spacing w:after="75"/>
              <w:rPr>
                <w:rFonts w:eastAsia="Times New Roman" w:cstheme="minorHAnsi"/>
                <w:color w:val="46464E"/>
                <w:sz w:val="16"/>
                <w:szCs w:val="16"/>
              </w:rPr>
            </w:pPr>
            <w:r w:rsidRPr="00E50E8D">
              <w:rPr>
                <w:rFonts w:eastAsia="Times New Roman" w:cstheme="minorHAnsi"/>
                <w:color w:val="46464E"/>
                <w:sz w:val="16"/>
                <w:szCs w:val="16"/>
              </w:rPr>
              <w:t xml:space="preserve">                                </w:t>
            </w:r>
            <w:proofErr w:type="spellStart"/>
            <w:r w:rsidRPr="00E50E8D">
              <w:rPr>
                <w:rFonts w:eastAsia="Times New Roman" w:cstheme="minorHAnsi"/>
                <w:color w:val="46464E"/>
                <w:sz w:val="16"/>
                <w:szCs w:val="16"/>
              </w:rPr>
              <w:t>Mandaue</w:t>
            </w:r>
            <w:proofErr w:type="spellEnd"/>
            <w:r w:rsidRPr="00E50E8D">
              <w:rPr>
                <w:rFonts w:eastAsia="Times New Roman" w:cstheme="minorHAnsi"/>
                <w:color w:val="46464E"/>
                <w:sz w:val="16"/>
                <w:szCs w:val="16"/>
              </w:rPr>
              <w:t xml:space="preserve"> Cebu City</w:t>
            </w:r>
          </w:p>
          <w:p w:rsidR="001C51E9" w:rsidRPr="00E50E8D" w:rsidRDefault="001C51E9" w:rsidP="001C1CF5">
            <w:pPr>
              <w:shd w:val="clear" w:color="auto" w:fill="FFFFFF"/>
              <w:spacing w:after="75"/>
              <w:rPr>
                <w:rFonts w:eastAsia="Times New Roman" w:cstheme="minorHAnsi"/>
                <w:color w:val="46464E"/>
                <w:sz w:val="16"/>
                <w:szCs w:val="16"/>
              </w:rPr>
            </w:pPr>
          </w:p>
          <w:p w:rsidR="001C1CF5" w:rsidRPr="00E50E8D" w:rsidRDefault="001C1CF5" w:rsidP="00E50E8D">
            <w:pPr>
              <w:numPr>
                <w:ilvl w:val="0"/>
                <w:numId w:val="5"/>
              </w:numPr>
              <w:shd w:val="clear" w:color="auto" w:fill="FFFFFF"/>
              <w:spacing w:after="75"/>
              <w:rPr>
                <w:rFonts w:eastAsia="Times New Roman" w:cstheme="minorHAnsi"/>
                <w:color w:val="46464E"/>
                <w:sz w:val="16"/>
                <w:szCs w:val="16"/>
              </w:rPr>
            </w:pPr>
            <w:r w:rsidRPr="00E50E8D">
              <w:rPr>
                <w:rFonts w:eastAsia="Times New Roman" w:cstheme="minorHAnsi"/>
                <w:color w:val="46464E"/>
                <w:sz w:val="16"/>
                <w:szCs w:val="16"/>
              </w:rPr>
              <w:t>Worked varied hours to meet seasonal and business needs.</w:t>
            </w:r>
          </w:p>
          <w:p w:rsidR="001C1CF5" w:rsidRPr="001C1CF5" w:rsidRDefault="001C1CF5" w:rsidP="00E50E8D">
            <w:pPr>
              <w:numPr>
                <w:ilvl w:val="0"/>
                <w:numId w:val="5"/>
              </w:numPr>
              <w:shd w:val="clear" w:color="auto" w:fill="FFFFFF"/>
              <w:spacing w:after="75"/>
              <w:rPr>
                <w:rFonts w:eastAsia="Times New Roman" w:cstheme="minorHAnsi"/>
                <w:color w:val="46464E"/>
                <w:sz w:val="16"/>
                <w:szCs w:val="16"/>
              </w:rPr>
            </w:pPr>
            <w:r w:rsidRPr="001C1CF5">
              <w:rPr>
                <w:rFonts w:eastAsia="Times New Roman" w:cstheme="minorHAnsi"/>
                <w:color w:val="46464E"/>
                <w:sz w:val="16"/>
                <w:szCs w:val="16"/>
              </w:rPr>
              <w:t>Greeted customers and offered assistance for increased customer satisfaction.</w:t>
            </w:r>
          </w:p>
          <w:p w:rsidR="001C1CF5" w:rsidRPr="001C1CF5" w:rsidRDefault="001C1CF5" w:rsidP="00E50E8D">
            <w:pPr>
              <w:numPr>
                <w:ilvl w:val="0"/>
                <w:numId w:val="5"/>
              </w:numPr>
              <w:shd w:val="clear" w:color="auto" w:fill="FFFFFF"/>
              <w:spacing w:after="75"/>
              <w:rPr>
                <w:rFonts w:eastAsia="Times New Roman" w:cstheme="minorHAnsi"/>
                <w:color w:val="46464E"/>
                <w:sz w:val="16"/>
                <w:szCs w:val="16"/>
              </w:rPr>
            </w:pPr>
            <w:r w:rsidRPr="001C1CF5">
              <w:rPr>
                <w:rFonts w:eastAsia="Times New Roman" w:cstheme="minorHAnsi"/>
                <w:color w:val="46464E"/>
                <w:sz w:val="16"/>
                <w:szCs w:val="16"/>
              </w:rPr>
              <w:t>Prioritized tasks to meet tight deadlines, pitching in to assist others with project duties.</w:t>
            </w:r>
          </w:p>
          <w:p w:rsidR="001C1CF5" w:rsidRPr="001C1CF5" w:rsidRDefault="001C1CF5" w:rsidP="00E50E8D">
            <w:pPr>
              <w:numPr>
                <w:ilvl w:val="0"/>
                <w:numId w:val="5"/>
              </w:numPr>
              <w:shd w:val="clear" w:color="auto" w:fill="FFFFFF"/>
              <w:spacing w:after="75"/>
              <w:rPr>
                <w:rFonts w:eastAsia="Times New Roman" w:cstheme="minorHAnsi"/>
                <w:color w:val="46464E"/>
                <w:sz w:val="16"/>
                <w:szCs w:val="16"/>
              </w:rPr>
            </w:pPr>
            <w:r w:rsidRPr="00E50E8D">
              <w:rPr>
                <w:rFonts w:eastAsia="Times New Roman" w:cstheme="minorHAnsi"/>
                <w:color w:val="46464E"/>
                <w:sz w:val="16"/>
                <w:szCs w:val="16"/>
              </w:rPr>
              <w:t>Detailed records of daily progress to identify and correct areas needed</w:t>
            </w:r>
            <w:r w:rsidRPr="001C1CF5">
              <w:rPr>
                <w:rFonts w:eastAsia="Times New Roman" w:cstheme="minorHAnsi"/>
                <w:color w:val="46464E"/>
                <w:sz w:val="16"/>
                <w:szCs w:val="16"/>
              </w:rPr>
              <w:t xml:space="preserve"> improvement.</w:t>
            </w:r>
          </w:p>
          <w:p w:rsidR="001C1CF5" w:rsidRPr="001C1CF5" w:rsidRDefault="001C1CF5" w:rsidP="00E50E8D">
            <w:pPr>
              <w:numPr>
                <w:ilvl w:val="0"/>
                <w:numId w:val="5"/>
              </w:numPr>
              <w:shd w:val="clear" w:color="auto" w:fill="FFFFFF"/>
              <w:spacing w:after="75"/>
              <w:rPr>
                <w:rFonts w:eastAsia="Times New Roman" w:cstheme="minorHAnsi"/>
                <w:color w:val="46464E"/>
                <w:sz w:val="16"/>
                <w:szCs w:val="16"/>
              </w:rPr>
            </w:pPr>
            <w:r w:rsidRPr="001C1CF5">
              <w:rPr>
                <w:rFonts w:eastAsia="Times New Roman" w:cstheme="minorHAnsi"/>
                <w:color w:val="46464E"/>
                <w:sz w:val="16"/>
                <w:szCs w:val="16"/>
              </w:rPr>
              <w:t>Editing Images and proofreading</w:t>
            </w:r>
          </w:p>
          <w:p w:rsidR="001C1CF5" w:rsidRDefault="001C1CF5" w:rsidP="00E50E8D">
            <w:pPr>
              <w:numPr>
                <w:ilvl w:val="0"/>
                <w:numId w:val="5"/>
              </w:numPr>
              <w:shd w:val="clear" w:color="auto" w:fill="FFFFFF"/>
              <w:spacing w:after="75"/>
              <w:rPr>
                <w:rFonts w:eastAsia="Times New Roman" w:cstheme="minorHAnsi"/>
                <w:color w:val="46464E"/>
                <w:sz w:val="16"/>
                <w:szCs w:val="16"/>
              </w:rPr>
            </w:pPr>
            <w:r w:rsidRPr="001C1CF5">
              <w:rPr>
                <w:rFonts w:eastAsia="Times New Roman" w:cstheme="minorHAnsi"/>
                <w:color w:val="46464E"/>
                <w:sz w:val="16"/>
                <w:szCs w:val="16"/>
              </w:rPr>
              <w:t>Extract XML code</w:t>
            </w:r>
          </w:p>
          <w:p w:rsidR="00E4621C" w:rsidRPr="00E50E8D" w:rsidRDefault="00E4621C" w:rsidP="00E50E8D">
            <w:pPr>
              <w:numPr>
                <w:ilvl w:val="0"/>
                <w:numId w:val="5"/>
              </w:numPr>
              <w:shd w:val="clear" w:color="auto" w:fill="FFFFFF"/>
              <w:spacing w:after="75"/>
              <w:rPr>
                <w:rFonts w:eastAsia="Times New Roman" w:cstheme="minorHAnsi"/>
                <w:color w:val="46464E"/>
                <w:sz w:val="16"/>
                <w:szCs w:val="16"/>
              </w:rPr>
            </w:pPr>
          </w:p>
          <w:p w:rsidR="00E87031" w:rsidRPr="00E50E8D" w:rsidRDefault="00E87031" w:rsidP="00E87031">
            <w:pPr>
              <w:shd w:val="clear" w:color="auto" w:fill="FFFFFF"/>
              <w:spacing w:after="75"/>
              <w:rPr>
                <w:rFonts w:eastAsia="Times New Roman" w:cstheme="minorHAnsi"/>
                <w:b/>
                <w:color w:val="46464E"/>
                <w:sz w:val="16"/>
                <w:szCs w:val="16"/>
              </w:rPr>
            </w:pPr>
            <w:r w:rsidRPr="00E50E8D">
              <w:rPr>
                <w:rFonts w:eastAsia="Times New Roman" w:cstheme="minorHAnsi"/>
                <w:color w:val="46464E"/>
                <w:sz w:val="16"/>
                <w:szCs w:val="16"/>
              </w:rPr>
              <w:t xml:space="preserve">2011-12-               </w:t>
            </w:r>
            <w:r w:rsidRPr="00E50E8D">
              <w:rPr>
                <w:rFonts w:eastAsia="Times New Roman" w:cstheme="minorHAnsi"/>
                <w:b/>
                <w:color w:val="46464E"/>
                <w:sz w:val="16"/>
                <w:szCs w:val="16"/>
              </w:rPr>
              <w:t>Production Associate</w:t>
            </w:r>
          </w:p>
          <w:p w:rsidR="00E87031" w:rsidRPr="00E50E8D" w:rsidRDefault="00E87031" w:rsidP="00E87031">
            <w:pPr>
              <w:shd w:val="clear" w:color="auto" w:fill="FFFFFF"/>
              <w:spacing w:after="75"/>
              <w:rPr>
                <w:rFonts w:eastAsia="Times New Roman" w:cstheme="minorHAnsi"/>
                <w:color w:val="46464E"/>
                <w:sz w:val="16"/>
                <w:szCs w:val="16"/>
              </w:rPr>
            </w:pPr>
            <w:r w:rsidRPr="00E50E8D">
              <w:rPr>
                <w:rFonts w:eastAsia="Times New Roman" w:cstheme="minorHAnsi"/>
                <w:color w:val="46464E"/>
                <w:sz w:val="16"/>
                <w:szCs w:val="16"/>
              </w:rPr>
              <w:t>2012-12                 Innodata Knowledge Services Incorporated</w:t>
            </w:r>
          </w:p>
          <w:p w:rsidR="00E87031" w:rsidRDefault="00E87031" w:rsidP="00E87031">
            <w:pPr>
              <w:shd w:val="clear" w:color="auto" w:fill="FFFFFF"/>
              <w:spacing w:after="75"/>
              <w:rPr>
                <w:rFonts w:eastAsia="Times New Roman" w:cstheme="minorHAnsi"/>
                <w:color w:val="46464E"/>
                <w:sz w:val="16"/>
                <w:szCs w:val="16"/>
              </w:rPr>
            </w:pPr>
            <w:r w:rsidRPr="00E50E8D">
              <w:rPr>
                <w:rFonts w:eastAsia="Times New Roman" w:cstheme="minorHAnsi"/>
                <w:color w:val="46464E"/>
                <w:sz w:val="16"/>
                <w:szCs w:val="16"/>
              </w:rPr>
              <w:t xml:space="preserve">                                </w:t>
            </w:r>
            <w:proofErr w:type="spellStart"/>
            <w:r w:rsidRPr="00E50E8D">
              <w:rPr>
                <w:rFonts w:eastAsia="Times New Roman" w:cstheme="minorHAnsi"/>
                <w:color w:val="46464E"/>
                <w:sz w:val="16"/>
                <w:szCs w:val="16"/>
              </w:rPr>
              <w:t>Mandaue</w:t>
            </w:r>
            <w:proofErr w:type="spellEnd"/>
            <w:r w:rsidRPr="00E50E8D">
              <w:rPr>
                <w:rFonts w:eastAsia="Times New Roman" w:cstheme="minorHAnsi"/>
                <w:color w:val="46464E"/>
                <w:sz w:val="16"/>
                <w:szCs w:val="16"/>
              </w:rPr>
              <w:t xml:space="preserve"> Cebu City</w:t>
            </w:r>
          </w:p>
          <w:p w:rsidR="001C51E9" w:rsidRPr="00E50E8D" w:rsidRDefault="001C51E9" w:rsidP="00E87031">
            <w:pPr>
              <w:shd w:val="clear" w:color="auto" w:fill="FFFFFF"/>
              <w:spacing w:after="75"/>
              <w:rPr>
                <w:rFonts w:eastAsia="Times New Roman" w:cstheme="minorHAnsi"/>
                <w:color w:val="46464E"/>
                <w:sz w:val="16"/>
                <w:szCs w:val="16"/>
              </w:rPr>
            </w:pPr>
          </w:p>
          <w:p w:rsidR="00E50E8D" w:rsidRPr="00E50E8D" w:rsidRDefault="00E50E8D" w:rsidP="00E50E8D">
            <w:pPr>
              <w:numPr>
                <w:ilvl w:val="0"/>
                <w:numId w:val="5"/>
              </w:numPr>
              <w:shd w:val="clear" w:color="auto" w:fill="FFFFFF"/>
              <w:spacing w:after="75"/>
              <w:rPr>
                <w:rFonts w:eastAsia="Times New Roman" w:cstheme="minorHAnsi"/>
                <w:color w:val="46464E"/>
                <w:sz w:val="16"/>
                <w:szCs w:val="16"/>
              </w:rPr>
            </w:pPr>
            <w:r w:rsidRPr="00E50E8D">
              <w:rPr>
                <w:rFonts w:eastAsia="Times New Roman" w:cstheme="minorHAnsi"/>
                <w:color w:val="46464E"/>
                <w:sz w:val="16"/>
                <w:szCs w:val="16"/>
              </w:rPr>
              <w:t>Inspected final products to assess compliance with quality standards and established tolerances.</w:t>
            </w:r>
          </w:p>
          <w:p w:rsidR="00E50E8D" w:rsidRPr="00E50E8D" w:rsidRDefault="00E50E8D" w:rsidP="00E50E8D">
            <w:pPr>
              <w:numPr>
                <w:ilvl w:val="0"/>
                <w:numId w:val="5"/>
              </w:numPr>
              <w:shd w:val="clear" w:color="auto" w:fill="FFFFFF"/>
              <w:spacing w:after="75"/>
              <w:rPr>
                <w:rFonts w:eastAsia="Times New Roman" w:cstheme="minorHAnsi"/>
                <w:color w:val="46464E"/>
                <w:sz w:val="16"/>
                <w:szCs w:val="16"/>
              </w:rPr>
            </w:pPr>
            <w:r w:rsidRPr="00E50E8D">
              <w:rPr>
                <w:rFonts w:eastAsia="Times New Roman" w:cstheme="minorHAnsi"/>
                <w:color w:val="46464E"/>
                <w:sz w:val="16"/>
                <w:szCs w:val="16"/>
              </w:rPr>
              <w:t>Supported production needs by performing routine tasks using standard procedures and equipment.</w:t>
            </w:r>
          </w:p>
          <w:p w:rsidR="00E50E8D" w:rsidRPr="00E50E8D" w:rsidRDefault="00E50E8D" w:rsidP="00E50E8D">
            <w:pPr>
              <w:numPr>
                <w:ilvl w:val="0"/>
                <w:numId w:val="5"/>
              </w:numPr>
              <w:shd w:val="clear" w:color="auto" w:fill="FFFFFF"/>
              <w:spacing w:after="75"/>
              <w:rPr>
                <w:rFonts w:eastAsia="Times New Roman" w:cstheme="minorHAnsi"/>
                <w:color w:val="46464E"/>
                <w:sz w:val="16"/>
                <w:szCs w:val="16"/>
              </w:rPr>
            </w:pPr>
            <w:r w:rsidRPr="00E50E8D">
              <w:rPr>
                <w:rFonts w:eastAsia="Times New Roman" w:cstheme="minorHAnsi"/>
                <w:color w:val="46464E"/>
                <w:sz w:val="16"/>
                <w:szCs w:val="16"/>
              </w:rPr>
              <w:t>Supported machine operators in setup and operation of production equipment resulting in efficient runs.</w:t>
            </w:r>
          </w:p>
          <w:p w:rsidR="00E50E8D" w:rsidRPr="00E50E8D" w:rsidRDefault="00E50E8D" w:rsidP="00E50E8D">
            <w:pPr>
              <w:numPr>
                <w:ilvl w:val="0"/>
                <w:numId w:val="5"/>
              </w:numPr>
              <w:shd w:val="clear" w:color="auto" w:fill="FFFFFF"/>
              <w:spacing w:after="75"/>
              <w:rPr>
                <w:rFonts w:eastAsia="Times New Roman" w:cstheme="minorHAnsi"/>
                <w:color w:val="46464E"/>
                <w:sz w:val="16"/>
                <w:szCs w:val="16"/>
              </w:rPr>
            </w:pPr>
            <w:r w:rsidRPr="00E50E8D">
              <w:rPr>
                <w:rFonts w:eastAsia="Times New Roman" w:cstheme="minorHAnsi"/>
                <w:color w:val="46464E"/>
                <w:sz w:val="16"/>
                <w:szCs w:val="16"/>
              </w:rPr>
              <w:t>Compared project goals and user experiences and recommended revisions to bring entities into alignment.</w:t>
            </w:r>
          </w:p>
          <w:p w:rsidR="00E50E8D" w:rsidRPr="00E50E8D" w:rsidRDefault="00E50E8D" w:rsidP="00E50E8D">
            <w:pPr>
              <w:numPr>
                <w:ilvl w:val="0"/>
                <w:numId w:val="5"/>
              </w:numPr>
              <w:shd w:val="clear" w:color="auto" w:fill="FFFFFF"/>
              <w:spacing w:after="75"/>
              <w:rPr>
                <w:rFonts w:eastAsia="Times New Roman" w:cstheme="minorHAnsi"/>
                <w:color w:val="46464E"/>
                <w:sz w:val="16"/>
                <w:szCs w:val="16"/>
              </w:rPr>
            </w:pPr>
            <w:r w:rsidRPr="00E50E8D">
              <w:rPr>
                <w:rFonts w:eastAsia="Times New Roman" w:cstheme="minorHAnsi"/>
                <w:color w:val="46464E"/>
                <w:sz w:val="16"/>
                <w:szCs w:val="16"/>
              </w:rPr>
              <w:t>Participated in training sessions to enhance skills and knowledge.</w:t>
            </w:r>
          </w:p>
          <w:p w:rsidR="00E50E8D" w:rsidRPr="00E50E8D" w:rsidRDefault="00E50E8D" w:rsidP="00E50E8D">
            <w:pPr>
              <w:numPr>
                <w:ilvl w:val="0"/>
                <w:numId w:val="5"/>
              </w:numPr>
              <w:shd w:val="clear" w:color="auto" w:fill="FFFFFF"/>
              <w:spacing w:after="75"/>
              <w:rPr>
                <w:rFonts w:eastAsia="Times New Roman" w:cstheme="minorHAnsi"/>
                <w:color w:val="46464E"/>
                <w:sz w:val="16"/>
                <w:szCs w:val="16"/>
              </w:rPr>
            </w:pPr>
            <w:r w:rsidRPr="00E50E8D">
              <w:rPr>
                <w:rFonts w:eastAsia="Times New Roman" w:cstheme="minorHAnsi"/>
                <w:color w:val="46464E"/>
                <w:sz w:val="16"/>
                <w:szCs w:val="16"/>
              </w:rPr>
              <w:t>Converting data file</w:t>
            </w:r>
          </w:p>
          <w:p w:rsidR="00E50E8D" w:rsidRPr="00E50E8D" w:rsidRDefault="00E50E8D" w:rsidP="00E50E8D">
            <w:pPr>
              <w:numPr>
                <w:ilvl w:val="0"/>
                <w:numId w:val="5"/>
              </w:numPr>
              <w:shd w:val="clear" w:color="auto" w:fill="FFFFFF"/>
              <w:spacing w:after="75"/>
              <w:rPr>
                <w:rFonts w:eastAsia="Times New Roman" w:cstheme="minorHAnsi"/>
                <w:color w:val="46464E"/>
                <w:sz w:val="16"/>
                <w:szCs w:val="16"/>
              </w:rPr>
            </w:pPr>
            <w:r w:rsidRPr="00E50E8D">
              <w:rPr>
                <w:rFonts w:eastAsia="Times New Roman" w:cstheme="minorHAnsi"/>
                <w:color w:val="46464E"/>
                <w:sz w:val="16"/>
                <w:szCs w:val="16"/>
              </w:rPr>
              <w:t>Editing Images and Extract XML</w:t>
            </w:r>
          </w:p>
          <w:p w:rsidR="00E87031" w:rsidRPr="00E50E8D" w:rsidRDefault="00E87031" w:rsidP="00E50E8D">
            <w:pPr>
              <w:shd w:val="clear" w:color="auto" w:fill="FFFFFF"/>
              <w:spacing w:after="75"/>
              <w:ind w:left="360"/>
              <w:rPr>
                <w:rFonts w:eastAsia="Times New Roman" w:cstheme="minorHAnsi"/>
                <w:color w:val="46464E"/>
                <w:sz w:val="16"/>
                <w:szCs w:val="16"/>
              </w:rPr>
            </w:pPr>
          </w:p>
          <w:p w:rsidR="001C1CF5" w:rsidRPr="00E50E8D" w:rsidRDefault="001C1CF5" w:rsidP="001C1CF5">
            <w:pPr>
              <w:pStyle w:val="ListParagraph"/>
              <w:shd w:val="clear" w:color="auto" w:fill="FFFFFF"/>
              <w:spacing w:after="75"/>
              <w:rPr>
                <w:rFonts w:eastAsia="Times New Roman" w:cstheme="minorHAnsi"/>
                <w:color w:val="46464E"/>
                <w:sz w:val="16"/>
                <w:szCs w:val="16"/>
              </w:rPr>
            </w:pPr>
          </w:p>
          <w:p w:rsidR="00ED508D" w:rsidRPr="00E50E8D" w:rsidRDefault="00ED508D" w:rsidP="001C1CF5">
            <w:pPr>
              <w:pStyle w:val="ListParagraph"/>
              <w:rPr>
                <w:rFonts w:cstheme="minorHAnsi"/>
                <w:color w:val="46464E"/>
                <w:sz w:val="16"/>
                <w:szCs w:val="16"/>
                <w:shd w:val="clear" w:color="auto" w:fill="FFFFFF"/>
              </w:rPr>
            </w:pPr>
          </w:p>
          <w:p w:rsidR="00595C31" w:rsidRPr="00E50E8D" w:rsidRDefault="00595C31" w:rsidP="001C1CF5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600" w:type="dxa"/>
            <w:shd w:val="clear" w:color="auto" w:fill="F2F2F2" w:themeFill="background1" w:themeFillShade="F2"/>
          </w:tcPr>
          <w:p w:rsidR="00005A36" w:rsidRDefault="00595C31" w:rsidP="001C1CF5">
            <w:pPr>
              <w:rPr>
                <w:rFonts w:cstheme="minorHAnsi"/>
                <w:sz w:val="16"/>
                <w:szCs w:val="16"/>
              </w:rPr>
            </w:pPr>
            <w:r w:rsidRPr="00E50E8D">
              <w:rPr>
                <w:rFonts w:cstheme="minorHAnsi"/>
                <w:sz w:val="16"/>
                <w:szCs w:val="16"/>
              </w:rPr>
              <w:lastRenderedPageBreak/>
              <w:t xml:space="preserve"> </w:t>
            </w:r>
            <w:r w:rsidR="004D7C05">
              <w:rPr>
                <w:rFonts w:cstheme="minorHAnsi"/>
                <w:sz w:val="16"/>
                <w:szCs w:val="16"/>
              </w:rPr>
              <w:t xml:space="preserve">   </w:t>
            </w:r>
          </w:p>
          <w:p w:rsidR="00005A36" w:rsidRDefault="00005A36" w:rsidP="001C1CF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      </w:t>
            </w:r>
            <w:r w:rsidR="006C1A14">
              <w:rPr>
                <w:rFonts w:cstheme="minorHAnsi"/>
                <w:sz w:val="16"/>
                <w:szCs w:val="16"/>
              </w:rPr>
              <w:t xml:space="preserve">    </w:t>
            </w:r>
            <w:r>
              <w:rPr>
                <w:rFonts w:cstheme="minorHAnsi"/>
                <w:sz w:val="16"/>
                <w:szCs w:val="16"/>
              </w:rPr>
              <w:t xml:space="preserve">  </w:t>
            </w:r>
            <w:r>
              <w:rPr>
                <w:rFonts w:cstheme="minorHAnsi"/>
                <w:noProof/>
                <w:sz w:val="16"/>
                <w:szCs w:val="16"/>
              </w:rPr>
              <w:drawing>
                <wp:inline distT="0" distB="0" distL="0" distR="0" wp14:anchorId="3168B384" wp14:editId="18BBABA4">
                  <wp:extent cx="1116281" cy="966246"/>
                  <wp:effectExtent l="19050" t="19050" r="27305" b="2476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2022032715352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611" cy="96826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333333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1A14" w:rsidRDefault="006C1A14" w:rsidP="001C1CF5">
            <w:pPr>
              <w:rPr>
                <w:rFonts w:cstheme="minorHAnsi"/>
                <w:sz w:val="16"/>
                <w:szCs w:val="16"/>
              </w:rPr>
            </w:pPr>
          </w:p>
          <w:p w:rsidR="006C1A14" w:rsidRDefault="00FE221E" w:rsidP="001C1CF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CONTACT</w:t>
            </w:r>
          </w:p>
          <w:p w:rsidR="00FE221E" w:rsidRDefault="00FE221E" w:rsidP="001C1CF5">
            <w:pPr>
              <w:rPr>
                <w:rFonts w:cstheme="minorHAnsi"/>
                <w:sz w:val="16"/>
                <w:szCs w:val="16"/>
              </w:rPr>
            </w:pPr>
          </w:p>
          <w:p w:rsidR="00FE221E" w:rsidRPr="00FE221E" w:rsidRDefault="00FE221E" w:rsidP="00FE221E">
            <w:pPr>
              <w:rPr>
                <w:rStyle w:val="s1ppyq"/>
                <w:color w:val="323B4C"/>
                <w:sz w:val="16"/>
                <w:szCs w:val="16"/>
              </w:rPr>
            </w:pPr>
            <w:r>
              <w:rPr>
                <w:noProof/>
                <w:color w:val="323B4C"/>
                <w:sz w:val="16"/>
              </w:rPr>
              <w:drawing>
                <wp:inline distT="0" distB="0" distL="0" distR="0" wp14:anchorId="72B48080" wp14:editId="11B2AB1C">
                  <wp:extent cx="119062" cy="76851"/>
                  <wp:effectExtent l="0" t="0" r="0" b="0"/>
                  <wp:docPr id="3" name="Picture 3" descr="C:\Users\Amaris\AppData\Local\Microsoft\Windows\INetCache\IE\4AHEI4XT\envelope-34339_960_720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maris\AppData\Local\Microsoft\Windows\INetCache\IE\4AHEI4XT\envelope-34339_960_720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76" cy="77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1ppyq"/>
                <w:color w:val="323B4C"/>
              </w:rPr>
              <w:t xml:space="preserve">  </w:t>
            </w:r>
            <w:hyperlink r:id="rId8" w:history="1">
              <w:r w:rsidRPr="00FE221E">
                <w:rPr>
                  <w:rStyle w:val="Hyperlink"/>
                  <w:sz w:val="16"/>
                  <w:szCs w:val="16"/>
                </w:rPr>
                <w:t>elmorlar@gmail.com</w:t>
              </w:r>
            </w:hyperlink>
          </w:p>
          <w:p w:rsidR="00FE221E" w:rsidRPr="00FE221E" w:rsidRDefault="00FE221E" w:rsidP="00FE221E">
            <w:pPr>
              <w:rPr>
                <w:rStyle w:val="s1ppyq"/>
                <w:color w:val="323B4C"/>
                <w:sz w:val="16"/>
                <w:szCs w:val="16"/>
              </w:rPr>
            </w:pPr>
          </w:p>
          <w:p w:rsidR="00FE221E" w:rsidRPr="00FE221E" w:rsidRDefault="00FE221E" w:rsidP="00FE221E">
            <w:pPr>
              <w:rPr>
                <w:rStyle w:val="s1ppyq"/>
                <w:color w:val="323B4C"/>
                <w:sz w:val="16"/>
                <w:szCs w:val="16"/>
              </w:rPr>
            </w:pPr>
            <w:r w:rsidRPr="00FE221E">
              <w:rPr>
                <w:rStyle w:val="s1ppyq"/>
                <w:color w:val="323B4C"/>
                <w:sz w:val="16"/>
                <w:szCs w:val="16"/>
              </w:rPr>
              <w:t xml:space="preserve"> </w:t>
            </w:r>
            <w:r w:rsidRPr="00FE221E">
              <w:rPr>
                <w:noProof/>
                <w:color w:val="323B4C"/>
                <w:sz w:val="16"/>
                <w:szCs w:val="16"/>
              </w:rPr>
              <w:drawing>
                <wp:inline distT="0" distB="0" distL="0" distR="0" wp14:anchorId="0E5B0759" wp14:editId="5535A152">
                  <wp:extent cx="80962" cy="132879"/>
                  <wp:effectExtent l="0" t="0" r="0" b="635"/>
                  <wp:docPr id="4" name="Picture 4" descr="C:\Users\Amaris\AppData\Local\Microsoft\Windows\INetCache\IE\4AHEI4XT\blackberry_bold_verizon-1387081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maris\AppData\Local\Microsoft\Windows\INetCache\IE\4AHEI4XT\blackberry_bold_verizon-1387081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4" cy="132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221E">
              <w:rPr>
                <w:rStyle w:val="s1ppyq"/>
                <w:color w:val="323B4C"/>
                <w:sz w:val="16"/>
                <w:szCs w:val="16"/>
              </w:rPr>
              <w:t xml:space="preserve">   +639603569961</w:t>
            </w:r>
          </w:p>
          <w:p w:rsidR="00FE221E" w:rsidRPr="00FE221E" w:rsidRDefault="00FE221E" w:rsidP="00FE221E">
            <w:pPr>
              <w:rPr>
                <w:rStyle w:val="s1ppyq"/>
                <w:color w:val="323B4C"/>
                <w:sz w:val="16"/>
                <w:szCs w:val="16"/>
              </w:rPr>
            </w:pPr>
          </w:p>
          <w:p w:rsidR="00FE221E" w:rsidRPr="00FE221E" w:rsidRDefault="00FE221E" w:rsidP="00FE221E">
            <w:pPr>
              <w:rPr>
                <w:rStyle w:val="s1ppyq"/>
                <w:color w:val="323B4C"/>
                <w:sz w:val="16"/>
                <w:szCs w:val="16"/>
              </w:rPr>
            </w:pPr>
            <w:r w:rsidRPr="00FE221E">
              <w:rPr>
                <w:noProof/>
                <w:color w:val="323B4C"/>
                <w:sz w:val="16"/>
                <w:szCs w:val="16"/>
              </w:rPr>
              <w:drawing>
                <wp:inline distT="0" distB="0" distL="0" distR="0" wp14:anchorId="057AA547" wp14:editId="4D234A24">
                  <wp:extent cx="76200" cy="108846"/>
                  <wp:effectExtent l="0" t="0" r="0" b="5715"/>
                  <wp:docPr id="5" name="Picture 5" descr="C:\Users\Amaris\AppData\Local\Microsoft\Windows\INetCache\IE\EEODSZ6V\86596-and-icons-symbol-computer-black-location-design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maris\AppData\Local\Microsoft\Windows\INetCache\IE\EEODSZ6V\86596-and-icons-symbol-computer-black-location-design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1" cy="108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1ppyq"/>
                <w:color w:val="323B4C"/>
                <w:sz w:val="16"/>
                <w:szCs w:val="16"/>
              </w:rPr>
              <w:t xml:space="preserve">  </w:t>
            </w:r>
            <w:r w:rsidRPr="00FE221E">
              <w:rPr>
                <w:rStyle w:val="s1ppyq"/>
                <w:color w:val="323B4C"/>
                <w:sz w:val="16"/>
                <w:szCs w:val="16"/>
              </w:rPr>
              <w:t>U</w:t>
            </w:r>
            <w:r>
              <w:rPr>
                <w:rStyle w:val="s1ppyq"/>
                <w:color w:val="323B4C"/>
                <w:sz w:val="16"/>
                <w:szCs w:val="16"/>
              </w:rPr>
              <w:t xml:space="preserve">pper Torre, </w:t>
            </w:r>
            <w:proofErr w:type="spellStart"/>
            <w:r>
              <w:rPr>
                <w:rStyle w:val="s1ppyq"/>
                <w:color w:val="323B4C"/>
                <w:sz w:val="16"/>
                <w:szCs w:val="16"/>
              </w:rPr>
              <w:t>Inayawan</w:t>
            </w:r>
            <w:proofErr w:type="spellEnd"/>
            <w:r>
              <w:rPr>
                <w:rStyle w:val="s1ppyq"/>
                <w:color w:val="323B4C"/>
                <w:sz w:val="16"/>
                <w:szCs w:val="16"/>
              </w:rPr>
              <w:t xml:space="preserve"> Cebu City, </w:t>
            </w:r>
            <w:r w:rsidRPr="00FE221E">
              <w:rPr>
                <w:rStyle w:val="s1ppyq"/>
                <w:color w:val="323B4C"/>
                <w:sz w:val="16"/>
                <w:szCs w:val="16"/>
              </w:rPr>
              <w:t>Philippines</w:t>
            </w:r>
          </w:p>
          <w:p w:rsidR="00FE221E" w:rsidRPr="00FE221E" w:rsidRDefault="00FE221E" w:rsidP="001C1CF5">
            <w:pPr>
              <w:rPr>
                <w:rFonts w:cstheme="minorHAnsi"/>
                <w:sz w:val="16"/>
                <w:szCs w:val="16"/>
              </w:rPr>
            </w:pPr>
          </w:p>
          <w:p w:rsidR="00595C31" w:rsidRDefault="004D7C05" w:rsidP="00005A36">
            <w:pPr>
              <w:rPr>
                <w:rFonts w:cstheme="minorHAnsi"/>
                <w:sz w:val="16"/>
                <w:szCs w:val="16"/>
              </w:rPr>
            </w:pPr>
            <w:r w:rsidRPr="00FE221E">
              <w:rPr>
                <w:rFonts w:cstheme="minorHAnsi"/>
                <w:sz w:val="16"/>
                <w:szCs w:val="16"/>
              </w:rPr>
              <w:t xml:space="preserve">        </w:t>
            </w:r>
          </w:p>
          <w:p w:rsidR="00AB4BF9" w:rsidRDefault="00AB4BF9" w:rsidP="00005A36">
            <w:pPr>
              <w:rPr>
                <w:rFonts w:cstheme="minorHAnsi"/>
                <w:sz w:val="16"/>
                <w:szCs w:val="16"/>
              </w:rPr>
            </w:pPr>
          </w:p>
          <w:p w:rsidR="00AB4BF9" w:rsidRPr="00F20CF8" w:rsidRDefault="00AB4BF9" w:rsidP="00AB4BF9">
            <w:pPr>
              <w:rPr>
                <w:rStyle w:val="s1ppyq"/>
                <w:b/>
                <w:color w:val="241D19"/>
                <w:sz w:val="24"/>
              </w:rPr>
            </w:pPr>
            <w:r w:rsidRPr="00F20CF8">
              <w:rPr>
                <w:rStyle w:val="s1ppyq"/>
                <w:b/>
                <w:color w:val="241D19"/>
                <w:sz w:val="24"/>
              </w:rPr>
              <w:t>Skill</w:t>
            </w:r>
          </w:p>
          <w:p w:rsidR="00AB4BF9" w:rsidRDefault="00AB4BF9" w:rsidP="00AB4BF9">
            <w:pPr>
              <w:rPr>
                <w:rStyle w:val="s1ppyq"/>
                <w:b/>
                <w:color w:val="241D19"/>
              </w:rPr>
            </w:pPr>
          </w:p>
          <w:p w:rsidR="00AB4BF9" w:rsidRPr="00AB4BF9" w:rsidRDefault="00AB4BF9" w:rsidP="00AB4BF9">
            <w:pPr>
              <w:pStyle w:val="ListParagraph"/>
              <w:numPr>
                <w:ilvl w:val="0"/>
                <w:numId w:val="7"/>
              </w:numPr>
              <w:rPr>
                <w:rStyle w:val="s1ppyq"/>
                <w:color w:val="241D19"/>
                <w:sz w:val="16"/>
                <w:szCs w:val="16"/>
              </w:rPr>
            </w:pPr>
            <w:r w:rsidRPr="00AB4BF9">
              <w:rPr>
                <w:rStyle w:val="s1ppyq"/>
                <w:color w:val="241D19"/>
                <w:sz w:val="16"/>
                <w:szCs w:val="16"/>
              </w:rPr>
              <w:t>Computer Literacy</w:t>
            </w:r>
          </w:p>
          <w:p w:rsidR="00AB4BF9" w:rsidRPr="00AB4BF9" w:rsidRDefault="00AB4BF9" w:rsidP="00AB4BF9">
            <w:pPr>
              <w:pStyle w:val="ListParagraph"/>
              <w:numPr>
                <w:ilvl w:val="0"/>
                <w:numId w:val="7"/>
              </w:numPr>
              <w:rPr>
                <w:rStyle w:val="s1ppyq"/>
                <w:color w:val="241D19"/>
                <w:sz w:val="16"/>
                <w:szCs w:val="16"/>
              </w:rPr>
            </w:pPr>
            <w:r w:rsidRPr="00AB4BF9">
              <w:rPr>
                <w:rStyle w:val="s1ppyq"/>
                <w:color w:val="241D19"/>
                <w:sz w:val="16"/>
                <w:szCs w:val="16"/>
              </w:rPr>
              <w:t>Image Editing</w:t>
            </w:r>
          </w:p>
          <w:p w:rsidR="00AB4BF9" w:rsidRPr="00AB4BF9" w:rsidRDefault="00AB4BF9" w:rsidP="00AB4BF9">
            <w:pPr>
              <w:pStyle w:val="ListParagraph"/>
              <w:numPr>
                <w:ilvl w:val="0"/>
                <w:numId w:val="7"/>
              </w:numPr>
              <w:rPr>
                <w:rStyle w:val="s1ppyq"/>
                <w:color w:val="241D19"/>
                <w:sz w:val="16"/>
                <w:szCs w:val="16"/>
              </w:rPr>
            </w:pPr>
            <w:r w:rsidRPr="00AB4BF9">
              <w:rPr>
                <w:rStyle w:val="s1ppyq"/>
                <w:color w:val="241D19"/>
                <w:sz w:val="16"/>
                <w:szCs w:val="16"/>
              </w:rPr>
              <w:t>Proofreading</w:t>
            </w:r>
          </w:p>
          <w:p w:rsidR="00AB4BF9" w:rsidRPr="00AB4BF9" w:rsidRDefault="00AB4BF9" w:rsidP="00AB4BF9">
            <w:pPr>
              <w:pStyle w:val="ListParagraph"/>
              <w:numPr>
                <w:ilvl w:val="0"/>
                <w:numId w:val="7"/>
              </w:numPr>
              <w:rPr>
                <w:rStyle w:val="s1ppyq"/>
                <w:color w:val="241D19"/>
                <w:sz w:val="16"/>
                <w:szCs w:val="16"/>
              </w:rPr>
            </w:pPr>
            <w:r w:rsidRPr="00AB4BF9">
              <w:rPr>
                <w:rStyle w:val="s1ppyq"/>
                <w:color w:val="241D19"/>
                <w:sz w:val="16"/>
                <w:szCs w:val="16"/>
              </w:rPr>
              <w:t>Controlling machines and processes</w:t>
            </w:r>
          </w:p>
          <w:p w:rsidR="000660FB" w:rsidRPr="000660FB" w:rsidRDefault="00AB4BF9" w:rsidP="00AB4BF9">
            <w:pPr>
              <w:pStyle w:val="ListParagraph"/>
              <w:numPr>
                <w:ilvl w:val="0"/>
                <w:numId w:val="7"/>
              </w:numPr>
              <w:rPr>
                <w:rStyle w:val="s1ppyq"/>
                <w:rFonts w:cstheme="minorHAnsi"/>
                <w:sz w:val="16"/>
                <w:szCs w:val="16"/>
              </w:rPr>
            </w:pPr>
            <w:r w:rsidRPr="00AB4BF9">
              <w:rPr>
                <w:rStyle w:val="s1ppyq"/>
                <w:color w:val="241D19"/>
                <w:sz w:val="16"/>
                <w:szCs w:val="16"/>
              </w:rPr>
              <w:t>Documenting or recording information</w:t>
            </w:r>
          </w:p>
          <w:p w:rsidR="00AB4BF9" w:rsidRPr="00D87D28" w:rsidRDefault="00AB4BF9" w:rsidP="00AB4BF9">
            <w:pPr>
              <w:pStyle w:val="ListParagraph"/>
              <w:numPr>
                <w:ilvl w:val="0"/>
                <w:numId w:val="7"/>
              </w:numPr>
              <w:rPr>
                <w:rStyle w:val="s1ppyq"/>
                <w:rFonts w:cstheme="minorHAnsi"/>
                <w:sz w:val="16"/>
                <w:szCs w:val="16"/>
              </w:rPr>
            </w:pPr>
            <w:r>
              <w:rPr>
                <w:rStyle w:val="s1ppyq"/>
                <w:color w:val="241D19"/>
                <w:sz w:val="16"/>
                <w:szCs w:val="16"/>
              </w:rPr>
              <w:t xml:space="preserve"> </w:t>
            </w:r>
            <w:r w:rsidRPr="00AB4BF9">
              <w:rPr>
                <w:rStyle w:val="s1ppyq"/>
                <w:color w:val="241D19"/>
                <w:sz w:val="16"/>
                <w:szCs w:val="16"/>
              </w:rPr>
              <w:t>Problem Solving</w:t>
            </w:r>
          </w:p>
          <w:p w:rsidR="00D87D28" w:rsidRDefault="00D87D28" w:rsidP="00D87D28">
            <w:pPr>
              <w:rPr>
                <w:rFonts w:cstheme="minorHAnsi"/>
                <w:sz w:val="16"/>
                <w:szCs w:val="16"/>
              </w:rPr>
            </w:pPr>
          </w:p>
          <w:p w:rsidR="00232CB4" w:rsidRDefault="00232CB4" w:rsidP="00D87D28">
            <w:pPr>
              <w:rPr>
                <w:rStyle w:val="s1ppyq"/>
                <w:b/>
                <w:color w:val="241D19"/>
                <w:sz w:val="24"/>
              </w:rPr>
            </w:pPr>
          </w:p>
          <w:p w:rsidR="00D87D28" w:rsidRPr="00B71B7E" w:rsidRDefault="00D87D28" w:rsidP="00D87D28">
            <w:pPr>
              <w:rPr>
                <w:rStyle w:val="s1ppyq"/>
                <w:b/>
                <w:color w:val="241D19"/>
                <w:sz w:val="24"/>
              </w:rPr>
            </w:pPr>
            <w:r w:rsidRPr="00B71B7E">
              <w:rPr>
                <w:rStyle w:val="s1ppyq"/>
                <w:b/>
                <w:color w:val="241D19"/>
                <w:sz w:val="24"/>
              </w:rPr>
              <w:t>Education</w:t>
            </w:r>
          </w:p>
          <w:p w:rsidR="00D87D28" w:rsidRDefault="00D87D28" w:rsidP="00D87D28">
            <w:pPr>
              <w:rPr>
                <w:rStyle w:val="s1ppyq"/>
                <w:color w:val="241D19"/>
              </w:rPr>
            </w:pPr>
          </w:p>
          <w:p w:rsidR="0071497D" w:rsidRPr="00D87D28" w:rsidRDefault="0071497D" w:rsidP="0071497D">
            <w:pPr>
              <w:pStyle w:val="ListParagraph"/>
              <w:numPr>
                <w:ilvl w:val="0"/>
                <w:numId w:val="7"/>
              </w:numPr>
              <w:rPr>
                <w:rStyle w:val="s1ppyq"/>
                <w:b/>
                <w:sz w:val="16"/>
                <w:szCs w:val="16"/>
              </w:rPr>
            </w:pPr>
            <w:r w:rsidRPr="00D87D28">
              <w:rPr>
                <w:rStyle w:val="s1ppyq"/>
                <w:b/>
                <w:color w:val="353535"/>
                <w:sz w:val="16"/>
                <w:szCs w:val="16"/>
              </w:rPr>
              <w:t>Technical Education and Skills Development Authority (TESDA RTC VII)</w:t>
            </w:r>
          </w:p>
          <w:p w:rsidR="0071497D" w:rsidRPr="00D87D28" w:rsidRDefault="0071497D" w:rsidP="0071497D">
            <w:pPr>
              <w:pStyle w:val="ListParagraph"/>
              <w:rPr>
                <w:rStyle w:val="s1ppyq"/>
                <w:iCs/>
                <w:color w:val="323B4C"/>
                <w:sz w:val="16"/>
                <w:szCs w:val="16"/>
              </w:rPr>
            </w:pPr>
            <w:r w:rsidRPr="00D87D28">
              <w:rPr>
                <w:rStyle w:val="s1ppyq"/>
                <w:iCs/>
                <w:color w:val="323B4C"/>
                <w:sz w:val="16"/>
                <w:szCs w:val="16"/>
              </w:rPr>
              <w:t>Shielded Metal Arc Welding (SMAW NCI)</w:t>
            </w:r>
          </w:p>
          <w:p w:rsidR="0071497D" w:rsidRDefault="0071497D" w:rsidP="0071497D">
            <w:pPr>
              <w:pStyle w:val="ListParagraph"/>
              <w:rPr>
                <w:rStyle w:val="s1ppyq"/>
                <w:color w:val="323B4C"/>
                <w:sz w:val="16"/>
                <w:szCs w:val="16"/>
              </w:rPr>
            </w:pPr>
            <w:r w:rsidRPr="00D87D28">
              <w:rPr>
                <w:rStyle w:val="s1ppyq"/>
                <w:color w:val="323B4C"/>
                <w:sz w:val="16"/>
                <w:szCs w:val="16"/>
              </w:rPr>
              <w:t>November 24, 2014 – January 21, 2015</w:t>
            </w:r>
          </w:p>
          <w:p w:rsidR="0071497D" w:rsidRPr="0071497D" w:rsidRDefault="0071497D" w:rsidP="0071497D">
            <w:pPr>
              <w:pStyle w:val="ListParagraph"/>
              <w:rPr>
                <w:rStyle w:val="s1ppyq"/>
                <w:sz w:val="16"/>
                <w:szCs w:val="16"/>
              </w:rPr>
            </w:pPr>
          </w:p>
          <w:p w:rsidR="00D87D28" w:rsidRPr="00D87D28" w:rsidRDefault="00D87D28" w:rsidP="00D87D28">
            <w:pPr>
              <w:pStyle w:val="ListParagraph"/>
              <w:numPr>
                <w:ilvl w:val="0"/>
                <w:numId w:val="7"/>
              </w:numPr>
              <w:rPr>
                <w:rStyle w:val="s1ppyq"/>
                <w:b/>
                <w:sz w:val="16"/>
                <w:szCs w:val="16"/>
              </w:rPr>
            </w:pPr>
            <w:r w:rsidRPr="00D87D28">
              <w:rPr>
                <w:rStyle w:val="s1ppyq"/>
                <w:b/>
                <w:color w:val="353535"/>
                <w:sz w:val="16"/>
                <w:szCs w:val="16"/>
              </w:rPr>
              <w:t>University of Cebu Main Campus</w:t>
            </w:r>
          </w:p>
          <w:p w:rsidR="00D87D28" w:rsidRDefault="00D87D28" w:rsidP="00D87D28">
            <w:pPr>
              <w:pStyle w:val="ListParagraph"/>
              <w:rPr>
                <w:rStyle w:val="s1ppyq"/>
                <w:color w:val="323B4C"/>
                <w:sz w:val="16"/>
                <w:szCs w:val="16"/>
              </w:rPr>
            </w:pPr>
            <w:r w:rsidRPr="00D87D28">
              <w:rPr>
                <w:rStyle w:val="s1ppyq"/>
                <w:iCs/>
                <w:color w:val="323B4C"/>
                <w:sz w:val="16"/>
                <w:szCs w:val="16"/>
              </w:rPr>
              <w:t xml:space="preserve">Bachelor of Science in Information Technology </w:t>
            </w:r>
            <w:r w:rsidRPr="00D87D28">
              <w:rPr>
                <w:rStyle w:val="s1ppyq"/>
                <w:color w:val="323B4C"/>
                <w:sz w:val="16"/>
                <w:szCs w:val="16"/>
              </w:rPr>
              <w:t xml:space="preserve">4th year College </w:t>
            </w:r>
          </w:p>
          <w:p w:rsidR="00D87D28" w:rsidRPr="00D87D28" w:rsidRDefault="00D87D28" w:rsidP="00D87D28">
            <w:pPr>
              <w:pStyle w:val="ListParagraph"/>
              <w:rPr>
                <w:rStyle w:val="s1ppyq"/>
                <w:color w:val="323B4C"/>
                <w:sz w:val="16"/>
                <w:szCs w:val="16"/>
              </w:rPr>
            </w:pPr>
            <w:r w:rsidRPr="00D87D28">
              <w:rPr>
                <w:rStyle w:val="s1ppyq"/>
                <w:color w:val="323B4C"/>
                <w:sz w:val="16"/>
                <w:szCs w:val="16"/>
              </w:rPr>
              <w:t>(Under graduated 2009)</w:t>
            </w:r>
          </w:p>
          <w:p w:rsidR="00D87D28" w:rsidRPr="00D87D28" w:rsidRDefault="00D87D28" w:rsidP="00D87D28">
            <w:pPr>
              <w:pStyle w:val="ListParagraph"/>
              <w:rPr>
                <w:rStyle w:val="s1ppyq"/>
                <w:color w:val="323B4C"/>
                <w:sz w:val="16"/>
                <w:szCs w:val="16"/>
              </w:rPr>
            </w:pPr>
          </w:p>
          <w:p w:rsidR="00D87D28" w:rsidRPr="00D87D28" w:rsidRDefault="00D87D28" w:rsidP="00D87D28">
            <w:pPr>
              <w:pStyle w:val="ListParagraph"/>
              <w:numPr>
                <w:ilvl w:val="0"/>
                <w:numId w:val="7"/>
              </w:numPr>
              <w:rPr>
                <w:rStyle w:val="s1ppyq"/>
                <w:b/>
                <w:sz w:val="16"/>
                <w:szCs w:val="16"/>
              </w:rPr>
            </w:pPr>
            <w:proofErr w:type="spellStart"/>
            <w:r w:rsidRPr="00D87D28">
              <w:rPr>
                <w:rStyle w:val="s1ppyq"/>
                <w:b/>
                <w:color w:val="353535"/>
                <w:sz w:val="16"/>
                <w:szCs w:val="16"/>
              </w:rPr>
              <w:t>Abellana</w:t>
            </w:r>
            <w:proofErr w:type="spellEnd"/>
            <w:r w:rsidRPr="00D87D28">
              <w:rPr>
                <w:rStyle w:val="s1ppyq"/>
                <w:b/>
                <w:color w:val="353535"/>
                <w:sz w:val="16"/>
                <w:szCs w:val="16"/>
              </w:rPr>
              <w:t xml:space="preserve"> National School </w:t>
            </w:r>
          </w:p>
          <w:p w:rsidR="00D87D28" w:rsidRPr="00D87D28" w:rsidRDefault="00D87D28" w:rsidP="00D87D28">
            <w:pPr>
              <w:pStyle w:val="ListParagraph"/>
              <w:rPr>
                <w:rFonts w:cs="Garamond"/>
                <w:sz w:val="16"/>
                <w:szCs w:val="16"/>
              </w:rPr>
            </w:pPr>
            <w:proofErr w:type="spellStart"/>
            <w:r w:rsidRPr="00D87D28">
              <w:rPr>
                <w:rFonts w:cs="Garamond"/>
                <w:sz w:val="16"/>
                <w:szCs w:val="16"/>
              </w:rPr>
              <w:t>Osmeña</w:t>
            </w:r>
            <w:proofErr w:type="spellEnd"/>
            <w:r w:rsidRPr="00D87D28">
              <w:rPr>
                <w:rFonts w:cs="Garamond"/>
                <w:sz w:val="16"/>
                <w:szCs w:val="16"/>
              </w:rPr>
              <w:t xml:space="preserve"> Blvd. Cebu City</w:t>
            </w:r>
          </w:p>
          <w:p w:rsidR="00D87D28" w:rsidRPr="00D87D28" w:rsidRDefault="00D87D28" w:rsidP="00D87D28">
            <w:pPr>
              <w:pStyle w:val="ListParagraph"/>
              <w:rPr>
                <w:rFonts w:cs="Garamond"/>
                <w:sz w:val="16"/>
                <w:szCs w:val="16"/>
              </w:rPr>
            </w:pPr>
            <w:r w:rsidRPr="00D87D28">
              <w:rPr>
                <w:rFonts w:cs="Garamond"/>
                <w:sz w:val="16"/>
                <w:szCs w:val="16"/>
              </w:rPr>
              <w:t>(2000-2004)</w:t>
            </w:r>
          </w:p>
          <w:p w:rsidR="00D87D28" w:rsidRPr="00D87D28" w:rsidRDefault="00D87D28" w:rsidP="00D87D28">
            <w:pPr>
              <w:pStyle w:val="ListParagraph"/>
              <w:rPr>
                <w:b/>
                <w:sz w:val="16"/>
                <w:szCs w:val="16"/>
              </w:rPr>
            </w:pPr>
          </w:p>
          <w:p w:rsidR="00D87D28" w:rsidRPr="00D87D28" w:rsidRDefault="00D87D28" w:rsidP="0071497D">
            <w:pPr>
              <w:pStyle w:val="ListParagraph"/>
              <w:rPr>
                <w:rFonts w:cstheme="minorHAnsi"/>
                <w:sz w:val="16"/>
                <w:szCs w:val="16"/>
              </w:rPr>
            </w:pPr>
          </w:p>
        </w:tc>
      </w:tr>
      <w:bookmarkEnd w:id="0"/>
    </w:tbl>
    <w:p w:rsidR="00AA24FE" w:rsidRPr="00E50E8D" w:rsidRDefault="00AA24FE" w:rsidP="001C1CF5">
      <w:pPr>
        <w:rPr>
          <w:rFonts w:cstheme="minorHAnsi"/>
          <w:sz w:val="16"/>
          <w:szCs w:val="16"/>
        </w:rPr>
      </w:pPr>
    </w:p>
    <w:sectPr w:rsidR="00AA24FE" w:rsidRPr="00E50E8D" w:rsidSect="00E614A2">
      <w:pgSz w:w="12240" w:h="15840"/>
      <w:pgMar w:top="117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124D"/>
    <w:multiLevelType w:val="multilevel"/>
    <w:tmpl w:val="7EA2A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9D14D7"/>
    <w:multiLevelType w:val="hybridMultilevel"/>
    <w:tmpl w:val="6234F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377020"/>
    <w:multiLevelType w:val="multilevel"/>
    <w:tmpl w:val="B1E07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1D7C27"/>
    <w:multiLevelType w:val="hybridMultilevel"/>
    <w:tmpl w:val="7C7E7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19171E"/>
    <w:multiLevelType w:val="multilevel"/>
    <w:tmpl w:val="1CA89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B439A7"/>
    <w:multiLevelType w:val="hybridMultilevel"/>
    <w:tmpl w:val="1AB85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701D62"/>
    <w:multiLevelType w:val="hybridMultilevel"/>
    <w:tmpl w:val="BBD2F13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C31"/>
    <w:rsid w:val="00005A36"/>
    <w:rsid w:val="00030F9E"/>
    <w:rsid w:val="000660FB"/>
    <w:rsid w:val="001C1CF5"/>
    <w:rsid w:val="001C51E9"/>
    <w:rsid w:val="00232CB4"/>
    <w:rsid w:val="00365ACC"/>
    <w:rsid w:val="00380C38"/>
    <w:rsid w:val="004615DF"/>
    <w:rsid w:val="0047121A"/>
    <w:rsid w:val="004D7C05"/>
    <w:rsid w:val="00595C31"/>
    <w:rsid w:val="00660A0E"/>
    <w:rsid w:val="006C1A14"/>
    <w:rsid w:val="0071497D"/>
    <w:rsid w:val="00751261"/>
    <w:rsid w:val="007C4A74"/>
    <w:rsid w:val="009E5BD2"/>
    <w:rsid w:val="00AA24FE"/>
    <w:rsid w:val="00AB4BF9"/>
    <w:rsid w:val="00AD1847"/>
    <w:rsid w:val="00B50524"/>
    <w:rsid w:val="00CE4E8A"/>
    <w:rsid w:val="00D87D28"/>
    <w:rsid w:val="00E4621C"/>
    <w:rsid w:val="00E50E8D"/>
    <w:rsid w:val="00E614A2"/>
    <w:rsid w:val="00E87031"/>
    <w:rsid w:val="00ED508D"/>
    <w:rsid w:val="00F249A8"/>
    <w:rsid w:val="00FE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5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50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7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C05"/>
    <w:rPr>
      <w:rFonts w:ascii="Tahoma" w:hAnsi="Tahoma" w:cs="Tahoma"/>
      <w:sz w:val="16"/>
      <w:szCs w:val="16"/>
    </w:rPr>
  </w:style>
  <w:style w:type="character" w:customStyle="1" w:styleId="s1ppyq">
    <w:name w:val="s1ppyq"/>
    <w:basedOn w:val="DefaultParagraphFont"/>
    <w:rsid w:val="00FE221E"/>
  </w:style>
  <w:style w:type="character" w:styleId="Hyperlink">
    <w:name w:val="Hyperlink"/>
    <w:basedOn w:val="DefaultParagraphFont"/>
    <w:uiPriority w:val="99"/>
    <w:unhideWhenUsed/>
    <w:rsid w:val="00FE22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5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50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7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C05"/>
    <w:rPr>
      <w:rFonts w:ascii="Tahoma" w:hAnsi="Tahoma" w:cs="Tahoma"/>
      <w:sz w:val="16"/>
      <w:szCs w:val="16"/>
    </w:rPr>
  </w:style>
  <w:style w:type="character" w:customStyle="1" w:styleId="s1ppyq">
    <w:name w:val="s1ppyq"/>
    <w:basedOn w:val="DefaultParagraphFont"/>
    <w:rsid w:val="00FE221E"/>
  </w:style>
  <w:style w:type="character" w:styleId="Hyperlink">
    <w:name w:val="Hyperlink"/>
    <w:basedOn w:val="DefaultParagraphFont"/>
    <w:uiPriority w:val="99"/>
    <w:unhideWhenUsed/>
    <w:rsid w:val="00FE22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2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3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morlar@gmail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32</cp:revision>
  <dcterms:created xsi:type="dcterms:W3CDTF">2023-01-04T04:20:00Z</dcterms:created>
  <dcterms:modified xsi:type="dcterms:W3CDTF">2023-02-02T01:36:00Z</dcterms:modified>
</cp:coreProperties>
</file>