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pPr w:leftFromText="180" w:rightFromText="180" w:horzAnchor="margin" w:tblpY="240"/>
        <w:tblW w:w="5000" w:type="pct"/>
        <w:tblLayout w:type="fixed"/>
        <w:tblLook w:val="0620" w:firstRow="1" w:lastRow="0" w:firstColumn="0" w:lastColumn="0" w:noHBand="1" w:noVBand="1"/>
        <w:tblDescription w:val="Layout table for resume heading with lines for monogram and name"/>
      </w:tblPr>
      <w:tblGrid>
        <w:gridCol w:w="1553"/>
        <w:gridCol w:w="9247"/>
      </w:tblGrid>
      <w:tr w:rsidR="0068222A" w:rsidRPr="00373525" w:rsidTr="00682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621"/>
        </w:trPr>
        <w:tc>
          <w:tcPr>
            <w:tcW w:w="1553" w:type="dxa"/>
            <w:shd w:val="clear" w:color="auto" w:fill="1F4E79" w:themeFill="accent5" w:themeFillShade="80"/>
            <w:tcMar>
              <w:top w:w="1008" w:type="dxa"/>
              <w:left w:w="0" w:type="dxa"/>
              <w:right w:w="0" w:type="dxa"/>
            </w:tcMar>
          </w:tcPr>
          <w:p w:rsidR="0068222A" w:rsidRDefault="0068222A" w:rsidP="0068222A">
            <w:r w:rsidRPr="00B16117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A762B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2540</wp:posOffset>
                  </wp:positionV>
                  <wp:extent cx="933450" cy="1128395"/>
                  <wp:effectExtent l="0" t="0" r="0" b="0"/>
                  <wp:wrapThrough wrapText="bothSides">
                    <wp:wrapPolygon edited="0">
                      <wp:start x="0" y="0"/>
                      <wp:lineTo x="0" y="21150"/>
                      <wp:lineTo x="21159" y="21150"/>
                      <wp:lineTo x="2115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47" w:type="dxa"/>
            <w:tcMar>
              <w:top w:w="1008" w:type="dxa"/>
              <w:left w:w="288" w:type="dxa"/>
              <w:right w:w="0" w:type="dxa"/>
            </w:tcMar>
          </w:tcPr>
          <w:p w:rsidR="0068222A" w:rsidRPr="00373525" w:rsidRDefault="0068222A" w:rsidP="0068222A">
            <w:pPr>
              <w:pStyle w:val="Title"/>
              <w:rPr>
                <w:rStyle w:val="TitleChar"/>
                <w:rFonts w:asciiTheme="minorHAnsi" w:eastAsiaTheme="minorEastAsia" w:hAnsiTheme="minorHAnsi" w:cstheme="minorHAnsi"/>
                <w:b/>
                <w:color w:val="auto"/>
              </w:rPr>
            </w:pPr>
            <w:r w:rsidRPr="00373525">
              <w:rPr>
                <w:rStyle w:val="TitleChar"/>
                <w:rFonts w:asciiTheme="minorHAnsi" w:eastAsiaTheme="minorEastAsia" w:hAnsiTheme="minorHAnsi" w:cstheme="minorHAnsi"/>
                <w:color w:val="auto"/>
              </w:rPr>
              <w:t>JT</w:t>
            </w:r>
            <w:r w:rsidRPr="00373525">
              <w:rPr>
                <w:rFonts w:asciiTheme="minorHAnsi" w:hAnsiTheme="minorHAnsi" w:cstheme="minorHAnsi"/>
              </w:rPr>
              <w:br/>
            </w:r>
            <w:r w:rsidRPr="00373525">
              <w:rPr>
                <w:rStyle w:val="TitleChar"/>
                <w:rFonts w:asciiTheme="minorHAnsi" w:eastAsiaTheme="minorEastAsia" w:hAnsiTheme="minorHAnsi" w:cstheme="minorHAnsi"/>
                <w:color w:val="auto"/>
              </w:rPr>
              <w:t>JUNIO</w:t>
            </w:r>
          </w:p>
        </w:tc>
      </w:tr>
      <w:tr w:rsidR="0068222A" w:rsidRPr="00373525" w:rsidTr="0068222A">
        <w:trPr>
          <w:trHeight w:hRule="exact" w:val="576"/>
        </w:trPr>
        <w:tc>
          <w:tcPr>
            <w:tcW w:w="1553" w:type="dxa"/>
          </w:tcPr>
          <w:p w:rsidR="0068222A" w:rsidRDefault="0068222A" w:rsidP="0068222A"/>
        </w:tc>
        <w:tc>
          <w:tcPr>
            <w:tcW w:w="9247" w:type="dxa"/>
            <w:tcMar>
              <w:left w:w="288" w:type="dxa"/>
              <w:right w:w="0" w:type="dxa"/>
            </w:tcMar>
          </w:tcPr>
          <w:p w:rsidR="0068222A" w:rsidRPr="00373525" w:rsidRDefault="0068222A" w:rsidP="0068222A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PlainTable3"/>
        <w:tblW w:w="0" w:type="auto"/>
        <w:tblInd w:w="-720" w:type="dxa"/>
        <w:tblLook w:val="0620" w:firstRow="1" w:lastRow="0" w:firstColumn="0" w:lastColumn="0" w:noHBand="1" w:noVBand="1"/>
        <w:tblDescription w:val="Layout table for resume heading with lines for monogram and name"/>
      </w:tblPr>
      <w:tblGrid>
        <w:gridCol w:w="4046"/>
        <w:gridCol w:w="7460"/>
      </w:tblGrid>
      <w:tr w:rsidR="00373525" w:rsidRPr="00373525" w:rsidTr="00373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7"/>
        </w:trPr>
        <w:tc>
          <w:tcPr>
            <w:tcW w:w="4046" w:type="dxa"/>
            <w:shd w:val="clear" w:color="auto" w:fill="1F4E79" w:themeFill="accent5" w:themeFillShade="80"/>
            <w:tcMar>
              <w:left w:w="835" w:type="dxa"/>
              <w:right w:w="115" w:type="dxa"/>
            </w:tcMar>
          </w:tcPr>
          <w:p w:rsidR="00373525" w:rsidRPr="00373525" w:rsidRDefault="00373525" w:rsidP="00536893">
            <w:pPr>
              <w:pStyle w:val="Heading1A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37352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OBJECTIVE</w:t>
            </w:r>
          </w:p>
          <w:p w:rsidR="00373525" w:rsidRPr="00373525" w:rsidRDefault="00373525" w:rsidP="00536893">
            <w:pPr>
              <w:pStyle w:val="Whitetext"/>
              <w:rPr>
                <w:rFonts w:cstheme="minorHAnsi"/>
                <w:bCs w:val="0"/>
                <w:sz w:val="22"/>
              </w:rPr>
            </w:pPr>
            <w:r w:rsidRPr="00373525">
              <w:rPr>
                <w:rFonts w:cstheme="minorHAnsi"/>
                <w:bCs w:val="0"/>
                <w:sz w:val="22"/>
              </w:rPr>
              <w:t>Calm and deliberate provider of general nursing services despite high-stress, emergent and life-threatening circumstances. Flexible problem-solver with commitment to patient satisfaction, adapting to individual patient concerns while providing top-echelon care. Highly collaborative team member with commitment to seamlessly executing physician-ordered recovery plans and eliminating redundancies.</w:t>
            </w:r>
          </w:p>
          <w:p w:rsidR="00373525" w:rsidRPr="00373525" w:rsidRDefault="00373525" w:rsidP="00536893">
            <w:pPr>
              <w:pStyle w:val="Heading2A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373525">
              <w:rPr>
                <w:rFonts w:asciiTheme="minorHAnsi" w:hAnsiTheme="minorHAnsi" w:cstheme="minorHAnsi"/>
                <w:noProof/>
                <w:color w:val="FFFFFF" w:themeColor="background1"/>
                <w:sz w:val="22"/>
                <w:szCs w:val="22"/>
              </w:rPr>
              <w:drawing>
                <wp:inline distT="0" distB="0" distL="0" distR="0" wp14:anchorId="17C80C4C" wp14:editId="708C70FC">
                  <wp:extent cx="190800" cy="255600"/>
                  <wp:effectExtent l="0" t="0" r="0" b="0"/>
                  <wp:docPr id="3" name="Picture 3" descr="Conta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" cy="2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7352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ab/>
            </w:r>
            <w:r w:rsidRPr="0037352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ADDRESS</w:t>
            </w:r>
            <w:r w:rsidRPr="0037352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br/>
              <w:t>57 Poblacion West, Bautista Pangasinan Philippines</w:t>
            </w:r>
          </w:p>
          <w:p w:rsidR="00373525" w:rsidRPr="00373525" w:rsidRDefault="00373525" w:rsidP="00536893">
            <w:pPr>
              <w:pStyle w:val="Heading2A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373525">
              <w:rPr>
                <w:rFonts w:asciiTheme="minorHAnsi" w:hAnsiTheme="minorHAnsi" w:cstheme="minorHAnsi"/>
                <w:noProof/>
                <w:color w:val="FFFFFF" w:themeColor="background1"/>
                <w:sz w:val="22"/>
                <w:szCs w:val="22"/>
              </w:rPr>
              <w:drawing>
                <wp:inline distT="0" distB="0" distL="0" distR="0" wp14:anchorId="56D76849" wp14:editId="20C8925C">
                  <wp:extent cx="190500" cy="266700"/>
                  <wp:effectExtent l="0" t="0" r="0" b="0"/>
                  <wp:docPr id="4" name="Picture 4" descr="Phon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7352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ab/>
            </w:r>
            <w:r w:rsidRPr="0037352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PHONE</w:t>
            </w:r>
            <w:r w:rsidRPr="0037352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br/>
            </w:r>
            <w:r w:rsidRPr="0037352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+639455226009</w:t>
            </w:r>
          </w:p>
          <w:p w:rsidR="00373525" w:rsidRPr="00373525" w:rsidRDefault="00373525" w:rsidP="00536893">
            <w:pPr>
              <w:pStyle w:val="Heading2A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73525">
              <w:rPr>
                <w:rFonts w:asciiTheme="minorHAnsi" w:hAnsiTheme="minorHAnsi" w:cstheme="minorHAnsi"/>
                <w:noProof/>
                <w:color w:val="FFFFFF" w:themeColor="background1"/>
                <w:sz w:val="22"/>
                <w:szCs w:val="22"/>
              </w:rPr>
              <w:drawing>
                <wp:inline distT="0" distB="0" distL="0" distR="0" wp14:anchorId="49A3A518" wp14:editId="2601631C">
                  <wp:extent cx="266700" cy="177800"/>
                  <wp:effectExtent l="0" t="0" r="0" b="0"/>
                  <wp:docPr id="5" name="Picture 5" descr="Ema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7352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ab/>
            </w:r>
            <w:r w:rsidRPr="0037352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EMAIL</w:t>
            </w:r>
            <w:r w:rsidRPr="003735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hyperlink r:id="rId11">
              <w:r w:rsidRPr="0037352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nursejt1990@gmail.com</w:t>
              </w:r>
            </w:hyperlink>
          </w:p>
          <w:p w:rsidR="00373525" w:rsidRPr="00373525" w:rsidRDefault="00373525" w:rsidP="00536893">
            <w:pPr>
              <w:rPr>
                <w:rFonts w:cstheme="minorHAnsi"/>
                <w:sz w:val="22"/>
                <w:szCs w:val="22"/>
              </w:rPr>
            </w:pPr>
          </w:p>
          <w:p w:rsidR="00373525" w:rsidRPr="00373525" w:rsidRDefault="00373525" w:rsidP="00536893">
            <w:pPr>
              <w:pStyle w:val="Heading1A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73525" w:rsidRPr="00373525" w:rsidRDefault="00373525" w:rsidP="00536893">
            <w:pPr>
              <w:pStyle w:val="Heading1A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73525" w:rsidRPr="00373525" w:rsidRDefault="00373525" w:rsidP="00536893">
            <w:pPr>
              <w:pStyle w:val="Heading1Alt"/>
              <w:rPr>
                <w:rFonts w:asciiTheme="minorHAnsi" w:eastAsiaTheme="majorEastAsia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373525">
              <w:rPr>
                <w:rFonts w:asciiTheme="minorHAnsi" w:hAnsiTheme="minorHAnsi" w:cstheme="minorHAnsi"/>
                <w:sz w:val="22"/>
                <w:szCs w:val="22"/>
              </w:rPr>
              <w:t>SKILLS</w:t>
            </w:r>
          </w:p>
          <w:p w:rsidR="00373525" w:rsidRPr="00373525" w:rsidRDefault="00373525" w:rsidP="00536893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>Health Care Ethics</w:t>
            </w:r>
          </w:p>
          <w:p w:rsidR="00373525" w:rsidRPr="00373525" w:rsidRDefault="00373525" w:rsidP="00536893">
            <w:pPr>
              <w:pStyle w:val="BodyText"/>
              <w:spacing w:before="0" w:beforeAutospacing="1" w:after="0"/>
              <w:rPr>
                <w:rFonts w:cstheme="minorHAnsi"/>
                <w:sz w:val="22"/>
                <w:szCs w:val="22"/>
              </w:rPr>
            </w:pPr>
            <w:r w:rsidRPr="00373525">
              <w:rPr>
                <w:rFonts w:ascii="Segoe UI Emoji" w:eastAsia="Segoe UI Emoji" w:hAnsi="Segoe UI Emoji" w:cs="Segoe UI Emoji"/>
                <w:sz w:val="22"/>
                <w:szCs w:val="22"/>
              </w:rPr>
              <w:t>⭐⭐⭐⭐⭐</w:t>
            </w:r>
          </w:p>
          <w:p w:rsidR="00373525" w:rsidRPr="00373525" w:rsidRDefault="00373525" w:rsidP="00536893">
            <w:pPr>
              <w:pStyle w:val="BodyText"/>
              <w:rPr>
                <w:rFonts w:eastAsia="Segoe UI Emoji" w:cstheme="minorHAnsi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>Intravenous Therapy</w:t>
            </w:r>
          </w:p>
          <w:p w:rsidR="00373525" w:rsidRPr="00373525" w:rsidRDefault="00373525" w:rsidP="00536893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373525">
              <w:rPr>
                <w:rFonts w:ascii="Segoe UI Emoji" w:eastAsia="Segoe UI Emoji" w:hAnsi="Segoe UI Emoji" w:cs="Segoe UI Emoji"/>
                <w:sz w:val="22"/>
                <w:szCs w:val="22"/>
              </w:rPr>
              <w:t>⭐⭐⭐⭐⭐</w:t>
            </w:r>
          </w:p>
          <w:p w:rsidR="00373525" w:rsidRPr="00373525" w:rsidRDefault="00373525" w:rsidP="00536893">
            <w:pPr>
              <w:pStyle w:val="BodyText"/>
              <w:rPr>
                <w:rFonts w:eastAsia="Segoe UI Emoji" w:cstheme="minorHAnsi"/>
                <w:sz w:val="22"/>
                <w:szCs w:val="22"/>
              </w:rPr>
            </w:pPr>
            <w:r w:rsidRPr="00373525">
              <w:rPr>
                <w:rFonts w:eastAsia="Segoe UI Emoji" w:cstheme="minorHAnsi"/>
                <w:sz w:val="22"/>
                <w:szCs w:val="22"/>
              </w:rPr>
              <w:t>Patient and Family Advocacy</w:t>
            </w:r>
          </w:p>
          <w:p w:rsidR="00373525" w:rsidRPr="00373525" w:rsidRDefault="00373525" w:rsidP="00536893">
            <w:pPr>
              <w:pStyle w:val="BodyText"/>
              <w:rPr>
                <w:rFonts w:eastAsia="Segoe UI Emoji" w:cstheme="minorHAnsi"/>
                <w:sz w:val="22"/>
                <w:szCs w:val="22"/>
              </w:rPr>
            </w:pPr>
            <w:r w:rsidRPr="00373525">
              <w:rPr>
                <w:rFonts w:ascii="Segoe UI Emoji" w:eastAsia="Segoe UI Emoji" w:hAnsi="Segoe UI Emoji" w:cs="Segoe UI Emoji"/>
                <w:sz w:val="22"/>
                <w:szCs w:val="22"/>
              </w:rPr>
              <w:t>⭐⭐⭐⭐⭐</w:t>
            </w:r>
          </w:p>
          <w:p w:rsidR="00373525" w:rsidRPr="00373525" w:rsidRDefault="00373525" w:rsidP="00536893">
            <w:pPr>
              <w:pStyle w:val="BodyText"/>
              <w:rPr>
                <w:rFonts w:eastAsia="Segoe UI Emoji" w:cstheme="minorHAnsi"/>
                <w:sz w:val="22"/>
                <w:szCs w:val="22"/>
              </w:rPr>
            </w:pPr>
            <w:r w:rsidRPr="00373525">
              <w:rPr>
                <w:rFonts w:eastAsia="Segoe UI Emoji" w:cstheme="minorHAnsi"/>
                <w:sz w:val="22"/>
                <w:szCs w:val="22"/>
              </w:rPr>
              <w:t>Critical Care Nursing</w:t>
            </w:r>
          </w:p>
          <w:p w:rsidR="00373525" w:rsidRPr="00373525" w:rsidRDefault="00373525" w:rsidP="00536893">
            <w:pPr>
              <w:pStyle w:val="BodyText"/>
              <w:rPr>
                <w:rFonts w:eastAsia="Segoe UI Emoji" w:cstheme="minorHAnsi"/>
                <w:sz w:val="22"/>
                <w:szCs w:val="22"/>
              </w:rPr>
            </w:pPr>
            <w:r w:rsidRPr="00373525">
              <w:rPr>
                <w:rFonts w:ascii="Segoe UI Emoji" w:eastAsia="Segoe UI Emoji" w:hAnsi="Segoe UI Emoji" w:cs="Segoe UI Emoji"/>
                <w:sz w:val="22"/>
                <w:szCs w:val="22"/>
              </w:rPr>
              <w:t>⭐⭐⭐⭐⭐</w:t>
            </w:r>
          </w:p>
          <w:p w:rsidR="00373525" w:rsidRPr="00373525" w:rsidRDefault="00373525" w:rsidP="00536893">
            <w:pPr>
              <w:pStyle w:val="BodyText"/>
              <w:rPr>
                <w:rFonts w:eastAsia="Segoe UI Emoji" w:cstheme="minorHAnsi"/>
                <w:sz w:val="22"/>
                <w:szCs w:val="22"/>
              </w:rPr>
            </w:pPr>
            <w:r w:rsidRPr="00373525">
              <w:rPr>
                <w:rFonts w:eastAsia="Segoe UI Emoji" w:cstheme="minorHAnsi"/>
                <w:sz w:val="22"/>
                <w:szCs w:val="22"/>
              </w:rPr>
              <w:t>Medication Administration</w:t>
            </w:r>
          </w:p>
          <w:p w:rsidR="00373525" w:rsidRPr="00373525" w:rsidRDefault="00373525" w:rsidP="00536893">
            <w:pPr>
              <w:pStyle w:val="BodyText"/>
              <w:rPr>
                <w:rFonts w:eastAsia="Segoe UI Emoji" w:cstheme="minorHAnsi"/>
                <w:sz w:val="22"/>
                <w:szCs w:val="22"/>
              </w:rPr>
            </w:pPr>
            <w:r w:rsidRPr="00373525">
              <w:rPr>
                <w:rFonts w:ascii="Segoe UI Emoji" w:eastAsia="Segoe UI Emoji" w:hAnsi="Segoe UI Emoji" w:cs="Segoe UI Emoji"/>
                <w:sz w:val="22"/>
                <w:szCs w:val="22"/>
              </w:rPr>
              <w:t>⭐⭐⭐⭐⭐</w:t>
            </w:r>
          </w:p>
          <w:p w:rsidR="00373525" w:rsidRPr="00373525" w:rsidRDefault="00373525" w:rsidP="00536893">
            <w:pPr>
              <w:pStyle w:val="BodyText"/>
              <w:rPr>
                <w:rFonts w:eastAsia="Segoe UI Emoji" w:cstheme="minorHAnsi"/>
                <w:sz w:val="22"/>
                <w:szCs w:val="22"/>
              </w:rPr>
            </w:pPr>
            <w:r w:rsidRPr="00373525">
              <w:rPr>
                <w:rFonts w:eastAsia="Segoe UI Emoji" w:cstheme="minorHAnsi"/>
                <w:sz w:val="22"/>
                <w:szCs w:val="22"/>
              </w:rPr>
              <w:t>Case Management</w:t>
            </w:r>
          </w:p>
          <w:p w:rsidR="00373525" w:rsidRPr="00373525" w:rsidRDefault="00373525" w:rsidP="00536893">
            <w:pPr>
              <w:pStyle w:val="BodyText"/>
              <w:rPr>
                <w:rFonts w:eastAsia="Segoe UI Emoji" w:cstheme="minorHAnsi"/>
                <w:sz w:val="22"/>
                <w:szCs w:val="22"/>
              </w:rPr>
            </w:pPr>
            <w:r w:rsidRPr="00373525">
              <w:rPr>
                <w:rFonts w:ascii="Segoe UI Emoji" w:eastAsia="Segoe UI Emoji" w:hAnsi="Segoe UI Emoji" w:cs="Segoe UI Emoji"/>
                <w:sz w:val="22"/>
                <w:szCs w:val="22"/>
              </w:rPr>
              <w:t>⭐⭐⭐⭐</w:t>
            </w:r>
          </w:p>
          <w:p w:rsidR="00373525" w:rsidRPr="00373525" w:rsidRDefault="00373525" w:rsidP="00536893">
            <w:pPr>
              <w:pStyle w:val="BodyText"/>
              <w:rPr>
                <w:rFonts w:eastAsia="Segoe UI Emoji" w:cstheme="minorHAnsi"/>
                <w:sz w:val="22"/>
                <w:szCs w:val="22"/>
              </w:rPr>
            </w:pPr>
            <w:r w:rsidRPr="00373525">
              <w:rPr>
                <w:rFonts w:eastAsia="Segoe UI Emoji" w:cstheme="minorHAnsi"/>
                <w:sz w:val="22"/>
                <w:szCs w:val="22"/>
              </w:rPr>
              <w:t>Fluent in English</w:t>
            </w:r>
          </w:p>
          <w:p w:rsidR="00373525" w:rsidRPr="00373525" w:rsidRDefault="00373525" w:rsidP="00536893">
            <w:pPr>
              <w:pStyle w:val="BodyText"/>
              <w:rPr>
                <w:rFonts w:eastAsia="Segoe UI Emoji" w:cstheme="minorHAnsi"/>
                <w:sz w:val="22"/>
                <w:szCs w:val="22"/>
              </w:rPr>
            </w:pPr>
            <w:r w:rsidRPr="00373525">
              <w:rPr>
                <w:rFonts w:ascii="Segoe UI Emoji" w:eastAsia="Segoe UI Emoji" w:hAnsi="Segoe UI Emoji" w:cs="Segoe UI Emoji"/>
                <w:sz w:val="22"/>
                <w:szCs w:val="22"/>
              </w:rPr>
              <w:t>⭐⭐⭐⭐</w:t>
            </w:r>
          </w:p>
          <w:p w:rsidR="00373525" w:rsidRPr="00373525" w:rsidRDefault="00373525" w:rsidP="00536893">
            <w:pPr>
              <w:pStyle w:val="BodyText"/>
              <w:rPr>
                <w:rFonts w:eastAsia="Segoe UI Emoji" w:cstheme="minorHAnsi"/>
                <w:sz w:val="22"/>
                <w:szCs w:val="22"/>
              </w:rPr>
            </w:pPr>
          </w:p>
          <w:p w:rsidR="00373525" w:rsidRPr="00373525" w:rsidRDefault="00373525" w:rsidP="00536893">
            <w:pPr>
              <w:pStyle w:val="Heading1Alt"/>
              <w:rPr>
                <w:rFonts w:asciiTheme="minorHAnsi" w:eastAsia="Segoe UI Emoji" w:hAnsiTheme="minorHAnsi" w:cstheme="minorHAnsi"/>
                <w:sz w:val="22"/>
                <w:szCs w:val="22"/>
              </w:rPr>
            </w:pPr>
            <w:r w:rsidRPr="00373525">
              <w:rPr>
                <w:rFonts w:asciiTheme="minorHAnsi" w:eastAsiaTheme="majorEastAsia" w:hAnsiTheme="minorHAnsi" w:cstheme="minorHAnsi"/>
                <w:sz w:val="22"/>
                <w:szCs w:val="22"/>
              </w:rPr>
              <w:t>SOFTWARE</w:t>
            </w:r>
          </w:p>
          <w:p w:rsidR="00373525" w:rsidRPr="00373525" w:rsidRDefault="00373525" w:rsidP="00536893">
            <w:pPr>
              <w:pStyle w:val="BodyText"/>
              <w:rPr>
                <w:rFonts w:eastAsiaTheme="majorEastAsia" w:cstheme="minorHAnsi"/>
                <w:sz w:val="22"/>
                <w:szCs w:val="22"/>
              </w:rPr>
            </w:pPr>
            <w:r w:rsidRPr="00373525">
              <w:rPr>
                <w:rFonts w:eastAsiaTheme="majorEastAsia" w:cstheme="minorHAnsi"/>
                <w:sz w:val="22"/>
                <w:szCs w:val="22"/>
              </w:rPr>
              <w:t>Microsoft Word</w:t>
            </w:r>
          </w:p>
          <w:p w:rsidR="00373525" w:rsidRPr="00373525" w:rsidRDefault="00373525" w:rsidP="00536893">
            <w:pPr>
              <w:pStyle w:val="BodyText"/>
              <w:rPr>
                <w:rFonts w:eastAsiaTheme="majorEastAsia" w:cstheme="minorHAnsi"/>
                <w:sz w:val="22"/>
                <w:szCs w:val="22"/>
              </w:rPr>
            </w:pPr>
            <w:r w:rsidRPr="00373525">
              <w:rPr>
                <w:rFonts w:ascii="Segoe UI Emoji" w:eastAsiaTheme="majorEastAsia" w:hAnsi="Segoe UI Emoji" w:cs="Segoe UI Emoji"/>
                <w:sz w:val="22"/>
                <w:szCs w:val="22"/>
              </w:rPr>
              <w:t>⭐⭐⭐⭐</w:t>
            </w:r>
          </w:p>
          <w:p w:rsidR="00373525" w:rsidRPr="00373525" w:rsidRDefault="00373525" w:rsidP="00536893">
            <w:pPr>
              <w:pStyle w:val="BodyText"/>
              <w:rPr>
                <w:rFonts w:eastAsia="Segoe UI Emoji" w:cstheme="minorHAnsi"/>
                <w:sz w:val="22"/>
                <w:szCs w:val="22"/>
              </w:rPr>
            </w:pPr>
          </w:p>
        </w:tc>
        <w:tc>
          <w:tcPr>
            <w:tcW w:w="7460" w:type="dxa"/>
            <w:tcMar>
              <w:left w:w="288" w:type="dxa"/>
              <w:right w:w="0" w:type="dxa"/>
            </w:tcMar>
          </w:tcPr>
          <w:p w:rsidR="00373525" w:rsidRPr="00373525" w:rsidRDefault="00373525" w:rsidP="00536893">
            <w:pPr>
              <w:pStyle w:val="Heading1"/>
              <w:outlineLvl w:val="0"/>
              <w:rPr>
                <w:rFonts w:asciiTheme="minorHAnsi" w:hAnsiTheme="minorHAnsi" w:cstheme="minorHAnsi"/>
                <w:bCs w:val="0"/>
                <w:color w:val="525252" w:themeColor="accent3" w:themeShade="7F"/>
                <w:sz w:val="22"/>
                <w:szCs w:val="22"/>
              </w:rPr>
            </w:pPr>
            <w:r w:rsidRPr="00373525">
              <w:rPr>
                <w:rFonts w:asciiTheme="minorHAnsi" w:hAnsiTheme="minorHAnsi" w:cstheme="minorHAnsi"/>
                <w:color w:val="525252" w:themeColor="accent3" w:themeShade="7F"/>
                <w:sz w:val="22"/>
                <w:szCs w:val="22"/>
              </w:rPr>
              <w:lastRenderedPageBreak/>
              <w:t>EXPERIENCE</w:t>
            </w:r>
          </w:p>
          <w:p w:rsidR="00373525" w:rsidRPr="00373525" w:rsidRDefault="00373525" w:rsidP="00536893">
            <w:pPr>
              <w:pStyle w:val="JobDetails"/>
              <w:rPr>
                <w:rFonts w:cstheme="minorHAnsi"/>
                <w:sz w:val="22"/>
              </w:rPr>
            </w:pPr>
            <w:r w:rsidRPr="00373525">
              <w:rPr>
                <w:rFonts w:cstheme="minorHAnsi"/>
                <w:b/>
                <w:sz w:val="22"/>
              </w:rPr>
              <w:t>ICU Nurse</w:t>
            </w:r>
            <w:r w:rsidRPr="00373525">
              <w:rPr>
                <w:rFonts w:cstheme="minorHAnsi"/>
                <w:color w:val="4472C4" w:themeColor="accent1"/>
                <w:sz w:val="22"/>
              </w:rPr>
              <w:t xml:space="preserve"> </w:t>
            </w:r>
          </w:p>
          <w:p w:rsidR="00373525" w:rsidRPr="00373525" w:rsidRDefault="00122714" w:rsidP="00536893">
            <w:pPr>
              <w:pStyle w:val="JobDates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January</w:t>
            </w:r>
            <w:r w:rsidR="00373525" w:rsidRPr="00373525">
              <w:rPr>
                <w:rFonts w:cstheme="minorHAnsi"/>
                <w:sz w:val="22"/>
                <w:szCs w:val="22"/>
              </w:rPr>
              <w:t xml:space="preserve"> 202</w:t>
            </w:r>
            <w:r>
              <w:rPr>
                <w:rFonts w:cstheme="minorHAnsi"/>
                <w:sz w:val="22"/>
                <w:szCs w:val="22"/>
              </w:rPr>
              <w:t>1</w:t>
            </w:r>
            <w:r w:rsidR="00373525" w:rsidRPr="00373525">
              <w:rPr>
                <w:rFonts w:cstheme="minorHAnsi"/>
                <w:sz w:val="22"/>
                <w:szCs w:val="22"/>
              </w:rPr>
              <w:t xml:space="preserve"> – Present</w:t>
            </w:r>
          </w:p>
          <w:p w:rsidR="00373525" w:rsidRPr="00373525" w:rsidRDefault="00373525" w:rsidP="00536893">
            <w:pPr>
              <w:pStyle w:val="JobDetails"/>
              <w:rPr>
                <w:rFonts w:cstheme="minorHAnsi"/>
                <w:sz w:val="22"/>
              </w:rPr>
            </w:pPr>
            <w:r w:rsidRPr="00373525">
              <w:rPr>
                <w:rFonts w:cstheme="minorHAnsi"/>
                <w:sz w:val="22"/>
              </w:rPr>
              <w:t>Pangasinan Provincial Hospital, San Carlos City Pangasinan, Philippines</w:t>
            </w:r>
          </w:p>
          <w:p w:rsidR="00373525" w:rsidRPr="00373525" w:rsidRDefault="00373525" w:rsidP="0037352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color w:val="333E49"/>
                <w:sz w:val="22"/>
                <w:szCs w:val="22"/>
                <w:shd w:val="clear" w:color="auto" w:fill="FFFFFF"/>
              </w:rPr>
              <w:t>Providing medical attention to patients in the intensive care unit of hospitals and healthcare facilities</w:t>
            </w:r>
          </w:p>
          <w:p w:rsidR="00373525" w:rsidRPr="00373525" w:rsidRDefault="00373525" w:rsidP="0037352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color w:val="58585F"/>
                <w:sz w:val="22"/>
                <w:szCs w:val="22"/>
              </w:rPr>
              <w:t>Identifying sudden or subtle changes in patient’s medical condition</w:t>
            </w:r>
          </w:p>
          <w:p w:rsidR="00373525" w:rsidRPr="00373525" w:rsidRDefault="00373525" w:rsidP="0037352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color w:val="58585F"/>
                <w:sz w:val="22"/>
                <w:szCs w:val="22"/>
              </w:rPr>
              <w:t>Delivering regular updates to doctors, patients and their family members</w:t>
            </w:r>
          </w:p>
          <w:p w:rsidR="00373525" w:rsidRPr="00373525" w:rsidRDefault="00373525" w:rsidP="0037352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color w:val="58585F"/>
                <w:sz w:val="22"/>
                <w:szCs w:val="22"/>
              </w:rPr>
              <w:t>Communicate with healthcare team members to plan, implement and enhance treatment strategies</w:t>
            </w:r>
          </w:p>
          <w:p w:rsidR="00373525" w:rsidRPr="00373525" w:rsidRDefault="00373525" w:rsidP="0037352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color w:val="58585F"/>
                <w:sz w:val="22"/>
                <w:szCs w:val="22"/>
              </w:rPr>
              <w:t>Monitor and record neurological vital signs of patients</w:t>
            </w:r>
          </w:p>
          <w:p w:rsidR="00373525" w:rsidRPr="00373525" w:rsidRDefault="00373525" w:rsidP="0037352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color w:val="58585F"/>
                <w:sz w:val="22"/>
                <w:szCs w:val="22"/>
              </w:rPr>
              <w:t xml:space="preserve"> Provide high level of individualized care to critical patients</w:t>
            </w:r>
          </w:p>
          <w:p w:rsidR="00373525" w:rsidRPr="00373525" w:rsidRDefault="00373525" w:rsidP="00373525">
            <w:pPr>
              <w:spacing w:after="0" w:line="240" w:lineRule="auto"/>
              <w:ind w:left="720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</w:p>
          <w:p w:rsidR="00373525" w:rsidRPr="00373525" w:rsidRDefault="00373525" w:rsidP="00536893">
            <w:pPr>
              <w:pStyle w:val="JobDetails"/>
              <w:rPr>
                <w:rFonts w:cstheme="minorHAnsi"/>
                <w:sz w:val="22"/>
              </w:rPr>
            </w:pPr>
            <w:r w:rsidRPr="00373525">
              <w:rPr>
                <w:rFonts w:cstheme="minorHAnsi"/>
                <w:b/>
                <w:sz w:val="22"/>
              </w:rPr>
              <w:t>Medical Surgical Nurse</w:t>
            </w:r>
            <w:r w:rsidRPr="00373525">
              <w:rPr>
                <w:rFonts w:cstheme="minorHAnsi"/>
                <w:color w:val="4472C4" w:themeColor="accent1"/>
                <w:sz w:val="22"/>
              </w:rPr>
              <w:t xml:space="preserve"> </w:t>
            </w:r>
          </w:p>
          <w:p w:rsidR="00373525" w:rsidRPr="00373525" w:rsidRDefault="00373525" w:rsidP="00536893">
            <w:pPr>
              <w:pStyle w:val="JobDates"/>
              <w:rPr>
                <w:rFonts w:eastAsia="MS Mincho" w:cstheme="minorHAnsi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 xml:space="preserve">June 2019 – </w:t>
            </w:r>
            <w:r w:rsidR="00122714">
              <w:rPr>
                <w:rFonts w:cstheme="minorHAnsi"/>
                <w:sz w:val="22"/>
                <w:szCs w:val="22"/>
              </w:rPr>
              <w:t>December</w:t>
            </w:r>
            <w:r w:rsidRPr="00373525">
              <w:rPr>
                <w:rFonts w:cstheme="minorHAnsi"/>
                <w:sz w:val="22"/>
                <w:szCs w:val="22"/>
              </w:rPr>
              <w:t xml:space="preserve"> 2020</w:t>
            </w:r>
          </w:p>
          <w:p w:rsidR="00373525" w:rsidRPr="00373525" w:rsidRDefault="00373525" w:rsidP="00536893">
            <w:pPr>
              <w:pStyle w:val="JobDetails"/>
              <w:rPr>
                <w:rFonts w:cstheme="minorHAnsi"/>
                <w:sz w:val="22"/>
              </w:rPr>
            </w:pPr>
            <w:r w:rsidRPr="00373525">
              <w:rPr>
                <w:rFonts w:cstheme="minorHAnsi"/>
                <w:sz w:val="22"/>
              </w:rPr>
              <w:t>Pangasinan Provincial Hospital, San Carlos City Pangasinan, Philippines</w:t>
            </w:r>
          </w:p>
          <w:p w:rsidR="00373525" w:rsidRPr="00373525" w:rsidRDefault="00373525" w:rsidP="00373525">
            <w:pPr>
              <w:pStyle w:val="JobDetails"/>
              <w:numPr>
                <w:ilvl w:val="0"/>
                <w:numId w:val="2"/>
              </w:numPr>
              <w:spacing w:after="0"/>
              <w:rPr>
                <w:rFonts w:cstheme="minorHAnsi"/>
                <w:bCs w:val="0"/>
                <w:color w:val="58585F"/>
                <w:sz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</w:rPr>
              <w:t>Collaborated with all members of patient's healthcare team to ensure proper and appropriate level of care</w:t>
            </w:r>
          </w:p>
          <w:p w:rsidR="00373525" w:rsidRPr="00373525" w:rsidRDefault="00373525" w:rsidP="0037352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t>Educated patients and families on illnesses, medications and treatment plans</w:t>
            </w:r>
          </w:p>
          <w:p w:rsidR="00373525" w:rsidRPr="00373525" w:rsidRDefault="00373525" w:rsidP="0037352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t>Provided high level of individualized care to adult patients across multiple medical specialties</w:t>
            </w:r>
          </w:p>
          <w:p w:rsidR="00373525" w:rsidRPr="00373525" w:rsidRDefault="00373525" w:rsidP="0037352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t>Collaborated with physicians to quickly assess patients and deliver appropriate treatment while managing rapidly changing conditions</w:t>
            </w:r>
          </w:p>
          <w:p w:rsidR="00373525" w:rsidRPr="00373525" w:rsidRDefault="00373525" w:rsidP="0037352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t>Monitored patient reactions after administering medications and IV therapies</w:t>
            </w:r>
          </w:p>
          <w:p w:rsidR="00373525" w:rsidRPr="00373525" w:rsidRDefault="00373525" w:rsidP="0037352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lastRenderedPageBreak/>
              <w:t>Communicated with healthcare team members to plan, implement and enhance treatment strategies</w:t>
            </w:r>
          </w:p>
          <w:p w:rsidR="00373525" w:rsidRPr="00373525" w:rsidRDefault="00373525" w:rsidP="0053689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t>Managed patients recovering from medical or surgical procedures, including facilitating wound care, ostomy care, pressure ulcer prevention and pain management</w:t>
            </w:r>
          </w:p>
          <w:p w:rsidR="00373525" w:rsidRPr="00373525" w:rsidRDefault="00373525" w:rsidP="00373525">
            <w:pPr>
              <w:spacing w:after="0" w:line="240" w:lineRule="auto"/>
              <w:ind w:left="720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</w:p>
          <w:p w:rsidR="00373525" w:rsidRPr="00373525" w:rsidRDefault="00373525" w:rsidP="00536893">
            <w:pPr>
              <w:pStyle w:val="JobDetails"/>
              <w:rPr>
                <w:rFonts w:cstheme="minorHAnsi"/>
                <w:sz w:val="22"/>
              </w:rPr>
            </w:pPr>
            <w:r w:rsidRPr="00373525">
              <w:rPr>
                <w:rFonts w:cstheme="minorHAnsi"/>
                <w:b/>
                <w:sz w:val="22"/>
              </w:rPr>
              <w:t>Operating Room Nurse</w:t>
            </w:r>
            <w:r w:rsidRPr="00373525">
              <w:rPr>
                <w:rFonts w:cstheme="minorHAnsi"/>
                <w:sz w:val="22"/>
              </w:rPr>
              <w:t xml:space="preserve"> </w:t>
            </w:r>
          </w:p>
          <w:p w:rsidR="00373525" w:rsidRPr="00373525" w:rsidRDefault="00373525" w:rsidP="00536893">
            <w:pPr>
              <w:pStyle w:val="JobDates"/>
              <w:rPr>
                <w:rFonts w:eastAsia="MS Mincho" w:cstheme="minorHAnsi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>August 2015 – May 2019</w:t>
            </w:r>
          </w:p>
          <w:p w:rsidR="00373525" w:rsidRPr="00373525" w:rsidRDefault="00373525" w:rsidP="00536893">
            <w:pPr>
              <w:pStyle w:val="JobDetails"/>
              <w:rPr>
                <w:rFonts w:cstheme="minorHAnsi"/>
                <w:sz w:val="22"/>
              </w:rPr>
            </w:pPr>
            <w:r w:rsidRPr="00373525">
              <w:rPr>
                <w:rFonts w:cstheme="minorHAnsi"/>
                <w:sz w:val="22"/>
              </w:rPr>
              <w:t>Pangasinan Provincial Hospital, San Carlos City Pangasinan, Philippines</w:t>
            </w:r>
          </w:p>
          <w:p w:rsidR="00373525" w:rsidRPr="00373525" w:rsidRDefault="00373525" w:rsidP="00373525">
            <w:pPr>
              <w:pStyle w:val="JobDetails"/>
              <w:numPr>
                <w:ilvl w:val="0"/>
                <w:numId w:val="1"/>
              </w:numPr>
              <w:spacing w:after="0"/>
              <w:rPr>
                <w:rFonts w:cstheme="minorHAnsi"/>
                <w:bCs w:val="0"/>
                <w:color w:val="58585F"/>
                <w:sz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</w:rPr>
              <w:t>Performed preoperative assessments on patients and evaluated overall health</w:t>
            </w:r>
          </w:p>
          <w:p w:rsidR="00373525" w:rsidRPr="00373525" w:rsidRDefault="00373525" w:rsidP="00373525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t>Collaborated with all members of patient's healthcare team to ensure proper and appropriate level of care</w:t>
            </w:r>
          </w:p>
          <w:p w:rsidR="00373525" w:rsidRPr="00373525" w:rsidRDefault="00373525" w:rsidP="00373525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t>Monitored surgical patients and delivered quality level of care before, during and after operations to promote positive outcomes</w:t>
            </w:r>
          </w:p>
          <w:p w:rsidR="00373525" w:rsidRPr="00373525" w:rsidRDefault="00373525" w:rsidP="00373525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t>Kept count of all surgical instruments and sponges used during operations and procedures</w:t>
            </w:r>
          </w:p>
          <w:p w:rsidR="00373525" w:rsidRPr="00373525" w:rsidRDefault="00373525" w:rsidP="00373525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t>Assisted surgeons with cutting of tissue, clamping and suturing during operational procedures</w:t>
            </w:r>
          </w:p>
          <w:p w:rsidR="00373525" w:rsidRPr="00373525" w:rsidRDefault="00373525" w:rsidP="00373525">
            <w:pPr>
              <w:spacing w:after="0" w:line="240" w:lineRule="auto"/>
              <w:ind w:left="720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</w:p>
          <w:p w:rsidR="00373525" w:rsidRPr="00373525" w:rsidRDefault="00373525" w:rsidP="00536893">
            <w:pPr>
              <w:pStyle w:val="JobDetails"/>
              <w:rPr>
                <w:rFonts w:cstheme="minorHAnsi"/>
                <w:sz w:val="22"/>
              </w:rPr>
            </w:pPr>
            <w:r w:rsidRPr="00373525">
              <w:rPr>
                <w:rFonts w:cstheme="minorHAnsi"/>
                <w:b/>
                <w:sz w:val="22"/>
              </w:rPr>
              <w:t>Geriatric Ward Nurse</w:t>
            </w:r>
            <w:r w:rsidRPr="00373525">
              <w:rPr>
                <w:rFonts w:cstheme="minorHAnsi"/>
                <w:sz w:val="22"/>
              </w:rPr>
              <w:t xml:space="preserve"> </w:t>
            </w:r>
          </w:p>
          <w:p w:rsidR="00373525" w:rsidRPr="00373525" w:rsidRDefault="00373525" w:rsidP="00536893">
            <w:pPr>
              <w:pStyle w:val="JobDates"/>
              <w:rPr>
                <w:rFonts w:eastAsia="MS Mincho" w:cstheme="minorHAnsi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>October 2012 – August 2015</w:t>
            </w:r>
          </w:p>
          <w:p w:rsidR="00373525" w:rsidRPr="00373525" w:rsidRDefault="00373525" w:rsidP="00536893">
            <w:pPr>
              <w:pStyle w:val="JobDetails"/>
              <w:rPr>
                <w:rFonts w:cstheme="minorHAnsi"/>
                <w:sz w:val="22"/>
              </w:rPr>
            </w:pPr>
            <w:r w:rsidRPr="00373525">
              <w:rPr>
                <w:rFonts w:cstheme="minorHAnsi"/>
                <w:sz w:val="22"/>
              </w:rPr>
              <w:t>Pangasinan Provincial Hospital, San Carlos City Pangasinan, Philippines</w:t>
            </w:r>
          </w:p>
          <w:p w:rsidR="00373525" w:rsidRPr="00373525" w:rsidRDefault="00373525" w:rsidP="003735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t>Asked open-ended questions of patients to better ascertain medical histories and conditions</w:t>
            </w:r>
          </w:p>
          <w:p w:rsidR="00373525" w:rsidRPr="00373525" w:rsidRDefault="00373525" w:rsidP="003735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t>Closely monitored acute conditions related to falls and accidents, as well as chronic conditions, such as arthritis and COPD</w:t>
            </w:r>
          </w:p>
          <w:p w:rsidR="00373525" w:rsidRPr="00373525" w:rsidRDefault="00373525" w:rsidP="003735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t>Promoted kind, compassionate environment, utilizing active listening and effective communication skills for elderly patients and caregivers</w:t>
            </w:r>
          </w:p>
          <w:p w:rsidR="00373525" w:rsidRPr="00373525" w:rsidRDefault="00373525" w:rsidP="003735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t>Provided direct patient care, stabilized patients and determined next course of action</w:t>
            </w:r>
          </w:p>
          <w:p w:rsidR="00373525" w:rsidRPr="00373525" w:rsidRDefault="00373525" w:rsidP="003735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t>Delivered outstanding care to patients with various diagnoses and managed care from treatment initiation through to completion</w:t>
            </w:r>
          </w:p>
          <w:p w:rsidR="00373525" w:rsidRPr="00373525" w:rsidRDefault="00373525" w:rsidP="003735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t>Administered different therapies and medications in line with physician orders and treatment plan</w:t>
            </w:r>
          </w:p>
          <w:p w:rsidR="00373525" w:rsidRPr="00373525" w:rsidRDefault="00373525" w:rsidP="003735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t>Observed and reported patient condition, progress and medication side effects to accurately document updates</w:t>
            </w:r>
          </w:p>
          <w:p w:rsidR="00373525" w:rsidRPr="00373525" w:rsidRDefault="00373525" w:rsidP="003735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 w:val="0"/>
                <w:color w:val="58585F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color w:val="58585F"/>
                <w:sz w:val="22"/>
                <w:szCs w:val="22"/>
              </w:rPr>
              <w:t>Communicated with healthcare team members to plan, implement and enhance treatment strategies</w:t>
            </w:r>
          </w:p>
          <w:p w:rsidR="0068222A" w:rsidRDefault="0068222A" w:rsidP="00536893">
            <w:pPr>
              <w:pStyle w:val="Heading1"/>
              <w:outlineLvl w:val="0"/>
              <w:rPr>
                <w:rFonts w:asciiTheme="minorHAnsi" w:hAnsiTheme="minorHAnsi" w:cstheme="minorHAnsi"/>
                <w:bCs w:val="0"/>
                <w:color w:val="525252" w:themeColor="accent3" w:themeShade="7F"/>
                <w:sz w:val="22"/>
                <w:szCs w:val="22"/>
              </w:rPr>
            </w:pPr>
          </w:p>
          <w:p w:rsidR="00373525" w:rsidRPr="00373525" w:rsidRDefault="00373525" w:rsidP="00536893">
            <w:pPr>
              <w:pStyle w:val="Heading1"/>
              <w:outlineLvl w:val="0"/>
              <w:rPr>
                <w:rFonts w:asciiTheme="minorHAnsi" w:hAnsiTheme="minorHAnsi" w:cstheme="minorHAnsi"/>
                <w:color w:val="525252" w:themeColor="accent3" w:themeShade="7F"/>
                <w:sz w:val="22"/>
                <w:szCs w:val="22"/>
              </w:rPr>
            </w:pPr>
            <w:r w:rsidRPr="00373525">
              <w:rPr>
                <w:rFonts w:asciiTheme="minorHAnsi" w:hAnsiTheme="minorHAnsi" w:cstheme="minorHAnsi"/>
                <w:color w:val="525252" w:themeColor="accent3" w:themeShade="7F"/>
                <w:sz w:val="22"/>
                <w:szCs w:val="22"/>
              </w:rPr>
              <w:lastRenderedPageBreak/>
              <w:t>EDUCATION</w:t>
            </w:r>
          </w:p>
          <w:p w:rsidR="00373525" w:rsidRPr="00373525" w:rsidRDefault="00373525" w:rsidP="00536893">
            <w:pPr>
              <w:rPr>
                <w:rFonts w:cstheme="minorHAnsi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>Bachelor of Science: Nursing</w:t>
            </w:r>
          </w:p>
          <w:p w:rsidR="00373525" w:rsidRPr="00373525" w:rsidRDefault="00373525" w:rsidP="00536893">
            <w:pPr>
              <w:pStyle w:val="JobDetails"/>
              <w:rPr>
                <w:rFonts w:cstheme="minorHAnsi"/>
                <w:bCs w:val="0"/>
                <w:sz w:val="22"/>
              </w:rPr>
            </w:pPr>
            <w:r w:rsidRPr="00373525">
              <w:rPr>
                <w:rFonts w:cstheme="minorHAnsi"/>
                <w:b/>
                <w:sz w:val="22"/>
              </w:rPr>
              <w:t>University of Pangasinan, Phinma Education Network</w:t>
            </w:r>
            <w:r w:rsidRPr="00373525">
              <w:rPr>
                <w:rFonts w:cstheme="minorHAnsi"/>
                <w:bCs w:val="0"/>
                <w:sz w:val="22"/>
              </w:rPr>
              <w:t>,</w:t>
            </w:r>
            <w:r w:rsidRPr="00373525">
              <w:rPr>
                <w:rFonts w:cstheme="minorHAnsi"/>
                <w:sz w:val="22"/>
              </w:rPr>
              <w:t xml:space="preserve"> Dagupan City, Pangasinan, Philippines</w:t>
            </w:r>
          </w:p>
          <w:p w:rsidR="00373525" w:rsidRPr="00373525" w:rsidRDefault="00373525" w:rsidP="00536893">
            <w:pPr>
              <w:pStyle w:val="Heading1"/>
              <w:outlineLvl w:val="0"/>
              <w:rPr>
                <w:rFonts w:asciiTheme="minorHAnsi" w:hAnsiTheme="minorHAnsi" w:cstheme="minorHAnsi"/>
                <w:color w:val="525252" w:themeColor="accent3" w:themeShade="7F"/>
                <w:sz w:val="22"/>
                <w:szCs w:val="22"/>
              </w:rPr>
            </w:pPr>
            <w:r w:rsidRPr="00373525">
              <w:rPr>
                <w:rFonts w:asciiTheme="minorHAnsi" w:hAnsiTheme="minorHAnsi" w:cstheme="minorHAnsi"/>
                <w:color w:val="525252" w:themeColor="accent3" w:themeShade="7F"/>
                <w:sz w:val="22"/>
                <w:szCs w:val="22"/>
              </w:rPr>
              <w:t>Certificates</w:t>
            </w:r>
          </w:p>
          <w:p w:rsidR="00373525" w:rsidRPr="00373525" w:rsidRDefault="00373525" w:rsidP="0037352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 w:val="0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>Neurology in Everyday Practice: A Case-Based Approach (09/22/2022)</w:t>
            </w:r>
          </w:p>
          <w:p w:rsidR="00373525" w:rsidRPr="00373525" w:rsidRDefault="00373525" w:rsidP="0037352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 w:val="0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>I. M. G.A.M.E – Guidelines and Management base on Real World Evidence (07/01/2022 – 07/03/2022)</w:t>
            </w:r>
          </w:p>
          <w:p w:rsidR="00373525" w:rsidRPr="00373525" w:rsidRDefault="00373525" w:rsidP="0037352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 w:val="0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>I. M. – MERGE: Mastering Emergent Relevant Guidelines and Expertise (06/23/2022 – 06/25/2022)</w:t>
            </w:r>
          </w:p>
          <w:p w:rsidR="00373525" w:rsidRPr="00373525" w:rsidRDefault="00373525" w:rsidP="0037352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 w:val="0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>American Heart Association Basic Life Support (CPR and AED) Certified Date Completed (February 13, 2019) Expiration Date (February 2021)</w:t>
            </w:r>
          </w:p>
          <w:p w:rsidR="00373525" w:rsidRPr="00373525" w:rsidRDefault="00373525" w:rsidP="00536893">
            <w:pPr>
              <w:rPr>
                <w:rFonts w:cstheme="minorHAnsi"/>
                <w:sz w:val="22"/>
                <w:szCs w:val="22"/>
              </w:rPr>
            </w:pPr>
            <w:r w:rsidRPr="00373525">
              <w:rPr>
                <w:rFonts w:cstheme="minorHAnsi"/>
                <w:b/>
                <w:bCs w:val="0"/>
                <w:sz w:val="22"/>
                <w:szCs w:val="22"/>
              </w:rPr>
              <w:t>Registered Nurse</w:t>
            </w:r>
            <w:r w:rsidRPr="00373525">
              <w:rPr>
                <w:rFonts w:cstheme="minorHAnsi"/>
                <w:sz w:val="22"/>
                <w:szCs w:val="22"/>
              </w:rPr>
              <w:t xml:space="preserve"> - PRC license: 0723805 (April 13, 2025)</w:t>
            </w:r>
          </w:p>
          <w:p w:rsidR="00373525" w:rsidRDefault="00373525" w:rsidP="00536893">
            <w:pPr>
              <w:pStyle w:val="Heading1"/>
              <w:outlineLvl w:val="0"/>
              <w:rPr>
                <w:rFonts w:asciiTheme="minorHAnsi" w:hAnsiTheme="minorHAnsi" w:cstheme="minorHAnsi"/>
                <w:bCs w:val="0"/>
                <w:color w:val="525252" w:themeColor="accent3" w:themeShade="7F"/>
                <w:sz w:val="22"/>
                <w:szCs w:val="22"/>
              </w:rPr>
            </w:pPr>
            <w:r w:rsidRPr="00373525">
              <w:rPr>
                <w:rFonts w:asciiTheme="minorHAnsi" w:hAnsiTheme="minorHAnsi" w:cstheme="minorHAnsi"/>
                <w:color w:val="525252" w:themeColor="accent3" w:themeShade="7F"/>
                <w:sz w:val="22"/>
                <w:szCs w:val="22"/>
              </w:rPr>
              <w:t>REFERENCES</w:t>
            </w:r>
          </w:p>
          <w:p w:rsidR="001353A5" w:rsidRPr="00373525" w:rsidRDefault="001353A5" w:rsidP="001353A5">
            <w:pPr>
              <w:spacing w:before="0" w:after="100"/>
              <w:rPr>
                <w:rFonts w:cstheme="minorHAnsi"/>
                <w:b/>
                <w:sz w:val="22"/>
                <w:szCs w:val="22"/>
              </w:rPr>
            </w:pPr>
            <w:r w:rsidRPr="00373525">
              <w:rPr>
                <w:rFonts w:cstheme="minorHAnsi"/>
                <w:b/>
                <w:sz w:val="22"/>
                <w:szCs w:val="22"/>
              </w:rPr>
              <w:t>Mr. Jayson Chan</w:t>
            </w:r>
          </w:p>
          <w:p w:rsidR="001353A5" w:rsidRPr="00373525" w:rsidRDefault="001353A5" w:rsidP="001353A5">
            <w:pPr>
              <w:spacing w:before="0" w:after="100"/>
              <w:rPr>
                <w:rFonts w:cstheme="minorHAnsi"/>
                <w:bCs w:val="0"/>
                <w:sz w:val="22"/>
                <w:szCs w:val="22"/>
              </w:rPr>
            </w:pPr>
            <w:r w:rsidRPr="00373525">
              <w:rPr>
                <w:rFonts w:cstheme="minorHAnsi"/>
                <w:bCs w:val="0"/>
                <w:sz w:val="22"/>
                <w:szCs w:val="22"/>
              </w:rPr>
              <w:t>Head Nurse</w:t>
            </w:r>
          </w:p>
          <w:p w:rsidR="001353A5" w:rsidRPr="00373525" w:rsidRDefault="001353A5" w:rsidP="001353A5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>09498618005</w:t>
            </w:r>
          </w:p>
          <w:p w:rsidR="001353A5" w:rsidRPr="00373525" w:rsidRDefault="001353A5" w:rsidP="001353A5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>Pangasinan Provincial Hospital</w:t>
            </w:r>
          </w:p>
          <w:p w:rsidR="00373525" w:rsidRPr="00373525" w:rsidRDefault="00373525" w:rsidP="00536893">
            <w:pPr>
              <w:spacing w:before="0" w:after="100"/>
              <w:rPr>
                <w:rFonts w:cstheme="minorHAnsi"/>
                <w:b/>
                <w:sz w:val="22"/>
                <w:szCs w:val="22"/>
              </w:rPr>
            </w:pPr>
            <w:r w:rsidRPr="00373525">
              <w:rPr>
                <w:rFonts w:cstheme="minorHAnsi"/>
                <w:b/>
                <w:sz w:val="22"/>
                <w:szCs w:val="22"/>
              </w:rPr>
              <w:t>Mr. Marvin Rosario</w:t>
            </w:r>
          </w:p>
          <w:p w:rsidR="00373525" w:rsidRPr="00373525" w:rsidRDefault="00373525" w:rsidP="00536893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>Nurse Supervisor</w:t>
            </w:r>
          </w:p>
          <w:p w:rsidR="00373525" w:rsidRPr="00373525" w:rsidRDefault="00373525" w:rsidP="00536893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>09158421375</w:t>
            </w:r>
          </w:p>
          <w:p w:rsidR="00373525" w:rsidRPr="00373525" w:rsidRDefault="00373525" w:rsidP="00536893">
            <w:pPr>
              <w:spacing w:before="0" w:after="100"/>
              <w:rPr>
                <w:rFonts w:cstheme="minorHAnsi"/>
                <w:bCs w:val="0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>Pangasinan Provincial Hospital</w:t>
            </w:r>
          </w:p>
          <w:p w:rsidR="00373525" w:rsidRPr="00373525" w:rsidRDefault="00373525" w:rsidP="00536893">
            <w:pPr>
              <w:spacing w:before="0" w:after="100"/>
              <w:rPr>
                <w:rFonts w:cstheme="minorHAnsi"/>
                <w:b/>
                <w:sz w:val="22"/>
                <w:szCs w:val="22"/>
              </w:rPr>
            </w:pPr>
            <w:r w:rsidRPr="00373525">
              <w:rPr>
                <w:rFonts w:cstheme="minorHAnsi"/>
                <w:b/>
                <w:sz w:val="22"/>
                <w:szCs w:val="22"/>
              </w:rPr>
              <w:t>Ms. Evelyn Eustaquio</w:t>
            </w:r>
          </w:p>
          <w:p w:rsidR="00373525" w:rsidRPr="00373525" w:rsidRDefault="00373525" w:rsidP="00536893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>Nurse Supervisor</w:t>
            </w:r>
          </w:p>
          <w:p w:rsidR="00373525" w:rsidRPr="00373525" w:rsidRDefault="00373525" w:rsidP="00536893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>09339482729</w:t>
            </w:r>
          </w:p>
          <w:p w:rsidR="00373525" w:rsidRPr="00373525" w:rsidRDefault="00373525" w:rsidP="00536893">
            <w:pPr>
              <w:spacing w:before="0" w:after="100"/>
              <w:rPr>
                <w:rFonts w:cstheme="minorHAnsi"/>
                <w:bCs w:val="0"/>
                <w:sz w:val="22"/>
                <w:szCs w:val="22"/>
              </w:rPr>
            </w:pPr>
            <w:r w:rsidRPr="00373525">
              <w:rPr>
                <w:rFonts w:cstheme="minorHAnsi"/>
                <w:sz w:val="22"/>
                <w:szCs w:val="22"/>
              </w:rPr>
              <w:t>Pangasinan Provincial Hospital</w:t>
            </w:r>
          </w:p>
          <w:p w:rsidR="00373525" w:rsidRPr="00373525" w:rsidRDefault="00373525" w:rsidP="00536893">
            <w:pPr>
              <w:spacing w:before="0" w:after="120"/>
              <w:rPr>
                <w:rFonts w:cstheme="minorHAnsi"/>
                <w:sz w:val="22"/>
                <w:szCs w:val="22"/>
              </w:rPr>
            </w:pPr>
          </w:p>
          <w:p w:rsidR="00373525" w:rsidRPr="00373525" w:rsidRDefault="00373525" w:rsidP="00536893">
            <w:pPr>
              <w:spacing w:before="0" w:after="120"/>
              <w:rPr>
                <w:rFonts w:cstheme="minorHAnsi"/>
                <w:sz w:val="22"/>
                <w:szCs w:val="22"/>
              </w:rPr>
            </w:pPr>
          </w:p>
        </w:tc>
      </w:tr>
      <w:tr w:rsidR="00373525" w:rsidRPr="00373525" w:rsidTr="00373525">
        <w:trPr>
          <w:trHeight w:val="11347"/>
        </w:trPr>
        <w:tc>
          <w:tcPr>
            <w:tcW w:w="4046" w:type="dxa"/>
            <w:shd w:val="clear" w:color="auto" w:fill="1F4E79" w:themeFill="accent5" w:themeFillShade="80"/>
            <w:tcMar>
              <w:left w:w="835" w:type="dxa"/>
              <w:right w:w="115" w:type="dxa"/>
            </w:tcMar>
          </w:tcPr>
          <w:p w:rsidR="00373525" w:rsidRPr="00373525" w:rsidRDefault="00373525" w:rsidP="00536893">
            <w:pPr>
              <w:pStyle w:val="Heading1A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60" w:type="dxa"/>
            <w:tcMar>
              <w:left w:w="288" w:type="dxa"/>
              <w:right w:w="0" w:type="dxa"/>
            </w:tcMar>
          </w:tcPr>
          <w:p w:rsidR="00373525" w:rsidRPr="00373525" w:rsidRDefault="00373525" w:rsidP="00536893">
            <w:pPr>
              <w:pStyle w:val="Heading1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73525" w:rsidRPr="00373525" w:rsidRDefault="00373525" w:rsidP="00373525">
      <w:pPr>
        <w:spacing w:before="0"/>
        <w:rPr>
          <w:rFonts w:cstheme="minorHAnsi"/>
          <w:szCs w:val="22"/>
        </w:rPr>
      </w:pPr>
    </w:p>
    <w:p w:rsidR="00E603CA" w:rsidRDefault="00E603CA">
      <w:pPr>
        <w:rPr>
          <w:rFonts w:cstheme="minorHAnsi"/>
          <w:szCs w:val="22"/>
        </w:rPr>
      </w:pPr>
    </w:p>
    <w:p w:rsidR="00373525" w:rsidRPr="00373525" w:rsidRDefault="00373525">
      <w:pPr>
        <w:rPr>
          <w:rFonts w:cstheme="minorHAnsi"/>
          <w:szCs w:val="22"/>
        </w:rPr>
      </w:pPr>
    </w:p>
    <w:sectPr w:rsidR="00373525" w:rsidRPr="00373525" w:rsidSect="00C921AF">
      <w:headerReference w:type="default" r:id="rId12"/>
      <w:footerReference w:type="default" r:id="rId13"/>
      <w:pgSz w:w="12240" w:h="15840" w:code="1"/>
      <w:pgMar w:top="144" w:right="720" w:bottom="720" w:left="720" w:header="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6217" w:rsidRDefault="00086217">
      <w:pPr>
        <w:spacing w:before="0" w:after="0" w:line="240" w:lineRule="auto"/>
      </w:pPr>
      <w:r>
        <w:separator/>
      </w:r>
    </w:p>
  </w:endnote>
  <w:endnote w:type="continuationSeparator" w:id="0">
    <w:p w:rsidR="00086217" w:rsidRDefault="000862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8CB5295" w:rsidTr="48CB5295">
      <w:tc>
        <w:tcPr>
          <w:tcW w:w="3600" w:type="dxa"/>
        </w:tcPr>
        <w:p w:rsidR="48CB5295" w:rsidRDefault="00000000" w:rsidP="48CB5295">
          <w:pPr>
            <w:pStyle w:val="Header"/>
            <w:ind w:left="-115"/>
          </w:pPr>
        </w:p>
      </w:tc>
      <w:tc>
        <w:tcPr>
          <w:tcW w:w="3600" w:type="dxa"/>
        </w:tcPr>
        <w:p w:rsidR="48CB5295" w:rsidRDefault="00000000" w:rsidP="48CB5295">
          <w:pPr>
            <w:pStyle w:val="Header"/>
            <w:jc w:val="center"/>
          </w:pPr>
        </w:p>
      </w:tc>
      <w:tc>
        <w:tcPr>
          <w:tcW w:w="3600" w:type="dxa"/>
        </w:tcPr>
        <w:p w:rsidR="48CB5295" w:rsidRDefault="00000000" w:rsidP="48CB5295">
          <w:pPr>
            <w:pStyle w:val="Header"/>
            <w:ind w:right="-115"/>
            <w:jc w:val="right"/>
          </w:pPr>
        </w:p>
      </w:tc>
    </w:tr>
  </w:tbl>
  <w:p w:rsidR="48CB5295" w:rsidRDefault="00000000" w:rsidP="48CB5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6217" w:rsidRDefault="00086217">
      <w:pPr>
        <w:spacing w:before="0" w:after="0" w:line="240" w:lineRule="auto"/>
      </w:pPr>
      <w:r>
        <w:separator/>
      </w:r>
    </w:p>
  </w:footnote>
  <w:footnote w:type="continuationSeparator" w:id="0">
    <w:p w:rsidR="00086217" w:rsidRDefault="000862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8CB5295" w:rsidTr="48CB5295">
      <w:tc>
        <w:tcPr>
          <w:tcW w:w="3600" w:type="dxa"/>
        </w:tcPr>
        <w:p w:rsidR="48CB5295" w:rsidRDefault="00000000" w:rsidP="48CB5295">
          <w:pPr>
            <w:pStyle w:val="Header"/>
            <w:ind w:left="-115"/>
          </w:pPr>
        </w:p>
      </w:tc>
      <w:tc>
        <w:tcPr>
          <w:tcW w:w="3600" w:type="dxa"/>
        </w:tcPr>
        <w:p w:rsidR="48CB5295" w:rsidRDefault="00000000" w:rsidP="48CB5295">
          <w:pPr>
            <w:pStyle w:val="Header"/>
            <w:jc w:val="center"/>
          </w:pPr>
        </w:p>
      </w:tc>
      <w:tc>
        <w:tcPr>
          <w:tcW w:w="3600" w:type="dxa"/>
        </w:tcPr>
        <w:p w:rsidR="48CB5295" w:rsidRDefault="00000000" w:rsidP="48CB5295">
          <w:pPr>
            <w:pStyle w:val="Header"/>
            <w:ind w:right="-115"/>
            <w:jc w:val="right"/>
          </w:pPr>
        </w:p>
      </w:tc>
    </w:tr>
  </w:tbl>
  <w:p w:rsidR="48CB5295" w:rsidRDefault="00000000" w:rsidP="48CB5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C50EC"/>
    <w:multiLevelType w:val="hybridMultilevel"/>
    <w:tmpl w:val="4C826D62"/>
    <w:lvl w:ilvl="0" w:tplc="B6F0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0C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60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8B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6F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68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8F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1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0A6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F7E0F"/>
    <w:multiLevelType w:val="hybridMultilevel"/>
    <w:tmpl w:val="929AAA46"/>
    <w:lvl w:ilvl="0" w:tplc="CDEE9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ED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963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A7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CD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80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0C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0A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CE4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B30D0"/>
    <w:multiLevelType w:val="hybridMultilevel"/>
    <w:tmpl w:val="B66032A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282099">
    <w:abstractNumId w:val="0"/>
  </w:num>
  <w:num w:numId="2" w16cid:durableId="137306765">
    <w:abstractNumId w:val="1"/>
  </w:num>
  <w:num w:numId="3" w16cid:durableId="929241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25"/>
    <w:rsid w:val="00086217"/>
    <w:rsid w:val="00122714"/>
    <w:rsid w:val="001353A5"/>
    <w:rsid w:val="00373525"/>
    <w:rsid w:val="004611BC"/>
    <w:rsid w:val="0068222A"/>
    <w:rsid w:val="00E6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2588"/>
  <w15:chartTrackingRefBased/>
  <w15:docId w15:val="{CAD9A497-1523-474A-9CEC-ABBACB5C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3525"/>
    <w:pPr>
      <w:spacing w:before="200" w:after="240" w:line="271" w:lineRule="auto"/>
    </w:pPr>
    <w:rPr>
      <w:szCs w:val="28"/>
      <w:lang w:val="en-US"/>
    </w:rPr>
  </w:style>
  <w:style w:type="paragraph" w:styleId="Heading1">
    <w:name w:val="heading 1"/>
    <w:basedOn w:val="Normal"/>
    <w:link w:val="Heading1Char"/>
    <w:uiPriority w:val="1"/>
    <w:qFormat/>
    <w:rsid w:val="00373525"/>
    <w:pPr>
      <w:tabs>
        <w:tab w:val="left" w:pos="2520"/>
        <w:tab w:val="left" w:pos="3360"/>
      </w:tabs>
      <w:spacing w:before="360" w:after="120"/>
      <w:outlineLvl w:val="0"/>
    </w:pPr>
    <w:rPr>
      <w:rFonts w:asciiTheme="majorHAnsi" w:hAnsiTheme="majorHAnsi"/>
      <w:b/>
      <w:caps/>
      <w:color w:val="4472C4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73525"/>
    <w:rPr>
      <w:rFonts w:asciiTheme="majorHAnsi" w:hAnsiTheme="majorHAnsi"/>
      <w:b/>
      <w:caps/>
      <w:color w:val="4472C4" w:themeColor="accent1"/>
      <w:sz w:val="24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373525"/>
    <w:pPr>
      <w:tabs>
        <w:tab w:val="center" w:pos="4680"/>
        <w:tab w:val="right" w:pos="9360"/>
      </w:tabs>
      <w:spacing w:before="0" w:after="0" w:line="240" w:lineRule="auto"/>
    </w:pPr>
    <w:rPr>
      <w:noProof/>
      <w:color w:val="44546A" w:themeColor="text2"/>
      <w:sz w:val="1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73525"/>
    <w:rPr>
      <w:noProof/>
      <w:color w:val="44546A" w:themeColor="text2"/>
      <w:sz w:val="16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373525"/>
    <w:pPr>
      <w:tabs>
        <w:tab w:val="center" w:pos="4680"/>
        <w:tab w:val="right" w:pos="9810"/>
      </w:tabs>
      <w:spacing w:before="0" w:after="0" w:line="240" w:lineRule="auto"/>
    </w:pPr>
    <w:rPr>
      <w:color w:val="8496B0" w:themeColor="text2" w:themeTint="99"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73525"/>
    <w:rPr>
      <w:color w:val="8496B0" w:themeColor="text2" w:themeTint="99"/>
      <w:sz w:val="18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37352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73525"/>
    <w:pPr>
      <w:widowControl w:val="0"/>
      <w:autoSpaceDE w:val="0"/>
      <w:autoSpaceDN w:val="0"/>
      <w:spacing w:after="0" w:line="240" w:lineRule="auto"/>
    </w:pPr>
    <w:rPr>
      <w:rFonts w:eastAsia="Calibri" w:cs="Calibri"/>
      <w:szCs w:val="28"/>
      <w:lang w:val="en-US"/>
    </w:rPr>
  </w:style>
  <w:style w:type="paragraph" w:styleId="Title">
    <w:name w:val="Title"/>
    <w:basedOn w:val="Normal"/>
    <w:link w:val="TitleChar"/>
    <w:uiPriority w:val="10"/>
    <w:qFormat/>
    <w:rsid w:val="00373525"/>
    <w:pPr>
      <w:widowControl w:val="0"/>
      <w:kinsoku w:val="0"/>
      <w:overflowPunct w:val="0"/>
      <w:autoSpaceDE w:val="0"/>
      <w:autoSpaceDN w:val="0"/>
      <w:adjustRightInd w:val="0"/>
      <w:spacing w:before="0" w:after="0" w:line="240" w:lineRule="auto"/>
    </w:pPr>
    <w:rPr>
      <w:rFonts w:asciiTheme="majorHAnsi" w:eastAsia="Times New Roman" w:hAnsiTheme="majorHAnsi" w:cs="Georgia"/>
      <w:b/>
      <w:bCs/>
      <w:color w:val="D14140"/>
      <w:sz w:val="48"/>
      <w:szCs w:val="51"/>
    </w:rPr>
  </w:style>
  <w:style w:type="character" w:customStyle="1" w:styleId="TitleChar">
    <w:name w:val="Title Char"/>
    <w:basedOn w:val="DefaultParagraphFont"/>
    <w:link w:val="Title"/>
    <w:uiPriority w:val="10"/>
    <w:rsid w:val="00373525"/>
    <w:rPr>
      <w:rFonts w:asciiTheme="majorHAnsi" w:eastAsia="Times New Roman" w:hAnsiTheme="majorHAnsi" w:cs="Georgia"/>
      <w:b/>
      <w:bCs/>
      <w:color w:val="D14140"/>
      <w:sz w:val="48"/>
      <w:szCs w:val="51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3735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73525"/>
    <w:rPr>
      <w:szCs w:val="28"/>
      <w:lang w:val="en-US"/>
    </w:rPr>
  </w:style>
  <w:style w:type="paragraph" w:customStyle="1" w:styleId="Heading1Alt">
    <w:name w:val="Heading 1 Alt"/>
    <w:basedOn w:val="Normal"/>
    <w:uiPriority w:val="1"/>
    <w:qFormat/>
    <w:rsid w:val="00373525"/>
    <w:pPr>
      <w:widowControl w:val="0"/>
      <w:kinsoku w:val="0"/>
      <w:overflowPunct w:val="0"/>
      <w:autoSpaceDE w:val="0"/>
      <w:autoSpaceDN w:val="0"/>
      <w:adjustRightInd w:val="0"/>
      <w:spacing w:before="360" w:after="120" w:line="240" w:lineRule="auto"/>
      <w:outlineLvl w:val="0"/>
    </w:pPr>
    <w:rPr>
      <w:rFonts w:asciiTheme="majorHAnsi" w:eastAsia="Times New Roman" w:hAnsiTheme="majorHAnsi" w:cs="Georgia"/>
      <w:b/>
      <w:bCs/>
      <w:color w:val="FFFFFF"/>
      <w:sz w:val="24"/>
      <w:szCs w:val="24"/>
    </w:rPr>
  </w:style>
  <w:style w:type="paragraph" w:customStyle="1" w:styleId="Heading2Alt">
    <w:name w:val="Heading 2 Alt"/>
    <w:basedOn w:val="Heading1Alt"/>
    <w:next w:val="Normal"/>
    <w:uiPriority w:val="1"/>
    <w:qFormat/>
    <w:rsid w:val="00373525"/>
    <w:pPr>
      <w:spacing w:before="480"/>
      <w:ind w:left="720" w:hanging="720"/>
    </w:pPr>
    <w:rPr>
      <w:b w:val="0"/>
      <w:sz w:val="20"/>
    </w:rPr>
  </w:style>
  <w:style w:type="paragraph" w:customStyle="1" w:styleId="JobDates">
    <w:name w:val="Job Dates"/>
    <w:basedOn w:val="Normal"/>
    <w:uiPriority w:val="1"/>
    <w:qFormat/>
    <w:rsid w:val="00373525"/>
    <w:pPr>
      <w:widowControl w:val="0"/>
      <w:autoSpaceDE w:val="0"/>
      <w:autoSpaceDN w:val="0"/>
      <w:adjustRightInd w:val="0"/>
      <w:spacing w:line="240" w:lineRule="auto"/>
    </w:pPr>
    <w:rPr>
      <w:rFonts w:eastAsia="Times New Roman" w:cs="Georgia"/>
      <w:sz w:val="18"/>
      <w:szCs w:val="26"/>
    </w:rPr>
  </w:style>
  <w:style w:type="paragraph" w:customStyle="1" w:styleId="JobDetails">
    <w:name w:val="Job Details"/>
    <w:basedOn w:val="Normal"/>
    <w:uiPriority w:val="1"/>
    <w:qFormat/>
    <w:rsid w:val="00373525"/>
    <w:pPr>
      <w:widowControl w:val="0"/>
      <w:autoSpaceDE w:val="0"/>
      <w:autoSpaceDN w:val="0"/>
      <w:adjustRightInd w:val="0"/>
      <w:spacing w:before="0" w:line="240" w:lineRule="auto"/>
    </w:pPr>
    <w:rPr>
      <w:rFonts w:eastAsia="Times New Roman" w:cs="Georgia"/>
      <w:szCs w:val="22"/>
    </w:rPr>
  </w:style>
  <w:style w:type="paragraph" w:customStyle="1" w:styleId="Whitetext">
    <w:name w:val="White text"/>
    <w:basedOn w:val="Normal"/>
    <w:uiPriority w:val="1"/>
    <w:qFormat/>
    <w:rsid w:val="00373525"/>
    <w:pPr>
      <w:widowControl w:val="0"/>
      <w:autoSpaceDE w:val="0"/>
      <w:autoSpaceDN w:val="0"/>
      <w:adjustRightInd w:val="0"/>
      <w:spacing w:before="0" w:line="240" w:lineRule="auto"/>
      <w:ind w:right="680"/>
    </w:pPr>
    <w:rPr>
      <w:rFonts w:eastAsia="Times New Roman" w:cs="Times"/>
      <w:color w:val="FFFFFF" w:themeColor="background1"/>
      <w:sz w:val="18"/>
      <w:szCs w:val="22"/>
    </w:rPr>
  </w:style>
  <w:style w:type="table" w:styleId="PlainTable3">
    <w:name w:val="Plain Table 3"/>
    <w:basedOn w:val="TableNormal"/>
    <w:uiPriority w:val="43"/>
    <w:rsid w:val="00373525"/>
    <w:pPr>
      <w:spacing w:before="200" w:after="0" w:line="240" w:lineRule="auto"/>
    </w:pPr>
    <w:rPr>
      <w:sz w:val="28"/>
      <w:szCs w:val="28"/>
      <w:lang w:val="en-US"/>
    </w:r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73525"/>
    <w:pPr>
      <w:spacing w:before="200" w:after="0" w:line="240" w:lineRule="auto"/>
    </w:pPr>
    <w:rPr>
      <w:sz w:val="28"/>
      <w:szCs w:val="28"/>
      <w:lang w:val="en-US"/>
    </w:r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373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ursejt1990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nursejt1990@outlook.com</dc:creator>
  <cp:keywords/>
  <dc:description/>
  <cp:lastModifiedBy>nursejt1990@outlook.com</cp:lastModifiedBy>
  <cp:revision>4</cp:revision>
  <dcterms:created xsi:type="dcterms:W3CDTF">2022-12-11T12:21:00Z</dcterms:created>
  <dcterms:modified xsi:type="dcterms:W3CDTF">2023-01-03T10:48:00Z</dcterms:modified>
</cp:coreProperties>
</file>