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lthazar" w:cs="Balthazar" w:eastAsia="Balthazar" w:hAnsi="Balthazar"/>
          <w:b w:val="1"/>
          <w:i w:val="0"/>
          <w:smallCaps w:val="0"/>
          <w:strike w:val="0"/>
          <w:color w:val="000000"/>
          <w:sz w:val="44"/>
          <w:szCs w:val="44"/>
          <w:u w:val="none"/>
          <w:shd w:fill="auto" w:val="clear"/>
          <w:vertAlign w:val="baseline"/>
        </w:rPr>
      </w:pPr>
      <w:r w:rsidDel="00000000" w:rsidR="00000000" w:rsidRPr="00000000">
        <w:rPr>
          <w:rFonts w:ascii="Balthazar" w:cs="Balthazar" w:eastAsia="Balthazar" w:hAnsi="Balthazar"/>
          <w:b w:val="1"/>
          <w:sz w:val="44"/>
          <w:szCs w:val="44"/>
          <w:rtl w:val="0"/>
        </w:rPr>
        <w:t xml:space="preserve">I</w:t>
      </w:r>
      <w:r w:rsidDel="00000000" w:rsidR="00000000" w:rsidRPr="00000000">
        <w:rPr>
          <w:rFonts w:ascii="Balthazar" w:cs="Balthazar" w:eastAsia="Balthazar" w:hAnsi="Balthazar"/>
          <w:b w:val="1"/>
          <w:i w:val="0"/>
          <w:smallCaps w:val="0"/>
          <w:strike w:val="0"/>
          <w:color w:val="000000"/>
          <w:sz w:val="44"/>
          <w:szCs w:val="44"/>
          <w:u w:val="none"/>
          <w:shd w:fill="auto" w:val="clear"/>
          <w:vertAlign w:val="baseline"/>
        </w:rPr>
        <w:drawing>
          <wp:anchor allowOverlap="1" behindDoc="0" distB="0" distT="0" distL="114300" distR="114300" hidden="0" layoutInCell="1" locked="0" relativeHeight="0" simplePos="0">
            <wp:simplePos x="0" y="0"/>
            <wp:positionH relativeFrom="margin">
              <wp:posOffset>4248150</wp:posOffset>
            </wp:positionH>
            <wp:positionV relativeFrom="margin">
              <wp:posOffset>-704849</wp:posOffset>
            </wp:positionV>
            <wp:extent cx="1781175" cy="21907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6688" r="3980" t="0"/>
                    <a:stretch>
                      <a:fillRect/>
                    </a:stretch>
                  </pic:blipFill>
                  <pic:spPr>
                    <a:xfrm>
                      <a:off x="0" y="0"/>
                      <a:ext cx="1781175" cy="2190750"/>
                    </a:xfrm>
                    <a:prstGeom prst="rect"/>
                    <a:ln/>
                  </pic:spPr>
                </pic:pic>
              </a:graphicData>
            </a:graphic>
          </wp:anchor>
        </w:drawing>
      </w:r>
      <w:r w:rsidDel="00000000" w:rsidR="00000000" w:rsidRPr="00000000">
        <w:rPr>
          <w:rFonts w:ascii="Balthazar" w:cs="Balthazar" w:eastAsia="Balthazar" w:hAnsi="Balthazar"/>
          <w:b w:val="1"/>
          <w:i w:val="0"/>
          <w:smallCaps w:val="0"/>
          <w:strike w:val="0"/>
          <w:color w:val="000000"/>
          <w:sz w:val="44"/>
          <w:szCs w:val="44"/>
          <w:u w:val="none"/>
          <w:shd w:fill="auto" w:val="clear"/>
          <w:vertAlign w:val="baseline"/>
          <w:rtl w:val="0"/>
        </w:rPr>
        <w:t xml:space="preserve">mie </w:t>
      </w:r>
      <w:r w:rsidDel="00000000" w:rsidR="00000000" w:rsidRPr="00000000">
        <w:rPr>
          <w:rFonts w:ascii="Balthazar" w:cs="Balthazar" w:eastAsia="Balthazar" w:hAnsi="Balthazar"/>
          <w:b w:val="1"/>
          <w:sz w:val="44"/>
          <w:szCs w:val="44"/>
          <w:rtl w:val="0"/>
        </w:rPr>
        <w:t xml:space="preserve">P</w:t>
      </w:r>
      <w:r w:rsidDel="00000000" w:rsidR="00000000" w:rsidRPr="00000000">
        <w:rPr>
          <w:rFonts w:ascii="Balthazar" w:cs="Balthazar" w:eastAsia="Balthazar" w:hAnsi="Balthazar"/>
          <w:b w:val="1"/>
          <w:i w:val="0"/>
          <w:smallCaps w:val="0"/>
          <w:strike w:val="0"/>
          <w:color w:val="000000"/>
          <w:sz w:val="44"/>
          <w:szCs w:val="44"/>
          <w:u w:val="none"/>
          <w:shd w:fill="auto" w:val="clear"/>
          <w:vertAlign w:val="baseline"/>
          <w:rtl w:val="0"/>
        </w:rPr>
        <w:t xml:space="preserve">anganiban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lthazar" w:cs="Balthazar" w:eastAsia="Balthazar" w:hAnsi="Balthazar"/>
          <w:b w:val="1"/>
          <w:i w:val="0"/>
          <w:smallCaps w:val="0"/>
          <w:strike w:val="0"/>
          <w:color w:val="000000"/>
          <w:sz w:val="44"/>
          <w:szCs w:val="44"/>
          <w:u w:val="none"/>
          <w:shd w:fill="auto" w:val="clear"/>
          <w:vertAlign w:val="baseline"/>
        </w:rPr>
      </w:pPr>
      <w:r w:rsidDel="00000000" w:rsidR="00000000" w:rsidRPr="00000000">
        <w:rPr>
          <w:rFonts w:ascii="Balthazar" w:cs="Balthazar" w:eastAsia="Balthazar" w:hAnsi="Balthazar"/>
          <w:b w:val="1"/>
          <w:sz w:val="44"/>
          <w:szCs w:val="44"/>
          <w:rtl w:val="0"/>
        </w:rPr>
        <w:t xml:space="preserve">A</w:t>
      </w:r>
      <w:r w:rsidDel="00000000" w:rsidR="00000000" w:rsidRPr="00000000">
        <w:rPr>
          <w:rFonts w:ascii="Balthazar" w:cs="Balthazar" w:eastAsia="Balthazar" w:hAnsi="Balthazar"/>
          <w:b w:val="1"/>
          <w:i w:val="0"/>
          <w:smallCaps w:val="0"/>
          <w:strike w:val="0"/>
          <w:color w:val="000000"/>
          <w:sz w:val="44"/>
          <w:szCs w:val="44"/>
          <w:u w:val="none"/>
          <w:shd w:fill="auto" w:val="clear"/>
          <w:vertAlign w:val="baseline"/>
          <w:rtl w:val="0"/>
        </w:rPr>
        <w:t xml:space="preserve">ntonio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Block 18 Lot 27 Legian 2-A Carsadang Bago 1, Imus Cavite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03, 1986                     Married                     5”9          </w:t>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(0916) 585-05-96</w:t>
        <w:tab/>
        <w:tab/>
        <w:tab/>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imiepanganiban31@gmail.com</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24" w:val="single"/>
          <w:left w:color="000000" w:space="4" w:sz="24" w:val="single"/>
          <w:bottom w:color="000000" w:space="0" w:sz="24" w:val="single"/>
          <w:right w:color="000000" w:space="4" w:sz="24" w:val="single"/>
          <w:between w:space="0" w:sz="0" w:val="nil"/>
        </w:pBdr>
        <w:shd w:fill="auto" w:val="clear"/>
        <w:spacing w:after="0" w:before="0" w:line="240" w:lineRule="auto"/>
        <w:ind w:left="0" w:right="0" w:firstLine="0"/>
        <w:jc w:val="center"/>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22"/>
          <w:szCs w:val="22"/>
          <w:u w:val="none"/>
          <w:shd w:fill="auto" w:val="clear"/>
          <w:vertAlign w:val="baseline"/>
          <w:rtl w:val="0"/>
        </w:rPr>
        <w:t xml:space="preserve">Objective</w:t>
      </w:r>
    </w:p>
    <w:p w:rsidR="00000000" w:rsidDel="00000000" w:rsidP="00000000" w:rsidRDefault="00000000" w:rsidRPr="00000000" w14:paraId="0000000A">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occupy a challenging position in dynamic corporate environment that will provide continuous opportunities that maximized my potential and personal growth.</w:t>
      </w:r>
      <w:r w:rsidDel="00000000" w:rsidR="00000000" w:rsidRPr="00000000">
        <w:rPr>
          <w:rFonts w:ascii="Times New Roman" w:cs="Times New Roman" w:eastAsia="Times New Roman" w:hAnsi="Times New Roman"/>
          <w:color w:val="000000"/>
          <w:sz w:val="24"/>
          <w:szCs w:val="24"/>
          <w:rtl w:val="0"/>
        </w:rPr>
        <w:t xml:space="preserve"> I will give first priority to the development of the company; execute my ideas in the work, demonstrate an ability to manage change by exhibiting flexibility in approach to opportunities and issues.  </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24" w:val="single"/>
          <w:left w:color="000000" w:space="4" w:sz="24" w:val="single"/>
          <w:bottom w:color="000000" w:space="1" w:sz="24" w:val="single"/>
          <w:right w:color="000000" w:space="4" w:sz="24" w:val="single"/>
          <w:between w:space="0" w:sz="0" w:val="nil"/>
        </w:pBdr>
        <w:shd w:fill="auto" w:val="clear"/>
        <w:spacing w:after="0" w:before="0" w:line="240" w:lineRule="auto"/>
        <w:ind w:left="0" w:right="0" w:firstLine="0"/>
        <w:jc w:val="center"/>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22"/>
          <w:szCs w:val="22"/>
          <w:u w:val="none"/>
          <w:shd w:fill="auto" w:val="clear"/>
          <w:vertAlign w:val="baseline"/>
          <w:rtl w:val="0"/>
        </w:rPr>
        <w:t xml:space="preserve">Work Experience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spacing w:after="0" w:lineRule="auto"/>
        <w:jc w:val="center"/>
        <w:rPr>
          <w:rFonts w:ascii="Arial Black" w:cs="Arial Black" w:eastAsia="Arial Black" w:hAnsi="Arial Black"/>
          <w:b w:val="1"/>
        </w:rPr>
      </w:pPr>
      <w:r w:rsidDel="00000000" w:rsidR="00000000" w:rsidRPr="00000000">
        <w:rPr>
          <w:rFonts w:ascii="Arial Black" w:cs="Arial Black" w:eastAsia="Arial Black" w:hAnsi="Arial Black"/>
          <w:b w:val="1"/>
          <w:rtl w:val="0"/>
        </w:rPr>
        <w:t xml:space="preserve">RESORTS WORLD MANILA</w:t>
      </w:r>
    </w:p>
    <w:p w:rsidR="00000000" w:rsidDel="00000000" w:rsidP="00000000" w:rsidRDefault="00000000" w:rsidRPr="00000000" w14:paraId="00000011">
      <w:pPr>
        <w:spacing w:after="0" w:lineRule="auto"/>
        <w:jc w:val="center"/>
        <w:rPr>
          <w:rFonts w:ascii="Arial Black" w:cs="Arial Black" w:eastAsia="Arial Black" w:hAnsi="Arial Black"/>
          <w:b w:val="1"/>
        </w:rPr>
      </w:pPr>
      <w:r w:rsidDel="00000000" w:rsidR="00000000" w:rsidRPr="00000000">
        <w:rPr>
          <w:rFonts w:ascii="Arial Black" w:cs="Arial Black" w:eastAsia="Arial Black" w:hAnsi="Arial Black"/>
          <w:b w:val="1"/>
          <w:rtl w:val="0"/>
        </w:rPr>
        <w:t xml:space="preserve">Travellers International Hotel Group Inc.</w:t>
      </w:r>
    </w:p>
    <w:p w:rsidR="00000000" w:rsidDel="00000000" w:rsidP="00000000" w:rsidRDefault="00000000" w:rsidRPr="00000000" w14:paraId="00000012">
      <w:pPr>
        <w:tabs>
          <w:tab w:val="left" w:pos="255"/>
          <w:tab w:val="center" w:pos="4680"/>
        </w:tabs>
        <w:spacing w:after="0" w:line="24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Slots Supervisor</w:t>
      </w:r>
    </w:p>
    <w:p w:rsidR="00000000" w:rsidDel="00000000" w:rsidP="00000000" w:rsidRDefault="00000000" w:rsidRPr="00000000" w14:paraId="00000013">
      <w:pPr>
        <w:tabs>
          <w:tab w:val="left" w:pos="255"/>
          <w:tab w:val="center" w:pos="4680"/>
        </w:tabs>
        <w:spacing w:after="0" w:line="240" w:lineRule="auto"/>
        <w:jc w:val="center"/>
        <w:rPr>
          <w:rFonts w:ascii="Arial" w:cs="Arial" w:eastAsia="Arial" w:hAnsi="Arial"/>
          <w:b w:val="1"/>
          <w:i w:val="1"/>
          <w:sz w:val="20"/>
          <w:szCs w:val="20"/>
        </w:rPr>
      </w:pPr>
      <w:r w:rsidDel="00000000" w:rsidR="00000000" w:rsidRPr="00000000">
        <w:rPr>
          <w:rFonts w:ascii="Arial" w:cs="Arial" w:eastAsia="Arial" w:hAnsi="Arial"/>
          <w:b w:val="1"/>
          <w:i w:val="1"/>
          <w:color w:val="000000"/>
          <w:sz w:val="20"/>
          <w:szCs w:val="20"/>
          <w:rtl w:val="0"/>
        </w:rPr>
        <w:t xml:space="preserve">(Slots Operations)</w:t>
      </w:r>
      <w:r w:rsidDel="00000000" w:rsidR="00000000" w:rsidRPr="00000000">
        <w:rPr>
          <w:rtl w:val="0"/>
        </w:rPr>
      </w:r>
    </w:p>
    <w:p w:rsidR="00000000" w:rsidDel="00000000" w:rsidP="00000000" w:rsidRDefault="00000000" w:rsidRPr="00000000" w14:paraId="00000014">
      <w:pPr>
        <w:tabs>
          <w:tab w:val="left" w:pos="255"/>
          <w:tab w:val="center" w:pos="4680"/>
        </w:tabs>
        <w:spacing w:line="240" w:lineRule="auto"/>
        <w:jc w:val="cente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July 2009 – Present</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Front liners for Slots Department to guest/ players, conform and provide excellent customer service.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Attends to customers needs and provide prompt, courteous, professional customer service.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Assists players in playing slot machines and understanding various Slots general Casino Promo Event and Programs.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Check that every player is playing with their membership card. Check and teach player(s) to properly insert their card in the EGI (Electronic Gaming Interface) and explain to them the benefit of having a card.</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Sets high expectation and provide positive examples to create a pleasant and entertaining experience for our guest.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Handling customers complained and complimentary according to my limits.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Ensures all Slot Machines are functioning well and overall physical state is in order and reports to immediate superior any form of major problem.</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Oversee Slots Assistant and Gaming floor operation to achieve highest standards of efficiency.</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Ensures that all Slots Assistant are in their assign area, no grouping and fulfilling their job.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spacing w:after="0" w:lineRule="auto"/>
        <w:jc w:val="center"/>
        <w:rPr>
          <w:rFonts w:ascii="Arial" w:cs="Arial" w:eastAsia="Arial" w:hAnsi="Arial"/>
          <w:b w:val="1"/>
          <w:i w:val="1"/>
          <w:color w:val="000000"/>
        </w:rPr>
      </w:pPr>
      <w:r w:rsidDel="00000000" w:rsidR="00000000" w:rsidRPr="00000000">
        <w:rPr>
          <w:rtl w:val="0"/>
        </w:rPr>
      </w:r>
    </w:p>
    <w:p w:rsidR="00000000" w:rsidDel="00000000" w:rsidP="00000000" w:rsidRDefault="00000000" w:rsidRPr="00000000" w14:paraId="00000020">
      <w:pPr>
        <w:spacing w:after="0" w:lineRule="auto"/>
        <w:jc w:val="center"/>
        <w:rPr>
          <w:rFonts w:ascii="Arial Black" w:cs="Arial Black" w:eastAsia="Arial Black" w:hAnsi="Arial Black"/>
          <w:b w:val="1"/>
          <w:i w:val="1"/>
          <w:color w:val="000000"/>
        </w:rPr>
      </w:pPr>
      <w:r w:rsidDel="00000000" w:rsidR="00000000" w:rsidRPr="00000000">
        <w:rPr>
          <w:rtl w:val="0"/>
        </w:rPr>
      </w:r>
    </w:p>
    <w:p w:rsidR="00000000" w:rsidDel="00000000" w:rsidP="00000000" w:rsidRDefault="00000000" w:rsidRPr="00000000" w14:paraId="00000021">
      <w:pPr>
        <w:spacing w:after="0" w:lineRule="auto"/>
        <w:jc w:val="center"/>
        <w:rPr>
          <w:rFonts w:ascii="Arial Black" w:cs="Arial Black" w:eastAsia="Arial Black" w:hAnsi="Arial Black"/>
          <w:b w:val="1"/>
          <w:i w:val="1"/>
          <w:color w:val="000000"/>
        </w:rPr>
      </w:pPr>
      <w:r w:rsidDel="00000000" w:rsidR="00000000" w:rsidRPr="00000000">
        <w:rPr>
          <w:rtl w:val="0"/>
        </w:rPr>
      </w:r>
    </w:p>
    <w:p w:rsidR="00000000" w:rsidDel="00000000" w:rsidP="00000000" w:rsidRDefault="00000000" w:rsidRPr="00000000" w14:paraId="00000022">
      <w:pPr>
        <w:spacing w:after="0" w:lineRule="auto"/>
        <w:jc w:val="center"/>
        <w:rPr>
          <w:rFonts w:ascii="Arial Black" w:cs="Arial Black" w:eastAsia="Arial Black" w:hAnsi="Arial Black"/>
          <w:b w:val="1"/>
          <w:i w:val="1"/>
          <w:color w:val="000000"/>
        </w:rPr>
      </w:pPr>
      <w:r w:rsidDel="00000000" w:rsidR="00000000" w:rsidRPr="00000000">
        <w:rPr>
          <w:rtl w:val="0"/>
        </w:rPr>
      </w:r>
    </w:p>
    <w:p w:rsidR="00000000" w:rsidDel="00000000" w:rsidP="00000000" w:rsidRDefault="00000000" w:rsidRPr="00000000" w14:paraId="00000023">
      <w:pPr>
        <w:spacing w:after="0" w:lineRule="auto"/>
        <w:jc w:val="center"/>
        <w:rPr>
          <w:rFonts w:ascii="Arial Black" w:cs="Arial Black" w:eastAsia="Arial Black" w:hAnsi="Arial Black"/>
          <w:b w:val="1"/>
          <w:i w:val="1"/>
          <w:color w:val="000000"/>
        </w:rPr>
      </w:pPr>
      <w:r w:rsidDel="00000000" w:rsidR="00000000" w:rsidRPr="00000000">
        <w:rPr>
          <w:rFonts w:ascii="Arial Black" w:cs="Arial Black" w:eastAsia="Arial Black" w:hAnsi="Arial Black"/>
          <w:b w:val="1"/>
          <w:i w:val="1"/>
          <w:color w:val="000000"/>
          <w:rtl w:val="0"/>
        </w:rPr>
        <w:t xml:space="preserve">Slots C&amp;P Team</w:t>
      </w:r>
    </w:p>
    <w:p w:rsidR="00000000" w:rsidDel="00000000" w:rsidP="00000000" w:rsidRDefault="00000000" w:rsidRPr="00000000" w14:paraId="00000024">
      <w:pPr>
        <w:spacing w:after="0" w:lineRule="auto"/>
        <w:jc w:val="center"/>
        <w:rPr>
          <w:rFonts w:ascii="Arial" w:cs="Arial" w:eastAsia="Arial" w:hAnsi="Arial"/>
          <w:b w:val="1"/>
          <w:i w:val="1"/>
          <w:color w:val="000000"/>
          <w:sz w:val="20"/>
          <w:szCs w:val="20"/>
        </w:rPr>
      </w:pPr>
      <w:r w:rsidDel="00000000" w:rsidR="00000000" w:rsidRPr="00000000">
        <w:rPr>
          <w:rFonts w:ascii="Arial" w:cs="Arial" w:eastAsia="Arial" w:hAnsi="Arial"/>
          <w:b w:val="1"/>
          <w:i w:val="1"/>
          <w:color w:val="000000"/>
          <w:sz w:val="20"/>
          <w:szCs w:val="20"/>
          <w:rtl w:val="0"/>
        </w:rPr>
        <w:t xml:space="preserve">2012 - 2013</w:t>
      </w:r>
    </w:p>
    <w:p w:rsidR="00000000" w:rsidDel="00000000" w:rsidP="00000000" w:rsidRDefault="00000000" w:rsidRPr="00000000" w14:paraId="00000025">
      <w:pPr>
        <w:spacing w:after="0" w:line="240" w:lineRule="auto"/>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Handling slots complimentary and privileges.</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Responsible in generating daily, weekly and monthly report.</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charge of getting the total F&amp;B receipt daily.</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Handling all incident report (bill dispute, left-over credit, abandoned card and credit taker).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spacing w:after="0" w:lineRule="auto"/>
        <w:jc w:val="center"/>
        <w:rPr>
          <w:rFonts w:ascii="Arial Black" w:cs="Arial Black" w:eastAsia="Arial Black" w:hAnsi="Arial Black"/>
          <w:b w:val="1"/>
          <w:i w:val="1"/>
          <w:color w:val="000000"/>
        </w:rPr>
      </w:pPr>
      <w:r w:rsidDel="00000000" w:rsidR="00000000" w:rsidRPr="00000000">
        <w:rPr>
          <w:rFonts w:ascii="Arial Black" w:cs="Arial Black" w:eastAsia="Arial Black" w:hAnsi="Arial Black"/>
          <w:b w:val="1"/>
          <w:i w:val="1"/>
          <w:color w:val="000000"/>
          <w:rtl w:val="0"/>
        </w:rPr>
        <w:t xml:space="preserve">Slots Admin Supervisor</w:t>
      </w:r>
    </w:p>
    <w:p w:rsidR="00000000" w:rsidDel="00000000" w:rsidP="00000000" w:rsidRDefault="00000000" w:rsidRPr="00000000" w14:paraId="0000002E">
      <w:pPr>
        <w:jc w:val="center"/>
        <w:rPr>
          <w:rFonts w:ascii="Arial Black" w:cs="Arial Black" w:eastAsia="Arial Black" w:hAnsi="Arial Black"/>
          <w:b w:val="1"/>
          <w:i w:val="1"/>
          <w:color w:val="000000"/>
        </w:rPr>
      </w:pPr>
      <w:r w:rsidDel="00000000" w:rsidR="00000000" w:rsidRPr="00000000">
        <w:rPr>
          <w:rFonts w:ascii="Arial Black" w:cs="Arial Black" w:eastAsia="Arial Black" w:hAnsi="Arial Black"/>
          <w:b w:val="1"/>
          <w:i w:val="1"/>
          <w:color w:val="000000"/>
          <w:rtl w:val="0"/>
        </w:rPr>
        <w:t xml:space="preserve">2014 – 2021</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Monitor all admin transaction (proper filling, transmittal and submission of all deliverables, all reports is completed by time requested, all data/ information from operation is record accurately).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 Training ASM/ SM for the trainings conducted by the Department.</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Reliever for training ASM/ SM when needed.</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2"/>
          <w:szCs w:val="22"/>
          <w:u w:val="none"/>
          <w:shd w:fill="auto" w:val="clear"/>
          <w:vertAlign w:val="baseline"/>
          <w:rtl w:val="0"/>
        </w:rPr>
        <w:t xml:space="preserve">Casino Juice Bar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Black" w:cs="Arial Black" w:eastAsia="Arial Black" w:hAnsi="Arial Black"/>
          <w:b w:val="0"/>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2"/>
          <w:szCs w:val="22"/>
          <w:u w:val="none"/>
          <w:shd w:fill="auto" w:val="clear"/>
          <w:vertAlign w:val="baseline"/>
          <w:rtl w:val="0"/>
        </w:rPr>
        <w:t xml:space="preserve">PAGCOR Paranaque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Cocktail Attendant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September 2007 – March 2009</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 drinks order and serve beverages.</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Checking identification to make sure customers are old enough to drink.</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Provides service from the bar to the customer so that the customer does not have to get up to get the drinks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1"/>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20"/>
          <w:szCs w:val="20"/>
          <w:u w:val="none"/>
          <w:shd w:fill="auto" w:val="clear"/>
          <w:vertAlign w:val="baseline"/>
          <w:rtl w:val="0"/>
        </w:rPr>
        <w:t xml:space="preserve">L’OREAL PHILIPPINES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Beauty Advisor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October 2005 – August 2007</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Promote an individual line of cosmetics and skin care</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Help customers find products that their needs and sell customers as many products as possible.</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Explaining how products work, demonstrating how to use products and performing makeover.</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Attend company training/seminars about products and techniques.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Black" w:cs="Arial Black" w:eastAsia="Arial Black" w:hAnsi="Arial Black"/>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Black" w:cs="Arial Black" w:eastAsia="Arial Black" w:hAnsi="Arial Black"/>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Black" w:cs="Arial Black" w:eastAsia="Arial Black" w:hAnsi="Arial Black"/>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Black" w:cs="Arial Black" w:eastAsia="Arial Black" w:hAnsi="Arial Black"/>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Black" w:cs="Arial Black" w:eastAsia="Arial Black" w:hAnsi="Arial Black"/>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Black" w:cs="Arial Black" w:eastAsia="Arial Black" w:hAnsi="Arial Black"/>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24" w:val="single"/>
          <w:left w:color="000000" w:space="4" w:sz="24" w:val="single"/>
          <w:bottom w:color="000000" w:space="1" w:sz="24" w:val="single"/>
          <w:right w:color="000000" w:space="4" w:sz="24" w:val="single"/>
          <w:between w:space="0" w:sz="0" w:val="nil"/>
        </w:pBdr>
        <w:shd w:fill="auto" w:val="clear"/>
        <w:spacing w:after="0" w:before="0" w:line="240" w:lineRule="auto"/>
        <w:ind w:left="0" w:right="0" w:firstLine="0"/>
        <w:jc w:val="center"/>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22"/>
          <w:szCs w:val="22"/>
          <w:u w:val="none"/>
          <w:shd w:fill="auto" w:val="clear"/>
          <w:vertAlign w:val="baseline"/>
          <w:rtl w:val="0"/>
        </w:rPr>
        <w:t xml:space="preserve">Educational Background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Secondary </w:t>
        <w:tab/>
        <w:tab/>
        <w:t xml:space="preserve">Batangas Eastern Academy</w:t>
        <w:tab/>
        <w:tab/>
        <w:tab/>
        <w:tab/>
        <w:tab/>
        <w:t xml:space="preserve">2002 - 2003</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color="000000" w:space="2" w:sz="24" w:val="single"/>
          <w:left w:color="000000" w:space="4" w:sz="24" w:val="single"/>
          <w:bottom w:color="000000" w:space="1" w:sz="24" w:val="single"/>
          <w:right w:color="000000" w:space="4" w:sz="24" w:val="single"/>
          <w:between w:space="0" w:sz="0" w:val="nil"/>
        </w:pBdr>
        <w:shd w:fill="auto" w:val="clear"/>
        <w:spacing w:after="0" w:before="0" w:line="240" w:lineRule="auto"/>
        <w:ind w:left="0" w:right="0" w:firstLine="0"/>
        <w:jc w:val="center"/>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22"/>
          <w:szCs w:val="22"/>
          <w:u w:val="none"/>
          <w:shd w:fill="auto" w:val="clear"/>
          <w:vertAlign w:val="baseline"/>
          <w:rtl w:val="0"/>
        </w:rPr>
        <w:t xml:space="preserve">Award and Lectures Attended</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August 10, 2010</w:t>
        <w:tab/>
        <w:tab/>
        <w:t xml:space="preserve">Certificate of Appreciation</w:t>
        <w:tab/>
        <w:tab/>
        <w:t xml:space="preserve">Resorts World Manila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honesty and integrity)</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June 29, 2012</w:t>
        <w:tab/>
        <w:tab/>
        <w:tab/>
        <w:t xml:space="preserve">What is Manager?</w:t>
        <w:tab/>
        <w:tab/>
        <w:t xml:space="preserve">             Resorts World Manila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August 27, 2012</w:t>
        <w:tab/>
        <w:tab/>
        <w:t xml:space="preserve">Responsible Gaming</w:t>
        <w:tab/>
        <w:tab/>
        <w:t xml:space="preserve">             Resorts World Manila</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July 22, 2015                               Roadmap of Disaster Planning               Resorts World Manila</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August 27-29, 2015                     BREAKTHROUGH (Batch 28)                Resorts World Manila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March 16-17, 2016                      Genuine Urge To Serve (G.U.T.S)          Resorts World Manila</w:t>
        <w:tab/>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925"/>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June 27, 2016 </w:t>
        <w:tab/>
        <w:t xml:space="preserve">Continuous Learning Intergrated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925"/>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 With Management Basics (C.L.I.M.B)    Resorts World Manila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October 5-7, 2017</w:t>
        <w:tab/>
        <w:tab/>
        <w:t xml:space="preserve">INTEGRITY (Batch 3)</w:t>
        <w:tab/>
        <w:tab/>
        <w:tab/>
        <w:t xml:space="preserve">Resorts World Manila</w:t>
        <w:tab/>
        <w:tab/>
        <w:tab/>
        <w:tab/>
        <w:tab/>
        <w:tab/>
        <w:tab/>
        <w:tab/>
      </w:r>
    </w:p>
    <w:p w:rsidR="00000000" w:rsidDel="00000000" w:rsidP="00000000" w:rsidRDefault="00000000" w:rsidRPr="00000000" w14:paraId="0000006B">
      <w:pPr>
        <w:keepNext w:val="0"/>
        <w:keepLines w:val="0"/>
        <w:pageBreakBefore w:val="0"/>
        <w:widowControl w:val="1"/>
        <w:pBdr>
          <w:top w:color="000000" w:space="2" w:sz="24" w:val="single"/>
          <w:left w:color="000000" w:space="4" w:sz="24" w:val="single"/>
          <w:bottom w:color="000000" w:space="1" w:sz="24" w:val="single"/>
          <w:right w:color="000000" w:space="4" w:sz="24" w:val="single"/>
          <w:between w:space="0" w:sz="0" w:val="nil"/>
        </w:pBdr>
        <w:shd w:fill="auto" w:val="clear"/>
        <w:spacing w:after="0" w:before="0" w:line="240" w:lineRule="auto"/>
        <w:ind w:left="0" w:right="0" w:firstLine="0"/>
        <w:jc w:val="center"/>
        <w:rPr>
          <w:rFonts w:ascii="Arial Black" w:cs="Arial Black" w:eastAsia="Arial Black" w:hAnsi="Arial Black"/>
          <w:b w:val="1"/>
          <w:i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22"/>
          <w:szCs w:val="22"/>
          <w:u w:val="none"/>
          <w:shd w:fill="auto" w:val="clear"/>
          <w:vertAlign w:val="baseline"/>
          <w:rtl w:val="0"/>
        </w:rPr>
        <w:t xml:space="preserve">Skills and Capabilities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Excellent communication and interpersonal skills (English and Filipino)</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Knowledgeable with DRS (Dynamic Reporting System) system used by Resorts World Manila. </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Exceptional customer service.</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 work with minimal supervision.</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Works well as a team member and as well as an individual.</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Able to work under pressure.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Flexible, resourceful and creative.</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pBdr>
          <w:top w:color="000000" w:space="1" w:sz="24" w:val="single"/>
          <w:left w:color="000000" w:space="4" w:sz="24" w:val="single"/>
          <w:bottom w:color="000000" w:space="1" w:sz="24" w:val="single"/>
          <w:right w:color="000000" w:space="4" w:sz="24" w:val="single"/>
        </w:pBdr>
        <w:jc w:val="center"/>
        <w:rPr>
          <w:rFonts w:ascii="Arial Black" w:cs="Arial Black" w:eastAsia="Arial Black" w:hAnsi="Arial Black"/>
          <w:b w:val="1"/>
        </w:rPr>
      </w:pPr>
      <w:r w:rsidDel="00000000" w:rsidR="00000000" w:rsidRPr="00000000">
        <w:rPr>
          <w:rFonts w:ascii="Arial Black" w:cs="Arial Black" w:eastAsia="Arial Black" w:hAnsi="Arial Black"/>
          <w:b w:val="1"/>
          <w:rtl w:val="0"/>
        </w:rPr>
        <w:t xml:space="preserve">Character References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Available upon request.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althazar"/>
  <w:font w:name="Times New Roman"/>
  <w:font w:name="Arial Black"/>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