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rPr>
          <w:b/>
          <w:bCs/>
          <w:sz w:val="24"/>
          <w:szCs w:val="24"/>
        </w:rPr>
      </w:pPr>
      <w:r>
        <w:rPr>
          <w:noProof/>
        </w:rPr>
        <w:drawing>
          <wp:anchor distT="0" distB="0" distL="114300" distR="114300" simplePos="false" relativeHeight="2" behindDoc="false" locked="false" layoutInCell="true" allowOverlap="true">
            <wp:simplePos x="0" y="0"/>
            <wp:positionH relativeFrom="margin">
              <wp:posOffset>4648200</wp:posOffset>
            </wp:positionH>
            <wp:positionV relativeFrom="margin">
              <wp:posOffset>-257175</wp:posOffset>
            </wp:positionV>
            <wp:extent cx="1520825" cy="1495425"/>
            <wp:effectExtent l="19050" t="0" r="3175" b="0"/>
            <wp:wrapSquare wrapText="bothSides"/>
            <wp:docPr id="1026" name="Picture 2" descr="Duplo 3 0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520825" cy="1495425"/>
                    </a:xfrm>
                    <a:prstGeom prst="rect"/>
                  </pic:spPr>
                </pic:pic>
              </a:graphicData>
            </a:graphic>
          </wp:anchor>
        </w:drawing>
      </w:r>
      <w:r>
        <w:rPr>
          <w:b/>
          <w:bCs/>
          <w:sz w:val="24"/>
          <w:szCs w:val="24"/>
        </w:rPr>
        <w:t xml:space="preserve">CESAR, JOCELYN SALGUERO                                                                                        </w:t>
      </w:r>
      <w:r>
        <w:br/>
      </w:r>
      <w:r>
        <w:rPr>
          <w:lang w:val="en-US"/>
        </w:rPr>
        <w:t>Blk9 Lot9 MACAWILI2 HOA Llano</w:t>
      </w:r>
    </w:p>
    <w:p>
      <w:pPr>
        <w:pStyle w:val="style157"/>
        <w:rPr/>
      </w:pPr>
      <w:r>
        <w:rPr>
          <w:lang w:val="en-US"/>
        </w:rPr>
        <w:t xml:space="preserve">Caloocan </w:t>
      </w:r>
      <w:r>
        <w:t xml:space="preserve">City, Metro Manila, Philippines                                                                                   </w:t>
      </w:r>
      <w:r>
        <w:br/>
      </w:r>
      <w:r>
        <w:t>Mobile No: 09</w:t>
      </w:r>
      <w:r>
        <w:rPr>
          <w:lang w:val="en-US"/>
        </w:rPr>
        <w:t>060965624</w:t>
      </w:r>
      <w:r>
        <w:br/>
      </w:r>
      <w:r>
        <w:t>E-mail: ailynjhoe</w:t>
      </w:r>
      <w:r>
        <w:rPr>
          <w:lang w:val="en-US"/>
        </w:rPr>
        <w:t>25@gmail.com</w:t>
      </w:r>
    </w:p>
    <w:p>
      <w:pPr>
        <w:pStyle w:val="style67"/>
        <w:jc w:val="both"/>
        <w:rPr>
          <w:rFonts w:ascii="Calibri" w:eastAsia="Calibri" w:hAnsi="Calibri"/>
          <w:sz w:val="22"/>
          <w:szCs w:val="22"/>
        </w:rPr>
      </w:pPr>
    </w:p>
    <w:p>
      <w:pPr>
        <w:pStyle w:val="style67"/>
        <w:jc w:val="both"/>
        <w:rPr>
          <w:rFonts w:ascii="Calibri" w:eastAsia="Calibri" w:hAnsi="Calibri"/>
          <w:sz w:val="22"/>
          <w:szCs w:val="22"/>
        </w:rPr>
      </w:pPr>
    </w:p>
    <w:p>
      <w:pPr>
        <w:pStyle w:val="style67"/>
        <w:ind w:firstLine="0"/>
        <w:jc w:val="both"/>
        <w:rPr>
          <w:rFonts w:ascii="Arial" w:cs="Arial" w:hAnsi="Arial"/>
          <w:bCs/>
          <w:sz w:val="22"/>
          <w:szCs w:val="22"/>
        </w:rPr>
      </w:pPr>
      <w:r>
        <w:rPr>
          <w:rFonts w:ascii="Arial" w:cs="Arial" w:hAnsi="Arial"/>
          <w:b/>
          <w:bCs/>
          <w:sz w:val="22"/>
          <w:szCs w:val="22"/>
        </w:rPr>
        <w:t>OBJECTIVE:</w:t>
      </w:r>
    </w:p>
    <w:p>
      <w:pPr>
        <w:pStyle w:val="style67"/>
        <w:jc w:val="both"/>
        <w:rPr>
          <w:rFonts w:ascii="Arial" w:cs="Arial" w:hAnsi="Arial"/>
          <w:sz w:val="22"/>
          <w:szCs w:val="22"/>
        </w:rPr>
      </w:pPr>
      <w:r>
        <w:rPr>
          <w:rFonts w:ascii="Arial" w:cs="Arial" w:hAnsi="Arial"/>
          <w:sz w:val="22"/>
          <w:szCs w:val="22"/>
        </w:rPr>
        <w:br/>
      </w:r>
      <w:r>
        <w:rPr>
          <w:rFonts w:ascii="Arial" w:cs="Arial" w:hAnsi="Arial"/>
          <w:sz w:val="22"/>
          <w:szCs w:val="22"/>
        </w:rPr>
        <w:t xml:space="preserve">To work in a challenging and interactive environment that offers training that will optimize my professional and personal growth in preparation for future advancement to higher level of skills, and to contribute on the company’s goals and vision. </w:t>
      </w:r>
      <w:r>
        <w:rPr>
          <w:rFonts w:ascii="Arial" w:cs="Arial" w:hAnsi="Arial"/>
          <w:sz w:val="22"/>
          <w:szCs w:val="22"/>
        </w:rPr>
        <w:t>Being Resourceful, Innovative and Flexible.</w:t>
      </w:r>
      <w:r>
        <w:rPr>
          <w:rFonts w:ascii="Arial" w:cs="Arial" w:hAnsi="Arial"/>
          <w:sz w:val="22"/>
          <w:szCs w:val="22"/>
        </w:rPr>
        <w:t xml:space="preserve"> </w:t>
      </w:r>
    </w:p>
    <w:p>
      <w:pPr>
        <w:pStyle w:val="style67"/>
        <w:jc w:val="both"/>
        <w:rPr>
          <w:rFonts w:ascii="Arial" w:cs="Arial" w:hAnsi="Arial"/>
          <w:sz w:val="22"/>
          <w:szCs w:val="22"/>
        </w:rPr>
      </w:pPr>
    </w:p>
    <w:p>
      <w:pPr>
        <w:pStyle w:val="style0"/>
        <w:spacing w:before="360" w:after="360" w:lineRule="auto" w:line="240"/>
        <w:rPr>
          <w:rFonts w:ascii="Arial" w:cs="Arial" w:eastAsia="Times New Roman" w:hAnsi="Arial"/>
          <w:b/>
          <w:bCs/>
        </w:rPr>
      </w:pPr>
    </w:p>
    <w:p>
      <w:pPr>
        <w:pStyle w:val="style0"/>
        <w:spacing w:before="360" w:after="360" w:lineRule="auto" w:line="240"/>
        <w:rPr>
          <w:rFonts w:ascii="Arial" w:cs="Arial" w:eastAsia="Times New Roman" w:hAnsi="Arial"/>
          <w:b/>
          <w:bCs/>
        </w:rPr>
      </w:pPr>
    </w:p>
    <w:p>
      <w:pPr>
        <w:pStyle w:val="style0"/>
        <w:spacing w:before="360" w:after="360" w:lineRule="auto" w:line="240"/>
        <w:rPr>
          <w:rFonts w:ascii="Arial" w:cs="Arial" w:eastAsia="Times New Roman" w:hAnsi="Arial"/>
          <w:b/>
          <w:bCs/>
        </w:rPr>
      </w:pPr>
      <w:r>
        <w:rPr>
          <w:rFonts w:ascii="Arial" w:cs="Arial" w:eastAsia="Times New Roman" w:hAnsi="Arial"/>
          <w:b/>
          <w:bCs/>
        </w:rPr>
        <w:t>PERSONAL DETAILS:</w:t>
      </w:r>
    </w:p>
    <w:p>
      <w:pPr>
        <w:pStyle w:val="style157"/>
        <w:rPr/>
      </w:pPr>
      <w:r>
        <w:t>Name</w:t>
      </w:r>
      <w:r>
        <w:tab/>
      </w:r>
      <w:r>
        <w:tab/>
      </w:r>
      <w:r>
        <w:tab/>
      </w:r>
      <w:r>
        <w:t xml:space="preserve">: </w:t>
      </w:r>
      <w:r>
        <w:rPr>
          <w:b/>
        </w:rPr>
        <w:t xml:space="preserve">Cesar, Jocelyn </w:t>
      </w:r>
      <w:r>
        <w:rPr>
          <w:b/>
        </w:rPr>
        <w:t>Salguero</w:t>
      </w:r>
      <w:r>
        <w:t xml:space="preserve"> </w:t>
      </w:r>
      <w:r>
        <w:br/>
      </w:r>
      <w:r>
        <w:t>Age &amp; DOB</w:t>
      </w:r>
      <w:r>
        <w:tab/>
      </w:r>
      <w:r>
        <w:tab/>
      </w:r>
      <w:r>
        <w:t xml:space="preserve">: </w:t>
      </w:r>
      <w:r>
        <w:rPr>
          <w:lang w:val="en-US"/>
        </w:rPr>
        <w:t xml:space="preserve">39 </w:t>
      </w:r>
      <w:r>
        <w:t>years, 29-June-1983</w:t>
      </w:r>
      <w:r>
        <w:br/>
      </w:r>
      <w:r>
        <w:t>Sex</w:t>
      </w:r>
      <w:r>
        <w:tab/>
      </w:r>
      <w:r>
        <w:tab/>
      </w:r>
      <w:r>
        <w:tab/>
      </w:r>
      <w:r>
        <w:t>: Female</w:t>
      </w:r>
      <w:r>
        <w:br/>
      </w:r>
      <w:r>
        <w:t>Marital Status</w:t>
      </w:r>
      <w:r>
        <w:tab/>
      </w:r>
      <w:r>
        <w:tab/>
      </w:r>
      <w:r>
        <w:t>: Single</w:t>
      </w:r>
      <w:r>
        <w:br/>
      </w:r>
      <w:r>
        <w:t>Nationality</w:t>
      </w:r>
      <w:r>
        <w:tab/>
      </w:r>
      <w:r>
        <w:tab/>
      </w:r>
      <w:r>
        <w:t>: Filipino</w:t>
      </w:r>
      <w:r>
        <w:br/>
      </w:r>
      <w:r>
        <w:t>Permanent</w:t>
      </w:r>
      <w:r>
        <w:tab/>
      </w:r>
      <w:r>
        <w:tab/>
      </w:r>
      <w:r>
        <w:t xml:space="preserve">: </w:t>
      </w:r>
      <w:r>
        <w:rPr>
          <w:lang w:val="en-US"/>
        </w:rPr>
        <w:t>Blk.9 Lot9 Macawili 2 HOA Llano</w:t>
      </w:r>
      <w:r>
        <w:t>,</w:t>
      </w:r>
    </w:p>
    <w:p>
      <w:pPr>
        <w:pStyle w:val="style157"/>
        <w:rPr/>
      </w:pPr>
      <w:r>
        <w:t xml:space="preserve">Address         </w:t>
      </w:r>
      <w:r>
        <w:tab/>
      </w:r>
      <w:r>
        <w:tab/>
      </w:r>
      <w:r>
        <w:t xml:space="preserve">  </w:t>
      </w:r>
      <w:r>
        <w:rPr>
          <w:lang w:val="en-US"/>
        </w:rPr>
        <w:t>Caloocan</w:t>
      </w:r>
      <w:r>
        <w:t xml:space="preserve"> City, Metro Manila, Philippines</w:t>
      </w:r>
    </w:p>
    <w:p>
      <w:pPr>
        <w:pStyle w:val="style157"/>
        <w:rPr/>
      </w:pPr>
      <w:r>
        <w:t>Fathers Name</w:t>
      </w:r>
      <w:r>
        <w:tab/>
      </w:r>
      <w:r>
        <w:tab/>
      </w:r>
      <w:r>
        <w:t>: Cesar, Tito Amoy</w:t>
      </w:r>
    </w:p>
    <w:p>
      <w:pPr>
        <w:pStyle w:val="style157"/>
        <w:rPr/>
      </w:pPr>
      <w:r>
        <w:t>Mothers Name</w:t>
      </w:r>
      <w:r>
        <w:tab/>
      </w:r>
      <w:r>
        <w:t xml:space="preserve">: Cesar, Josephine </w:t>
      </w:r>
      <w:r>
        <w:t>Salguero</w:t>
      </w:r>
    </w:p>
    <w:p>
      <w:pPr>
        <w:pStyle w:val="style0"/>
        <w:spacing w:before="360" w:after="360" w:lineRule="auto" w:line="240"/>
        <w:rPr>
          <w:rFonts w:ascii="Arial" w:cs="Arial" w:eastAsia="Times New Roman" w:hAnsi="Arial"/>
        </w:rPr>
      </w:pPr>
      <w:r>
        <w:rPr>
          <w:rFonts w:ascii="Arial" w:cs="Arial" w:eastAsia="Times New Roman" w:hAnsi="Arial"/>
        </w:rPr>
        <w:t>Languages Known</w:t>
      </w:r>
      <w:r>
        <w:rPr>
          <w:rFonts w:ascii="Arial" w:cs="Arial" w:eastAsia="Times New Roman" w:hAnsi="Arial"/>
        </w:rPr>
        <w:tab/>
      </w:r>
      <w:r>
        <w:rPr>
          <w:rFonts w:ascii="Arial" w:cs="Arial" w:eastAsia="Times New Roman" w:hAnsi="Arial"/>
          <w:b/>
        </w:rPr>
        <w:t>:</w:t>
      </w:r>
      <w:r>
        <w:rPr>
          <w:rFonts w:ascii="Arial" w:cs="Arial" w:eastAsia="Times New Roman" w:hAnsi="Arial"/>
        </w:rPr>
        <w:t xml:space="preserve"> English, Filipino, </w:t>
      </w:r>
      <w:r>
        <w:rPr>
          <w:rFonts w:ascii="Arial" w:cs="Arial" w:eastAsia="Times New Roman" w:hAnsi="Arial"/>
        </w:rPr>
        <w:t>Cebuano</w:t>
      </w:r>
    </w:p>
    <w:p>
      <w:pPr>
        <w:pStyle w:val="style0"/>
        <w:spacing w:before="360" w:after="360" w:lineRule="auto" w:line="240"/>
        <w:jc w:val="both"/>
        <w:rPr>
          <w:rFonts w:ascii="Arial" w:cs="Arial" w:eastAsia="Times New Roman" w:hAnsi="Arial"/>
          <w:b/>
          <w:bCs/>
        </w:rPr>
      </w:pPr>
      <w:r>
        <w:rPr>
          <w:rFonts w:ascii="Arial" w:cs="Arial" w:eastAsia="Times New Roman" w:hAnsi="Arial"/>
          <w:b/>
          <w:bCs/>
        </w:rPr>
        <w:t>EDUCATION:</w:t>
      </w:r>
    </w:p>
    <w:p>
      <w:pPr>
        <w:pStyle w:val="style157"/>
        <w:jc w:val="both"/>
        <w:rPr>
          <w:rFonts w:cs="Arial"/>
          <w:b/>
        </w:rPr>
      </w:pPr>
      <w:r>
        <w:rPr>
          <w:rFonts w:cs="Arial"/>
          <w:b/>
        </w:rPr>
        <w:t xml:space="preserve">IMMACULATE CONCEPTION COLLEGE – LA SALLE </w:t>
      </w:r>
    </w:p>
    <w:p>
      <w:pPr>
        <w:pStyle w:val="style157"/>
        <w:jc w:val="both"/>
        <w:rPr>
          <w:rFonts w:cs="Arial"/>
        </w:rPr>
      </w:pPr>
      <w:r>
        <w:rPr>
          <w:rFonts w:cs="Arial"/>
        </w:rPr>
        <w:t xml:space="preserve">Bachelor of Science in Commerce </w:t>
      </w:r>
    </w:p>
    <w:p>
      <w:pPr>
        <w:pStyle w:val="style157"/>
        <w:jc w:val="both"/>
        <w:rPr>
          <w:rFonts w:cs="Arial"/>
        </w:rPr>
      </w:pPr>
      <w:r>
        <w:rPr>
          <w:rFonts w:cs="Arial"/>
        </w:rPr>
        <w:t>Major in Business Administration (Under Graduate)</w:t>
      </w:r>
    </w:p>
    <w:p>
      <w:pPr>
        <w:pStyle w:val="style157"/>
        <w:jc w:val="both"/>
        <w:rPr>
          <w:rFonts w:cs="Arial"/>
        </w:rPr>
      </w:pPr>
      <w:r>
        <w:rPr>
          <w:rFonts w:cs="Arial"/>
        </w:rPr>
        <w:t xml:space="preserve">ICC-La Salle </w:t>
      </w:r>
      <w:r>
        <w:rPr>
          <w:rFonts w:cs="Arial"/>
        </w:rPr>
        <w:t>Ozamiz</w:t>
      </w:r>
      <w:r>
        <w:rPr>
          <w:rFonts w:cs="Arial"/>
        </w:rPr>
        <w:t xml:space="preserve"> City, </w:t>
      </w:r>
      <w:r>
        <w:rPr>
          <w:rFonts w:cs="Arial"/>
        </w:rPr>
        <w:t>Misamis</w:t>
      </w:r>
      <w:r>
        <w:rPr>
          <w:rFonts w:cs="Arial"/>
        </w:rPr>
        <w:t xml:space="preserve"> Occidental, Philippines</w:t>
      </w:r>
    </w:p>
    <w:p>
      <w:pPr>
        <w:pStyle w:val="style157"/>
        <w:jc w:val="both"/>
        <w:rPr>
          <w:rFonts w:cs="Arial"/>
        </w:rPr>
      </w:pPr>
      <w:r>
        <w:rPr>
          <w:rFonts w:cs="Arial"/>
        </w:rPr>
        <w:t>March 2000</w:t>
      </w:r>
    </w:p>
    <w:p>
      <w:pPr>
        <w:pStyle w:val="style157"/>
        <w:jc w:val="both"/>
        <w:rPr>
          <w:rFonts w:ascii="inherit" w:hAnsi="inherit"/>
        </w:rPr>
      </w:pPr>
    </w:p>
    <w:p>
      <w:pPr>
        <w:pStyle w:val="style157"/>
        <w:jc w:val="both"/>
        <w:rPr>
          <w:b/>
        </w:rPr>
      </w:pPr>
      <w:r>
        <w:rPr>
          <w:b/>
        </w:rPr>
        <w:t>OZAMIZ CITY NATIONAL HIGH SCHOOL</w:t>
      </w:r>
    </w:p>
    <w:p>
      <w:pPr>
        <w:pStyle w:val="style157"/>
        <w:jc w:val="both"/>
        <w:rPr/>
      </w:pPr>
      <w:r>
        <w:t>Brgy</w:t>
      </w:r>
      <w:r>
        <w:t>.</w:t>
      </w:r>
      <w:r>
        <w:t xml:space="preserve"> </w:t>
      </w:r>
      <w:r>
        <w:t>Tinago</w:t>
      </w:r>
      <w:r>
        <w:t xml:space="preserve">, </w:t>
      </w:r>
      <w:r>
        <w:t>Ozamiz</w:t>
      </w:r>
      <w:r>
        <w:t xml:space="preserve"> City,</w:t>
      </w:r>
    </w:p>
    <w:p>
      <w:pPr>
        <w:pStyle w:val="style157"/>
        <w:jc w:val="both"/>
        <w:rPr/>
      </w:pPr>
      <w:r>
        <w:rPr>
          <w:rFonts w:cs="Arial"/>
        </w:rPr>
        <w:t>Misamis</w:t>
      </w:r>
      <w:r>
        <w:rPr>
          <w:rFonts w:cs="Arial"/>
        </w:rPr>
        <w:t xml:space="preserve"> Occidental, Philippines</w:t>
      </w:r>
    </w:p>
    <w:p>
      <w:pPr>
        <w:pStyle w:val="style157"/>
        <w:jc w:val="both"/>
        <w:rPr/>
      </w:pPr>
      <w:r>
        <w:t>March 1999</w:t>
      </w:r>
      <w:r>
        <w:tab/>
      </w:r>
    </w:p>
    <w:p>
      <w:pPr>
        <w:pStyle w:val="style157"/>
        <w:jc w:val="both"/>
        <w:rPr/>
      </w:pPr>
    </w:p>
    <w:p>
      <w:pPr>
        <w:pStyle w:val="style157"/>
        <w:jc w:val="both"/>
        <w:rPr>
          <w:b/>
        </w:rPr>
      </w:pPr>
      <w:r>
        <w:rPr>
          <w:b/>
        </w:rPr>
        <w:t>CATADMAN ELEMENTARY SCHOOL</w:t>
      </w:r>
    </w:p>
    <w:p>
      <w:pPr>
        <w:pStyle w:val="style157"/>
        <w:jc w:val="both"/>
        <w:rPr/>
      </w:pPr>
      <w:r>
        <w:t>Ozamiz</w:t>
      </w:r>
      <w:r>
        <w:t xml:space="preserve"> City, </w:t>
      </w:r>
      <w:r>
        <w:t>Misamis</w:t>
      </w:r>
      <w:r>
        <w:t xml:space="preserve"> </w:t>
      </w:r>
      <w:r>
        <w:t>Occidental ,</w:t>
      </w:r>
    </w:p>
    <w:p>
      <w:pPr>
        <w:pStyle w:val="style157"/>
        <w:jc w:val="both"/>
        <w:rPr/>
      </w:pPr>
      <w:r>
        <w:t xml:space="preserve"> Philippines</w:t>
      </w:r>
    </w:p>
    <w:p>
      <w:pPr>
        <w:pStyle w:val="style157"/>
        <w:jc w:val="both"/>
        <w:rPr/>
      </w:pPr>
      <w:r>
        <w:t>March 1995</w:t>
      </w:r>
    </w:p>
    <w:p>
      <w:pPr>
        <w:pStyle w:val="style157"/>
        <w:jc w:val="both"/>
        <w:rPr/>
      </w:pPr>
    </w:p>
    <w:p>
      <w:pPr>
        <w:pStyle w:val="style157"/>
        <w:jc w:val="both"/>
        <w:rPr>
          <w:b/>
        </w:rPr>
      </w:pPr>
    </w:p>
    <w:p>
      <w:pPr>
        <w:pStyle w:val="style157"/>
        <w:jc w:val="both"/>
        <w:rPr>
          <w:b/>
        </w:rPr>
      </w:pPr>
    </w:p>
    <w:p>
      <w:pPr>
        <w:pStyle w:val="style157"/>
        <w:jc w:val="both"/>
        <w:rPr>
          <w:b/>
        </w:rPr>
      </w:pPr>
      <w:r>
        <w:rPr>
          <w:b/>
        </w:rPr>
        <w:t>WORK EXPERIENCE:</w:t>
      </w:r>
    </w:p>
    <w:p>
      <w:pPr>
        <w:pStyle w:val="style157"/>
        <w:jc w:val="both"/>
        <w:rPr/>
      </w:pPr>
    </w:p>
    <w:p>
      <w:pPr>
        <w:pStyle w:val="style157"/>
        <w:jc w:val="both"/>
        <w:rPr>
          <w:b/>
        </w:rPr>
      </w:pPr>
      <w:r>
        <w:rPr>
          <w:b/>
        </w:rPr>
        <w:t>Republic Biscuit Corporation</w:t>
      </w:r>
    </w:p>
    <w:p>
      <w:pPr>
        <w:pStyle w:val="style157"/>
        <w:jc w:val="both"/>
        <w:rPr/>
      </w:pPr>
      <w:r>
        <w:t xml:space="preserve">#57 Gen. Luis St. </w:t>
      </w:r>
      <w:r>
        <w:t>Brgy</w:t>
      </w:r>
      <w:r>
        <w:t xml:space="preserve">. </w:t>
      </w:r>
      <w:r>
        <w:t>Nagkaisang</w:t>
      </w:r>
      <w:r>
        <w:t xml:space="preserve"> </w:t>
      </w:r>
      <w:r>
        <w:t>Nayon</w:t>
      </w:r>
      <w:r>
        <w:t>,</w:t>
      </w:r>
    </w:p>
    <w:p>
      <w:pPr>
        <w:pStyle w:val="style157"/>
        <w:jc w:val="both"/>
        <w:rPr/>
      </w:pPr>
      <w:r>
        <w:t>Novaliches</w:t>
      </w:r>
      <w:r>
        <w:t xml:space="preserve"> Quezon City, Metro Manila</w:t>
      </w:r>
    </w:p>
    <w:p>
      <w:pPr>
        <w:pStyle w:val="style157"/>
        <w:jc w:val="both"/>
        <w:rPr/>
      </w:pPr>
    </w:p>
    <w:p>
      <w:pPr>
        <w:pStyle w:val="style157"/>
        <w:jc w:val="both"/>
        <w:rPr/>
      </w:pPr>
      <w:r>
        <w:t>April 2009 – December 201</w:t>
      </w:r>
      <w:r>
        <w:rPr>
          <w:lang w:val="en-US"/>
        </w:rPr>
        <w:t>8</w:t>
      </w:r>
    </w:p>
    <w:p>
      <w:pPr>
        <w:pStyle w:val="style157"/>
        <w:numPr>
          <w:ilvl w:val="0"/>
          <w:numId w:val="1"/>
        </w:numPr>
        <w:ind w:left="1080" w:firstLine="0"/>
        <w:jc w:val="both"/>
        <w:rPr>
          <w:b/>
        </w:rPr>
      </w:pPr>
      <w:r>
        <w:rPr>
          <w:b/>
        </w:rPr>
        <w:t xml:space="preserve">Factory Worker </w:t>
      </w:r>
      <w:r>
        <w:rPr>
          <w:b/>
        </w:rPr>
        <w:t>( Wrapping</w:t>
      </w:r>
      <w:r>
        <w:rPr>
          <w:b/>
        </w:rPr>
        <w:t xml:space="preserve"> Dept.)</w:t>
      </w:r>
      <w:r>
        <w:rPr>
          <w:b/>
        </w:rPr>
        <w:t xml:space="preserve"> </w:t>
      </w:r>
    </w:p>
    <w:p>
      <w:pPr>
        <w:pStyle w:val="style157"/>
        <w:numPr>
          <w:ilvl w:val="0"/>
          <w:numId w:val="9"/>
        </w:numPr>
        <w:ind w:left="1800" w:firstLine="0"/>
        <w:jc w:val="both"/>
        <w:rPr>
          <w:b/>
        </w:rPr>
      </w:pPr>
      <w:r>
        <w:t xml:space="preserve">Check quality of prepared product </w:t>
      </w:r>
    </w:p>
    <w:p>
      <w:pPr>
        <w:pStyle w:val="style157"/>
        <w:numPr>
          <w:ilvl w:val="0"/>
          <w:numId w:val="9"/>
        </w:numPr>
        <w:ind w:left="1800" w:firstLine="0"/>
        <w:jc w:val="both"/>
        <w:rPr>
          <w:b/>
        </w:rPr>
      </w:pPr>
      <w:r>
        <w:t>Clean plant processing area</w:t>
      </w:r>
    </w:p>
    <w:p>
      <w:pPr>
        <w:pStyle w:val="style157"/>
        <w:numPr>
          <w:ilvl w:val="0"/>
          <w:numId w:val="9"/>
        </w:numPr>
        <w:ind w:left="1800" w:firstLine="0"/>
        <w:jc w:val="both"/>
        <w:rPr>
          <w:b/>
        </w:rPr>
      </w:pPr>
      <w:r>
        <w:t>Check quality of various products before packing</w:t>
      </w:r>
    </w:p>
    <w:p>
      <w:pPr>
        <w:pStyle w:val="style157"/>
        <w:numPr>
          <w:ilvl w:val="0"/>
          <w:numId w:val="9"/>
        </w:numPr>
        <w:ind w:left="1800" w:firstLine="0"/>
        <w:jc w:val="both"/>
        <w:rPr>
          <w:b/>
        </w:rPr>
      </w:pPr>
      <w:r>
        <w:rPr>
          <w:b w:val="false"/>
          <w:bCs w:val="false"/>
          <w:lang w:val="en-US"/>
        </w:rPr>
        <w:t>Make sure the quantity of the product is correct and no shortage inside</w:t>
      </w:r>
    </w:p>
    <w:p>
      <w:pPr>
        <w:pStyle w:val="style157"/>
        <w:numPr>
          <w:ilvl w:val="0"/>
          <w:numId w:val="0"/>
        </w:numPr>
        <w:ind w:left="1800"/>
        <w:jc w:val="both"/>
        <w:rPr>
          <w:b w:val="false"/>
          <w:bCs w:val="false"/>
        </w:rPr>
      </w:pPr>
      <w:r>
        <w:rPr>
          <w:b/>
          <w:lang w:val="en-US"/>
        </w:rPr>
        <w:t xml:space="preserve">      </w:t>
      </w:r>
      <w:r>
        <w:rPr>
          <w:b w:val="false"/>
          <w:bCs w:val="false"/>
          <w:lang w:val="en-US"/>
        </w:rPr>
        <w:t>to avoid costumer complaint</w:t>
      </w:r>
    </w:p>
    <w:p>
      <w:pPr>
        <w:pStyle w:val="style157"/>
        <w:numPr>
          <w:ilvl w:val="0"/>
          <w:numId w:val="9"/>
        </w:numPr>
        <w:ind w:left="1800" w:firstLine="0"/>
        <w:jc w:val="both"/>
        <w:rPr>
          <w:b/>
        </w:rPr>
      </w:pPr>
      <w:r>
        <w:rPr>
          <w:b w:val="false"/>
          <w:bCs w:val="false"/>
          <w:lang w:val="en-US"/>
        </w:rPr>
        <w:t>Check the biscuits sometimes if it is good not breakable</w:t>
      </w:r>
    </w:p>
    <w:p>
      <w:pPr>
        <w:pStyle w:val="style157"/>
        <w:numPr>
          <w:ilvl w:val="0"/>
          <w:numId w:val="9"/>
        </w:numPr>
        <w:ind w:left="1800" w:firstLine="0"/>
        <w:jc w:val="both"/>
        <w:rPr>
          <w:b/>
        </w:rPr>
      </w:pPr>
      <w:r>
        <w:t>Clean work areas</w:t>
      </w:r>
    </w:p>
    <w:p>
      <w:pPr>
        <w:pStyle w:val="style157"/>
        <w:jc w:val="both"/>
        <w:rPr/>
      </w:pPr>
      <w:r>
        <w:t xml:space="preserve">                     </w:t>
      </w:r>
    </w:p>
    <w:p>
      <w:pPr>
        <w:pStyle w:val="style157"/>
        <w:jc w:val="both"/>
        <w:rPr/>
      </w:pPr>
      <w:r>
        <w:t>January  201</w:t>
      </w:r>
      <w:r>
        <w:rPr>
          <w:lang w:val="en-US"/>
        </w:rPr>
        <w:t>8</w:t>
      </w:r>
      <w:r>
        <w:t>- Present</w:t>
      </w:r>
    </w:p>
    <w:p>
      <w:pPr>
        <w:pStyle w:val="style157"/>
        <w:numPr>
          <w:ilvl w:val="0"/>
          <w:numId w:val="2"/>
        </w:numPr>
        <w:jc w:val="both"/>
        <w:rPr>
          <w:b/>
        </w:rPr>
      </w:pPr>
      <w:r>
        <w:rPr>
          <w:b/>
        </w:rPr>
        <w:t>Production SAP(System Application and Products in Data Processing) Encoder</w:t>
      </w:r>
    </w:p>
    <w:p>
      <w:pPr>
        <w:pStyle w:val="style157"/>
        <w:numPr>
          <w:ilvl w:val="0"/>
          <w:numId w:val="3"/>
        </w:numPr>
        <w:jc w:val="both"/>
        <w:rPr/>
      </w:pPr>
      <w:r>
        <w:t>Execute Transfer Posting of Materials from Production Floor back to storage location/ Warehouse e.g. excess in Requested Material, unusable materials etc.</w:t>
      </w:r>
    </w:p>
    <w:p>
      <w:pPr>
        <w:pStyle w:val="style157"/>
        <w:numPr>
          <w:ilvl w:val="0"/>
          <w:numId w:val="3"/>
        </w:numPr>
        <w:jc w:val="both"/>
        <w:rPr/>
      </w:pPr>
      <w:r>
        <w:t>Execute transfer posting in system when receiving requested materials from Warehouse based on approved Material Issue Slip.</w:t>
      </w:r>
    </w:p>
    <w:p>
      <w:pPr>
        <w:pStyle w:val="style157"/>
        <w:numPr>
          <w:ilvl w:val="0"/>
          <w:numId w:val="3"/>
        </w:numPr>
        <w:jc w:val="both"/>
        <w:rPr/>
      </w:pPr>
      <w:r>
        <w:t>Execute Transfer Posting in System when returning unused materials to Warehouse Production basis of this is Material Return Slip approved by the Production Head/ Supervisor.</w:t>
      </w:r>
    </w:p>
    <w:p>
      <w:pPr>
        <w:pStyle w:val="style157"/>
        <w:jc w:val="both"/>
        <w:rPr/>
      </w:pPr>
    </w:p>
    <w:p>
      <w:pPr>
        <w:pStyle w:val="style157"/>
        <w:jc w:val="both"/>
        <w:rPr>
          <w:b/>
        </w:rPr>
      </w:pPr>
      <w:r>
        <w:rPr>
          <w:b/>
        </w:rPr>
        <w:t>KREXIM PHIL. INCORPORATED</w:t>
      </w:r>
    </w:p>
    <w:p>
      <w:pPr>
        <w:pStyle w:val="style157"/>
        <w:jc w:val="both"/>
        <w:rPr/>
      </w:pPr>
      <w:r>
        <w:t>Brgy</w:t>
      </w:r>
      <w:r>
        <w:t>.</w:t>
      </w:r>
      <w:r>
        <w:t xml:space="preserve"> </w:t>
      </w:r>
      <w:r>
        <w:t>Sta</w:t>
      </w:r>
      <w:r>
        <w:t xml:space="preserve"> Monica, </w:t>
      </w:r>
      <w:r>
        <w:t>Novaliches</w:t>
      </w:r>
      <w:r>
        <w:t xml:space="preserve"> Quezon City,</w:t>
      </w:r>
    </w:p>
    <w:p>
      <w:pPr>
        <w:pStyle w:val="style157"/>
        <w:jc w:val="both"/>
        <w:rPr/>
      </w:pPr>
      <w:r>
        <w:t xml:space="preserve"> Metro Manila, Philippines</w:t>
      </w:r>
    </w:p>
    <w:p>
      <w:pPr>
        <w:pStyle w:val="style157"/>
        <w:jc w:val="both"/>
        <w:rPr/>
      </w:pPr>
      <w:r>
        <w:t>March 2006</w:t>
      </w:r>
      <w:r>
        <w:t xml:space="preserve"> – August 2007</w:t>
      </w:r>
    </w:p>
    <w:p>
      <w:pPr>
        <w:pStyle w:val="style157"/>
        <w:numPr>
          <w:ilvl w:val="0"/>
          <w:numId w:val="2"/>
        </w:numPr>
        <w:jc w:val="both"/>
        <w:rPr/>
      </w:pPr>
      <w:r>
        <w:rPr>
          <w:b/>
        </w:rPr>
        <w:t>Quality Control</w:t>
      </w:r>
    </w:p>
    <w:p>
      <w:pPr>
        <w:pStyle w:val="style157"/>
        <w:numPr>
          <w:ilvl w:val="0"/>
          <w:numId w:val="4"/>
        </w:numPr>
        <w:jc w:val="both"/>
        <w:rPr/>
      </w:pPr>
      <w:r>
        <w:t>Assure that all the goods produced by Production are all in good condition and quality passed</w:t>
      </w:r>
      <w:r>
        <w:rPr>
          <w:lang w:val="en-US"/>
        </w:rPr>
        <w:t>.</w:t>
      </w:r>
    </w:p>
    <w:p>
      <w:pPr>
        <w:pStyle w:val="style157"/>
        <w:numPr>
          <w:ilvl w:val="0"/>
          <w:numId w:val="4"/>
        </w:numPr>
        <w:jc w:val="both"/>
        <w:rPr/>
      </w:pPr>
      <w:r>
        <w:rPr>
          <w:lang w:val="en-US"/>
        </w:rPr>
        <w:t>Make sure that the fish hook has no rust and the paint is in good quality</w:t>
      </w:r>
    </w:p>
    <w:p>
      <w:pPr>
        <w:pStyle w:val="style157"/>
        <w:numPr>
          <w:ilvl w:val="0"/>
          <w:numId w:val="4"/>
        </w:numPr>
        <w:jc w:val="both"/>
        <w:rPr/>
      </w:pPr>
      <w:r>
        <w:rPr>
          <w:lang w:val="en-US"/>
        </w:rPr>
        <w:t>Wipe the lead with a rag after inspect.</w:t>
      </w:r>
    </w:p>
    <w:p>
      <w:pPr>
        <w:pStyle w:val="style157"/>
        <w:numPr>
          <w:ilvl w:val="0"/>
          <w:numId w:val="0"/>
        </w:numPr>
        <w:jc w:val="both"/>
        <w:rPr/>
      </w:pPr>
    </w:p>
    <w:p>
      <w:pPr>
        <w:pStyle w:val="style157"/>
        <w:numPr>
          <w:ilvl w:val="0"/>
          <w:numId w:val="0"/>
        </w:numPr>
        <w:jc w:val="both"/>
        <w:rPr/>
      </w:pPr>
    </w:p>
    <w:p>
      <w:pPr>
        <w:pStyle w:val="style157"/>
        <w:jc w:val="both"/>
        <w:rPr/>
      </w:pPr>
    </w:p>
    <w:p>
      <w:pPr>
        <w:pStyle w:val="style157"/>
        <w:jc w:val="both"/>
        <w:rPr>
          <w:b/>
        </w:rPr>
      </w:pPr>
      <w:r>
        <w:rPr>
          <w:b/>
          <w:lang w:val="en-US"/>
        </w:rPr>
        <w:t>NIPPON PROMAC PHILS INC.</w:t>
      </w:r>
    </w:p>
    <w:p>
      <w:pPr>
        <w:pStyle w:val="style157"/>
        <w:jc w:val="both"/>
        <w:rPr>
          <w:b w:val="false"/>
          <w:bCs w:val="false"/>
        </w:rPr>
      </w:pPr>
      <w:r>
        <w:rPr>
          <w:b w:val="false"/>
          <w:bCs w:val="false"/>
          <w:lang w:val="en-US"/>
        </w:rPr>
        <w:t>L&amp;G Compound P.Dela Cruz,Novaliches Quezon City</w:t>
      </w:r>
    </w:p>
    <w:p>
      <w:pPr>
        <w:pStyle w:val="style157"/>
        <w:jc w:val="both"/>
        <w:rPr>
          <w:b/>
        </w:rPr>
      </w:pPr>
      <w:r>
        <w:rPr>
          <w:b/>
          <w:lang w:val="en-US"/>
        </w:rPr>
        <w:t xml:space="preserve"> September 2004-February 2005</w:t>
      </w:r>
    </w:p>
    <w:p>
      <w:pPr>
        <w:pStyle w:val="style157"/>
        <w:jc w:val="both"/>
        <w:rPr>
          <w:b w:val="false"/>
          <w:bCs w:val="false"/>
        </w:rPr>
      </w:pPr>
      <w:r>
        <w:rPr>
          <w:b/>
          <w:lang w:val="en-US"/>
        </w:rPr>
        <w:t xml:space="preserve">                    </w:t>
      </w:r>
      <w:r>
        <w:rPr>
          <w:b w:val="false"/>
          <w:bCs w:val="false"/>
          <w:lang w:val="en-US"/>
        </w:rPr>
        <w:t>Sorter</w:t>
      </w:r>
    </w:p>
    <w:p>
      <w:pPr>
        <w:pStyle w:val="style157"/>
        <w:jc w:val="both"/>
        <w:rPr>
          <w:b w:val="false"/>
          <w:bCs w:val="false"/>
        </w:rPr>
      </w:pPr>
      <w:r>
        <w:rPr>
          <w:b w:val="false"/>
          <w:bCs w:val="false"/>
          <w:lang w:val="en-US"/>
        </w:rPr>
        <w:t xml:space="preserve">                           Categorize the item after production of chips.</w:t>
      </w:r>
    </w:p>
    <w:p>
      <w:pPr>
        <w:pStyle w:val="style157"/>
        <w:jc w:val="both"/>
        <w:rPr>
          <w:b w:val="false"/>
          <w:bCs w:val="false"/>
          <w:lang w:val="en-US"/>
        </w:rPr>
      </w:pPr>
      <w:r>
        <w:rPr>
          <w:b w:val="false"/>
          <w:bCs w:val="false"/>
          <w:lang w:val="en-US"/>
        </w:rPr>
        <w:t xml:space="preserve">                            Sorting the products efficiently,monitor and exclude the deform chips</w:t>
      </w:r>
    </w:p>
    <w:p>
      <w:pPr>
        <w:pStyle w:val="style157"/>
        <w:jc w:val="both"/>
        <w:rPr>
          <w:b w:val="false"/>
          <w:bCs w:val="false"/>
        </w:rPr>
      </w:pPr>
      <w:r>
        <w:rPr>
          <w:b w:val="false"/>
          <w:bCs w:val="false"/>
          <w:lang w:val="en-US"/>
        </w:rPr>
        <w:t xml:space="preserve">                            Maintain a clean and organized production area..</w:t>
      </w:r>
    </w:p>
    <w:p>
      <w:pPr>
        <w:pStyle w:val="style157"/>
        <w:jc w:val="both"/>
        <w:rPr>
          <w:b w:val="false"/>
          <w:bCs w:val="false"/>
        </w:rPr>
      </w:pPr>
      <w:r>
        <w:rPr>
          <w:b w:val="false"/>
          <w:bCs w:val="false"/>
          <w:lang w:val="en-US"/>
        </w:rPr>
        <w:t xml:space="preserve">         </w:t>
      </w:r>
    </w:p>
    <w:p>
      <w:pPr>
        <w:pStyle w:val="style157"/>
        <w:jc w:val="both"/>
        <w:rPr>
          <w:b/>
        </w:rPr>
      </w:pPr>
    </w:p>
    <w:p>
      <w:pPr>
        <w:pStyle w:val="style157"/>
        <w:jc w:val="both"/>
        <w:rPr>
          <w:b/>
        </w:rPr>
      </w:pPr>
      <w:r>
        <w:rPr>
          <w:b/>
        </w:rPr>
        <w:t>ZAGU FOOD CORPORATION</w:t>
      </w:r>
    </w:p>
    <w:p>
      <w:pPr>
        <w:pStyle w:val="style157"/>
        <w:jc w:val="both"/>
        <w:rPr/>
      </w:pPr>
      <w:r>
        <w:t>#10 Brixton St. Pasig City,</w:t>
      </w:r>
    </w:p>
    <w:p>
      <w:pPr>
        <w:pStyle w:val="style157"/>
        <w:jc w:val="both"/>
        <w:rPr/>
      </w:pPr>
      <w:r>
        <w:t>July 2004</w:t>
      </w:r>
      <w:r>
        <w:t xml:space="preserve"> –</w:t>
      </w:r>
      <w:r>
        <w:t xml:space="preserve">January </w:t>
      </w:r>
      <w:r>
        <w:t>200</w:t>
      </w:r>
      <w:r>
        <w:t>5</w:t>
      </w:r>
    </w:p>
    <w:p>
      <w:pPr>
        <w:pStyle w:val="style157"/>
        <w:numPr>
          <w:ilvl w:val="0"/>
          <w:numId w:val="2"/>
        </w:numPr>
        <w:jc w:val="both"/>
        <w:rPr>
          <w:b/>
        </w:rPr>
      </w:pPr>
      <w:r>
        <w:rPr>
          <w:b/>
        </w:rPr>
        <w:t>Service Crew</w:t>
      </w:r>
    </w:p>
    <w:p>
      <w:pPr>
        <w:pStyle w:val="style157"/>
        <w:numPr>
          <w:ilvl w:val="0"/>
          <w:numId w:val="5"/>
        </w:numPr>
        <w:jc w:val="both"/>
        <w:rPr>
          <w:b/>
        </w:rPr>
      </w:pPr>
      <w:r>
        <w:t>Cashier</w:t>
      </w:r>
    </w:p>
    <w:p>
      <w:pPr>
        <w:pStyle w:val="style157"/>
        <w:numPr>
          <w:ilvl w:val="0"/>
          <w:numId w:val="5"/>
        </w:numPr>
        <w:jc w:val="both"/>
        <w:rPr>
          <w:b/>
        </w:rPr>
      </w:pPr>
      <w:r>
        <w:t xml:space="preserve">Preparing for Goods </w:t>
      </w:r>
    </w:p>
    <w:p>
      <w:pPr>
        <w:pStyle w:val="style157"/>
        <w:numPr>
          <w:ilvl w:val="0"/>
          <w:numId w:val="5"/>
        </w:numPr>
        <w:jc w:val="both"/>
        <w:rPr>
          <w:b/>
        </w:rPr>
      </w:pPr>
      <w:r>
        <w:t>Approaching them with a smile as well as assisting them and Give them the best satisfaction of service I can give.</w:t>
      </w:r>
    </w:p>
    <w:p>
      <w:pPr>
        <w:pStyle w:val="style157"/>
        <w:numPr>
          <w:ilvl w:val="0"/>
          <w:numId w:val="0"/>
        </w:numPr>
        <w:jc w:val="both"/>
        <w:rPr>
          <w:b/>
        </w:rPr>
      </w:pPr>
    </w:p>
    <w:p>
      <w:pPr>
        <w:pStyle w:val="style157"/>
        <w:jc w:val="both"/>
        <w:rPr>
          <w:rFonts w:hint="default"/>
          <w:b/>
          <w:lang w:val="en-US"/>
        </w:rPr>
      </w:pPr>
    </w:p>
    <w:p>
      <w:pPr>
        <w:pStyle w:val="style157"/>
        <w:jc w:val="both"/>
        <w:rPr>
          <w:rFonts w:hint="default"/>
          <w:b/>
          <w:lang w:val="en-US"/>
        </w:rPr>
      </w:pPr>
    </w:p>
    <w:p>
      <w:pPr>
        <w:pStyle w:val="style157"/>
        <w:jc w:val="both"/>
        <w:rPr>
          <w:rFonts w:hint="default"/>
          <w:b/>
          <w:lang w:val="en-US"/>
        </w:rPr>
      </w:pPr>
    </w:p>
    <w:p>
      <w:pPr>
        <w:pStyle w:val="style157"/>
        <w:jc w:val="both"/>
        <w:rPr>
          <w:rFonts w:hint="default"/>
          <w:b/>
          <w:lang w:val="en-US"/>
        </w:rPr>
      </w:pPr>
    </w:p>
    <w:p>
      <w:pPr>
        <w:pStyle w:val="style157"/>
        <w:jc w:val="both"/>
        <w:rPr>
          <w:b/>
        </w:rPr>
      </w:pPr>
      <w:r>
        <w:rPr>
          <w:rFonts w:hint="default"/>
          <w:b/>
          <w:lang w:val="en-US"/>
        </w:rPr>
        <w:t>JBC</w:t>
      </w:r>
      <w:r>
        <w:rPr>
          <w:rFonts w:hint="default"/>
          <w:b/>
        </w:rPr>
        <w:t xml:space="preserve"> </w:t>
      </w:r>
      <w:r>
        <w:rPr>
          <w:rFonts w:hint="default"/>
          <w:b/>
        </w:rPr>
        <w:t>FOOD</w:t>
      </w:r>
      <w:r>
        <w:rPr>
          <w:rFonts w:hint="default"/>
          <w:b/>
        </w:rPr>
        <w:t xml:space="preserve"> </w:t>
      </w:r>
      <w:r>
        <w:rPr>
          <w:rFonts w:hint="default"/>
          <w:b/>
        </w:rPr>
        <w:t>CORPORATION</w:t>
      </w:r>
    </w:p>
    <w:p>
      <w:pPr>
        <w:pStyle w:val="style157"/>
        <w:jc w:val="both"/>
        <w:rPr>
          <w:b/>
        </w:rPr>
      </w:pPr>
      <w:r>
        <w:rPr>
          <w:rFonts w:hint="default"/>
          <w:lang w:val="en-US"/>
        </w:rPr>
        <w:t>Llano Road,Caloocan City</w:t>
      </w:r>
      <w:r>
        <w:rPr>
          <w:rFonts w:hint="default"/>
        </w:rPr>
        <w:t>,</w:t>
      </w:r>
    </w:p>
    <w:p>
      <w:pPr>
        <w:pStyle w:val="style157"/>
        <w:jc w:val="both"/>
        <w:rPr>
          <w:b/>
        </w:rPr>
      </w:pPr>
      <w:r>
        <w:rPr>
          <w:rFonts w:hint="default"/>
          <w:lang w:val="en-US"/>
        </w:rPr>
        <w:t xml:space="preserve">September </w:t>
      </w:r>
      <w:r>
        <w:rPr>
          <w:rFonts w:hint="default"/>
        </w:rPr>
        <w:t>200</w:t>
      </w:r>
      <w:r>
        <w:rPr>
          <w:rFonts w:hint="default"/>
          <w:lang w:val="en-US"/>
        </w:rPr>
        <w:t>0</w:t>
      </w:r>
      <w:r>
        <w:rPr>
          <w:rFonts w:hint="default"/>
        </w:rPr>
        <w:t>–</w:t>
      </w:r>
      <w:r>
        <w:rPr>
          <w:rFonts w:hint="default"/>
        </w:rPr>
        <w:t>January</w:t>
      </w:r>
      <w:r>
        <w:rPr>
          <w:rFonts w:hint="default"/>
        </w:rPr>
        <w:t xml:space="preserve"> </w:t>
      </w:r>
      <w:r>
        <w:rPr>
          <w:rFonts w:hint="default"/>
        </w:rPr>
        <w:t>20</w:t>
      </w:r>
      <w:r>
        <w:rPr>
          <w:rFonts w:hint="default"/>
          <w:lang w:val="en-US"/>
        </w:rPr>
        <w:t>01</w:t>
      </w:r>
    </w:p>
    <w:p>
      <w:pPr>
        <w:pStyle w:val="style157"/>
        <w:jc w:val="both"/>
        <w:rPr>
          <w:b/>
        </w:rPr>
      </w:pPr>
      <w:r>
        <w:rPr>
          <w:b/>
          <w:lang w:val="en-US"/>
        </w:rPr>
        <w:t xml:space="preserve">            Packers</w:t>
      </w:r>
    </w:p>
    <w:p>
      <w:pPr>
        <w:pStyle w:val="style157"/>
        <w:jc w:val="both"/>
        <w:rPr>
          <w:b/>
          <w:lang w:val="en-US"/>
        </w:rPr>
      </w:pPr>
      <w:r>
        <w:rPr>
          <w:b/>
          <w:lang w:val="en-US"/>
        </w:rPr>
        <w:t xml:space="preserve">                        Checked the  quality of the product if there is no hole or machine bites.</w:t>
      </w:r>
    </w:p>
    <w:p>
      <w:pPr>
        <w:pStyle w:val="style157"/>
        <w:jc w:val="both"/>
        <w:rPr>
          <w:b/>
          <w:lang w:val="en-US"/>
        </w:rPr>
      </w:pPr>
      <w:r>
        <w:rPr>
          <w:b/>
          <w:lang w:val="en-US"/>
        </w:rPr>
        <w:t xml:space="preserve">                        Make sure that the quantity is correct and not shortage before packing.</w:t>
      </w:r>
    </w:p>
    <w:p>
      <w:pPr>
        <w:pStyle w:val="style157"/>
        <w:jc w:val="both"/>
        <w:rPr>
          <w:b/>
          <w:bCs/>
        </w:rPr>
      </w:pPr>
      <w:r>
        <w:rPr>
          <w:b/>
          <w:lang w:val="en-US"/>
        </w:rPr>
        <w:t xml:space="preserve">                        Packing finish product into bags and sealed.Then packed again bag into bundles.</w:t>
      </w:r>
    </w:p>
    <w:p>
      <w:pPr>
        <w:pStyle w:val="style157"/>
        <w:jc w:val="both"/>
        <w:rPr>
          <w:b/>
          <w:bCs/>
        </w:rPr>
      </w:pPr>
    </w:p>
    <w:p>
      <w:pPr>
        <w:pStyle w:val="style157"/>
        <w:jc w:val="both"/>
        <w:rPr>
          <w:b/>
        </w:rPr>
      </w:pPr>
    </w:p>
    <w:p>
      <w:pPr>
        <w:pStyle w:val="style157"/>
        <w:jc w:val="both"/>
        <w:rPr>
          <w:b/>
        </w:rPr>
      </w:pPr>
      <w:r>
        <w:rPr>
          <w:b/>
          <w:lang w:val="en-US"/>
        </w:rPr>
        <w:t>STATELINE SNACK FOOD CORPORATION</w:t>
      </w:r>
    </w:p>
    <w:p>
      <w:pPr>
        <w:pStyle w:val="style157"/>
        <w:jc w:val="both"/>
        <w:rPr>
          <w:b w:val="false"/>
          <w:bCs w:val="false"/>
        </w:rPr>
      </w:pPr>
      <w:r>
        <w:rPr>
          <w:b w:val="false"/>
          <w:bCs w:val="false"/>
          <w:lang w:val="en-US"/>
        </w:rPr>
        <w:t>Llano Road,Caloocan City</w:t>
      </w:r>
    </w:p>
    <w:p>
      <w:pPr>
        <w:pStyle w:val="style157"/>
        <w:jc w:val="both"/>
        <w:rPr>
          <w:b w:val="false"/>
          <w:bCs w:val="false"/>
        </w:rPr>
      </w:pPr>
      <w:r>
        <w:rPr>
          <w:b w:val="false"/>
          <w:bCs w:val="false"/>
          <w:lang w:val="en-US"/>
        </w:rPr>
        <w:t>February 2000-July 2000</w:t>
      </w:r>
    </w:p>
    <w:p>
      <w:pPr>
        <w:pStyle w:val="style157"/>
        <w:jc w:val="both"/>
        <w:rPr>
          <w:b/>
          <w:bCs/>
        </w:rPr>
      </w:pPr>
      <w:r>
        <w:rPr>
          <w:b w:val="false"/>
          <w:bCs w:val="false"/>
          <w:lang w:val="en-US"/>
        </w:rPr>
        <w:t xml:space="preserve">            </w:t>
      </w:r>
      <w:r>
        <w:rPr>
          <w:b/>
          <w:bCs/>
          <w:lang w:val="en-US"/>
        </w:rPr>
        <w:t>Machine Operator</w:t>
      </w:r>
    </w:p>
    <w:p>
      <w:pPr>
        <w:pStyle w:val="style157"/>
        <w:jc w:val="both"/>
        <w:rPr>
          <w:b/>
          <w:bCs/>
        </w:rPr>
      </w:pPr>
      <w:r>
        <w:rPr>
          <w:b/>
          <w:bCs/>
          <w:lang w:val="en-US"/>
        </w:rPr>
        <w:t xml:space="preserve">                 Clean the parts of the machine and set up properly.</w:t>
      </w:r>
    </w:p>
    <w:p>
      <w:pPr>
        <w:pStyle w:val="style157"/>
        <w:jc w:val="both"/>
        <w:rPr>
          <w:b/>
          <w:bCs/>
        </w:rPr>
      </w:pPr>
      <w:r>
        <w:rPr>
          <w:b/>
          <w:bCs/>
          <w:lang w:val="en-US"/>
        </w:rPr>
        <w:t xml:space="preserve">                  Checked the date of expiration if it inract properly</w:t>
      </w:r>
    </w:p>
    <w:p>
      <w:pPr>
        <w:pStyle w:val="style157"/>
        <w:jc w:val="both"/>
        <w:rPr>
          <w:b/>
          <w:bCs/>
        </w:rPr>
      </w:pPr>
      <w:r>
        <w:rPr>
          <w:b/>
          <w:bCs/>
          <w:lang w:val="en-US"/>
        </w:rPr>
        <w:t xml:space="preserve">                   In the packaging.</w:t>
      </w:r>
    </w:p>
    <w:p>
      <w:pPr>
        <w:pStyle w:val="style157"/>
        <w:jc w:val="both"/>
        <w:rPr>
          <w:b/>
          <w:bCs/>
        </w:rPr>
      </w:pPr>
      <w:r>
        <w:rPr>
          <w:b/>
          <w:bCs/>
          <w:lang w:val="en-US"/>
        </w:rPr>
        <w:t xml:space="preserve">                 Ensure that the machine runs smooth and works.</w:t>
      </w:r>
    </w:p>
    <w:p>
      <w:pPr>
        <w:pStyle w:val="style157"/>
        <w:jc w:val="both"/>
        <w:rPr>
          <w:b/>
          <w:bCs/>
        </w:rPr>
      </w:pPr>
      <w:r>
        <w:rPr>
          <w:b/>
          <w:bCs/>
          <w:lang w:val="en-US"/>
        </w:rPr>
        <w:t xml:space="preserve">                 Every hour checked the products using water if there is no steam</w:t>
      </w:r>
    </w:p>
    <w:p>
      <w:pPr>
        <w:pStyle w:val="style157"/>
        <w:jc w:val="both"/>
        <w:rPr>
          <w:b/>
          <w:bCs/>
        </w:rPr>
      </w:pPr>
      <w:r>
        <w:rPr>
          <w:b/>
          <w:bCs/>
          <w:lang w:val="en-US"/>
        </w:rPr>
        <w:t xml:space="preserve">                 Brush the sealer of the machine Everytime you change the roll.</w:t>
      </w:r>
    </w:p>
    <w:p>
      <w:pPr>
        <w:pStyle w:val="style157"/>
        <w:jc w:val="both"/>
        <w:rPr>
          <w:b w:val="false"/>
          <w:bCs w:val="false"/>
        </w:rPr>
      </w:pPr>
    </w:p>
    <w:p>
      <w:pPr>
        <w:pStyle w:val="style157"/>
        <w:jc w:val="both"/>
        <w:rPr>
          <w:b/>
          <w:bCs/>
        </w:rPr>
      </w:pPr>
      <w:r>
        <w:rPr>
          <w:b/>
          <w:bCs/>
          <w:lang w:val="en-US"/>
        </w:rPr>
        <w:t xml:space="preserve">        </w:t>
      </w:r>
    </w:p>
    <w:p>
      <w:pPr>
        <w:pStyle w:val="style157"/>
        <w:jc w:val="both"/>
        <w:rPr>
          <w:b/>
        </w:rPr>
      </w:pPr>
    </w:p>
    <w:p>
      <w:pPr>
        <w:pStyle w:val="style157"/>
        <w:numPr>
          <w:ilvl w:val="0"/>
          <w:numId w:val="0"/>
        </w:numPr>
        <w:jc w:val="both"/>
        <w:rPr>
          <w:b/>
        </w:rPr>
      </w:pPr>
    </w:p>
    <w:p>
      <w:pPr>
        <w:pStyle w:val="style0"/>
        <w:spacing w:before="360" w:after="360" w:lineRule="auto" w:line="240"/>
        <w:jc w:val="both"/>
        <w:rPr>
          <w:rFonts w:ascii="Arial" w:cs="Arial" w:eastAsia="Times New Roman" w:hAnsi="Arial"/>
          <w:b/>
          <w:bCs/>
        </w:rPr>
      </w:pPr>
      <w:r>
        <w:rPr>
          <w:rFonts w:ascii="Arial" w:cs="Arial" w:eastAsia="Times New Roman" w:hAnsi="Arial"/>
          <w:b/>
          <w:bCs/>
        </w:rPr>
        <w:t>CHARACTER REFFERENCE:</w:t>
      </w:r>
    </w:p>
    <w:p>
      <w:pPr>
        <w:pStyle w:val="style157"/>
        <w:jc w:val="both"/>
        <w:rPr>
          <w:b/>
        </w:rPr>
      </w:pPr>
      <w:r>
        <w:rPr>
          <w:b/>
        </w:rPr>
        <w:t xml:space="preserve">Emma </w:t>
      </w:r>
      <w:r>
        <w:rPr>
          <w:b/>
        </w:rPr>
        <w:t>Sangual</w:t>
      </w:r>
    </w:p>
    <w:p>
      <w:pPr>
        <w:pStyle w:val="style157"/>
        <w:jc w:val="both"/>
        <w:rPr/>
      </w:pPr>
      <w:r>
        <w:t>Operation Management Secretary</w:t>
      </w:r>
    </w:p>
    <w:p>
      <w:pPr>
        <w:pStyle w:val="style157"/>
        <w:jc w:val="both"/>
        <w:rPr/>
      </w:pPr>
      <w:r>
        <w:t>Republic Biscuit Corporation</w:t>
      </w:r>
    </w:p>
    <w:p>
      <w:pPr>
        <w:pStyle w:val="style157"/>
        <w:jc w:val="both"/>
        <w:rPr/>
      </w:pPr>
      <w:r>
        <w:t>Tel</w:t>
      </w:r>
      <w:r>
        <w:t>.#</w:t>
      </w:r>
      <w:r>
        <w:t>937-4434 (loc. 125)</w:t>
      </w:r>
    </w:p>
    <w:p>
      <w:pPr>
        <w:pStyle w:val="style157"/>
        <w:jc w:val="both"/>
        <w:rPr/>
      </w:pPr>
    </w:p>
    <w:p>
      <w:pPr>
        <w:pStyle w:val="style157"/>
        <w:jc w:val="both"/>
        <w:rPr>
          <w:b/>
        </w:rPr>
      </w:pPr>
      <w:r>
        <w:rPr>
          <w:b/>
        </w:rPr>
        <w:t xml:space="preserve">Ross </w:t>
      </w:r>
      <w:r>
        <w:rPr>
          <w:b/>
        </w:rPr>
        <w:t>Almeniana</w:t>
      </w:r>
    </w:p>
    <w:p>
      <w:pPr>
        <w:pStyle w:val="style157"/>
        <w:jc w:val="both"/>
        <w:rPr/>
      </w:pPr>
      <w:r>
        <w:t>Supervisor</w:t>
      </w:r>
    </w:p>
    <w:p>
      <w:pPr>
        <w:pStyle w:val="style157"/>
        <w:jc w:val="both"/>
        <w:rPr/>
      </w:pPr>
      <w:r>
        <w:t>Krexim</w:t>
      </w:r>
      <w:r>
        <w:t xml:space="preserve"> </w:t>
      </w:r>
      <w:r>
        <w:t>Phil.Inc</w:t>
      </w:r>
    </w:p>
    <w:p>
      <w:pPr>
        <w:pStyle w:val="style157"/>
        <w:jc w:val="both"/>
        <w:rPr/>
      </w:pPr>
    </w:p>
    <w:p>
      <w:pPr>
        <w:pStyle w:val="style0"/>
        <w:spacing w:before="360" w:after="360" w:lineRule="auto" w:line="240"/>
        <w:jc w:val="both"/>
        <w:rPr>
          <w:rFonts w:ascii="inherit" w:eastAsia="Times New Roman" w:hAnsi="inherit"/>
        </w:rPr>
      </w:pPr>
      <w:r>
        <w:rPr>
          <w:rFonts w:ascii="Arial" w:cs="Arial" w:eastAsia="Times New Roman" w:hAnsi="Arial"/>
          <w:b/>
          <w:bCs/>
        </w:rPr>
        <w:t>Declaration</w:t>
      </w:r>
    </w:p>
    <w:p>
      <w:pPr>
        <w:pStyle w:val="style0"/>
        <w:spacing w:before="360" w:after="360" w:lineRule="auto" w:line="240"/>
        <w:jc w:val="both"/>
        <w:rPr>
          <w:rFonts w:ascii="Arial" w:cs="Arial" w:eastAsia="Times New Roman" w:hAnsi="Arial"/>
        </w:rPr>
      </w:pPr>
      <w:r>
        <w:rPr>
          <w:rFonts w:ascii="Arial" w:cs="Arial" w:eastAsia="Times New Roman" w:hAnsi="Arial"/>
        </w:rPr>
        <w:t>I hereby declare that the above written particulars are true to the best of my knowledge and belief.</w:t>
      </w:r>
    </w:p>
    <w:p>
      <w:pPr>
        <w:pStyle w:val="style157"/>
        <w:jc w:val="both"/>
        <w:rPr>
          <w:rFonts w:ascii="Arial" w:cs="Arial" w:eastAsia="Times New Roman" w:hAnsi="Arial"/>
        </w:rPr>
      </w:pP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ab/>
      </w:r>
      <w:r>
        <w:rPr>
          <w:rFonts w:ascii="Arial" w:cs="Arial" w:eastAsia="Times New Roman" w:hAnsi="Arial"/>
        </w:rPr>
        <w:t>__________________</w:t>
      </w:r>
      <w:r>
        <w:tab/>
      </w:r>
      <w:r>
        <w:tab/>
      </w:r>
      <w:r>
        <w:tab/>
      </w:r>
      <w:r>
        <w:tab/>
      </w:r>
      <w:r>
        <w:tab/>
      </w:r>
      <w:r>
        <w:tab/>
      </w:r>
      <w:r>
        <w:tab/>
      </w:r>
      <w:r>
        <w:tab/>
      </w:r>
      <w:r>
        <w:tab/>
      </w:r>
      <w:r>
        <w:tab/>
      </w:r>
      <w:r>
        <w:rPr>
          <w:rFonts w:ascii="Arial" w:cs="Arial" w:eastAsia="Times New Roman" w:hAnsi="Arial"/>
        </w:rPr>
        <w:t>JOCELYN S. CESAR</w:t>
      </w:r>
    </w:p>
    <w:p>
      <w:pPr>
        <w:pStyle w:val="style0"/>
        <w:rPr/>
      </w:pPr>
    </w:p>
    <w:sectPr>
      <w:pgSz w:w="12240" w:h="15840" w:orient="portrait"/>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inherit">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24CEE10"/>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23D034BC"/>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cs="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cs="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cs="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nsid w:val="00000002"/>
    <w:multiLevelType w:val="hybridMultilevel"/>
    <w:tmpl w:val="2BEC7356"/>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E43A021E"/>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cs="Courier New" w:hAnsi="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cs="Courier New" w:hAnsi="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cs="Courier New" w:hAnsi="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4">
    <w:nsid w:val="00000004"/>
    <w:multiLevelType w:val="hybridMultilevel"/>
    <w:tmpl w:val="F98AC15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5">
    <w:nsid w:val="00000005"/>
    <w:multiLevelType w:val="hybridMultilevel"/>
    <w:tmpl w:val="22DEF2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E8EE8B60"/>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cs="Courier New" w:hAnsi="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cs="Courier New" w:hAnsi="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cs="Courier New" w:hAnsi="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67">
    <w:name w:val="Body Text Indent"/>
    <w:basedOn w:val="style0"/>
    <w:next w:val="style67"/>
    <w:link w:val="style4097"/>
    <w:pPr>
      <w:spacing w:after="0" w:lineRule="auto" w:line="240"/>
      <w:ind w:firstLine="720"/>
    </w:pPr>
    <w:rPr>
      <w:rFonts w:ascii="Times New Roman" w:eastAsia="Times New Roman" w:hAnsi="Times New Roman"/>
      <w:sz w:val="16"/>
      <w:szCs w:val="24"/>
    </w:rPr>
  </w:style>
  <w:style w:type="character" w:customStyle="1" w:styleId="style4097">
    <w:name w:val="Body Text Indent Char"/>
    <w:basedOn w:val="style65"/>
    <w:next w:val="style4097"/>
    <w:link w:val="style67"/>
    <w:rPr>
      <w:rFonts w:ascii="Times New Roman" w:cs="Times New Roman" w:eastAsia="Times New Roman" w:hAnsi="Times New Roman"/>
      <w:sz w:val="16"/>
      <w:szCs w:val="24"/>
    </w:rPr>
  </w:style>
  <w:style w:type="paragraph" w:styleId="style157">
    <w:name w:val="No Spacing"/>
    <w:next w:val="style157"/>
    <w:qFormat/>
    <w:uiPriority w:val="1"/>
    <w:pPr>
      <w:spacing w:after="0" w:lineRule="auto" w:line="240"/>
    </w:pPr>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38AC-8BCC-45E2-B3A5-D1748230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Words>605</Words>
  <Pages>3</Pages>
  <Characters>3474</Characters>
  <Application>WPS Office</Application>
  <DocSecurity>0</DocSecurity>
  <Paragraphs>125</Paragraphs>
  <ScaleCrop>false</ScaleCrop>
  <LinksUpToDate>false</LinksUpToDate>
  <CharactersWithSpaces>4561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2022-07-30T02:37:46Z</dcterms:created>
  <dc:creator>Gilbert Lazarte</dc:creator>
  <lastModifiedBy>Lenovo L58041</lastModifiedBy>
  <dcterms:modified xsi:type="dcterms:W3CDTF">2022-10-29T12:27:25Z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20ed2ab1bbb04d139ac9aae46521ac5c</vt:lpwstr>
  </property>
</Properties>
</file>