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" w:cs="Arial" w:eastAsia="Arial" w:hAnsi="Arial"/>
          <w:b/>
          <w:color w:val="333333"/>
          <w:sz w:val="36"/>
          <w:szCs w:val="24"/>
        </w:rPr>
      </w:pPr>
      <w:r>
        <w:rPr>
          <w:noProof/>
          <w:lang w:val="en-PH" w:eastAsia="en-PH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4097654</wp:posOffset>
            </wp:positionH>
            <wp:positionV relativeFrom="paragraph">
              <wp:posOffset>-697230</wp:posOffset>
            </wp:positionV>
            <wp:extent cx="1712595" cy="1828800"/>
            <wp:effectExtent l="0" t="0" r="1905" b="0"/>
            <wp:wrapNone/>
            <wp:docPr id="1026" name="Picture 2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/>
                  </pic:nvPicPr>
                  <pic:blipFill>
                    <a:blip r:embed="rId2" cstate="print"/>
                    <a:srcRect l="0" t="0" r="0" b="28819"/>
                    <a:stretch/>
                  </pic:blipFill>
                  <pic:spPr>
                    <a:xfrm rot="0">
                      <a:off x="0" y="0"/>
                      <a:ext cx="1712595" cy="1828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cs="Arial" w:eastAsia="Arial" w:hAnsi="Arial"/>
          <w:b/>
          <w:color w:val="333333"/>
          <w:sz w:val="36"/>
          <w:szCs w:val="24"/>
        </w:rPr>
        <w:t>SHEELAH MAE M. SINGSON</w:t>
      </w:r>
    </w:p>
    <w:p>
      <w:pPr>
        <w:pStyle w:val="style0"/>
        <w:rPr>
          <w:rFonts w:ascii="Arial" w:cs="Arial" w:eastAsia="Arial" w:hAnsi="Arial"/>
          <w:b/>
          <w:color w:val="333333"/>
          <w:sz w:val="22"/>
          <w:szCs w:val="22"/>
        </w:rPr>
      </w:pPr>
      <w:r>
        <w:rPr>
          <w:rFonts w:ascii="Arial" w:cs="Arial" w:eastAsia="Arial" w:hAnsi="Arial"/>
          <w:b/>
          <w:color w:val="333333"/>
          <w:sz w:val="22"/>
          <w:szCs w:val="22"/>
        </w:rPr>
        <w:t>259 PERAS ST. NAPICO MANGGAHAN, PASIG CITY</w:t>
      </w:r>
    </w:p>
    <w:p>
      <w:pPr>
        <w:pStyle w:val="style0"/>
        <w:rPr>
          <w:rFonts w:ascii="Arial" w:cs="Arial" w:eastAsia="Arial" w:hAnsi="Arial"/>
          <w:b/>
          <w:color w:val="333333"/>
          <w:sz w:val="22"/>
          <w:szCs w:val="22"/>
          <w:lang w:val="en-PH"/>
        </w:rPr>
      </w:pPr>
      <w:r>
        <w:rPr>
          <w:rFonts w:ascii="Arial" w:cs="Arial" w:eastAsia="Arial" w:hAnsi="Arial"/>
          <w:b/>
          <w:color w:val="333333"/>
          <w:sz w:val="22"/>
          <w:szCs w:val="22"/>
        </w:rPr>
        <w:t xml:space="preserve">Mobile: </w:t>
      </w:r>
      <w:r>
        <w:rPr>
          <w:rFonts w:ascii="Arial" w:cs="Arial" w:eastAsia="Arial" w:hAnsi="Arial"/>
          <w:b/>
          <w:color w:val="333333"/>
          <w:sz w:val="22"/>
          <w:szCs w:val="22"/>
          <w:lang w:val="en-PH"/>
        </w:rPr>
        <w:t>09688516739</w:t>
      </w:r>
    </w:p>
    <w:p>
      <w:pPr>
        <w:pStyle w:val="style0"/>
        <w:rPr>
          <w:rFonts w:ascii="Arial" w:cs="Arial" w:eastAsia="Arial" w:hAnsi="Arial"/>
          <w:b/>
          <w:color w:val="333333"/>
          <w:sz w:val="22"/>
          <w:szCs w:val="22"/>
        </w:rPr>
      </w:pPr>
      <w:r>
        <w:rPr>
          <w:rFonts w:ascii="Arial" w:cs="Arial" w:eastAsia="Arial" w:hAnsi="Arial"/>
          <w:b/>
          <w:color w:val="333333"/>
          <w:sz w:val="22"/>
          <w:szCs w:val="22"/>
        </w:rPr>
        <w:t>Email: sheelahsheelah@gmail.com</w:t>
      </w:r>
    </w:p>
    <w:p>
      <w:pPr>
        <w:pStyle w:val="style0"/>
        <w:rPr>
          <w:rFonts w:ascii="Arial" w:cs="Arial" w:eastAsia="Arial" w:hAnsi="Arial"/>
          <w:sz w:val="22"/>
          <w:szCs w:val="22"/>
        </w:rPr>
      </w:pPr>
    </w:p>
    <w:p>
      <w:pPr>
        <w:pStyle w:val="style0"/>
        <w:rPr>
          <w:rFonts w:ascii="Arial" w:cs="Arial" w:hAnsi="Arial"/>
          <w:sz w:val="22"/>
          <w:szCs w:val="22"/>
        </w:rPr>
      </w:pPr>
    </w:p>
    <w:p>
      <w:pPr>
        <w:pStyle w:val="style0"/>
        <w:rPr>
          <w:rFonts w:ascii="Arial" w:cs="Arial" w:hAnsi="Arial"/>
          <w:b/>
          <w:sz w:val="22"/>
          <w:szCs w:val="22"/>
          <w:u w:val="single"/>
        </w:rPr>
      </w:pPr>
      <w:r>
        <w:rPr>
          <w:rFonts w:ascii="Arial" w:cs="Arial" w:eastAsia="Arial" w:hAnsi="Arial"/>
          <w:b/>
          <w:noProof/>
          <w:color w:val="333333"/>
          <w:sz w:val="22"/>
          <w:szCs w:val="22"/>
          <w:lang w:val="en-PH" w:eastAsia="en-PH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-104775</wp:posOffset>
                </wp:positionH>
                <wp:positionV relativeFrom="paragraph">
                  <wp:posOffset>130174</wp:posOffset>
                </wp:positionV>
                <wp:extent cx="6010275" cy="0"/>
                <wp:effectExtent l="38100" t="38100" r="66675" b="95250"/>
                <wp:wrapNone/>
                <wp:docPr id="1027" name="Straight Connector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010275" cy="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-8.25pt,10.25pt" to="465.0pt,10.25pt" style="position:absolute;z-index:2;mso-position-horizontal-relative:text;mso-position-vertical-relative:text;mso-width-relative:page;mso-height-relative:page;mso-wrap-distance-left:0.0pt;mso-wrap-distance-right:0.0pt;visibility:visible;flip:y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p>
      <w:pPr>
        <w:pStyle w:val="style0"/>
        <w:rPr>
          <w:rFonts w:ascii="Arial" w:cs="Arial" w:hAnsi="Arial"/>
          <w:b/>
          <w:sz w:val="22"/>
          <w:szCs w:val="22"/>
          <w:u w:val="single"/>
        </w:rPr>
      </w:pPr>
    </w:p>
    <w:p>
      <w:pPr>
        <w:pStyle w:val="style0"/>
        <w:rPr>
          <w:rFonts w:ascii="Arial" w:cs="Arial" w:hAnsi="Arial"/>
          <w:b/>
          <w:sz w:val="22"/>
          <w:szCs w:val="22"/>
          <w:u w:val="single"/>
        </w:rPr>
      </w:pPr>
      <w:r>
        <w:rPr>
          <w:rFonts w:ascii="Arial" w:cs="Arial" w:hAnsi="Arial"/>
          <w:b/>
          <w:sz w:val="22"/>
          <w:szCs w:val="22"/>
          <w:u w:val="single"/>
        </w:rPr>
        <w:t>OBJECTIVE:</w:t>
      </w:r>
    </w:p>
    <w:p>
      <w:pPr>
        <w:pStyle w:val="style0"/>
        <w:rPr>
          <w:rFonts w:ascii="Arial" w:cs="Arial" w:hAnsi="Arial"/>
          <w:sz w:val="22"/>
          <w:szCs w:val="22"/>
        </w:rPr>
      </w:pPr>
    </w:p>
    <w:p>
      <w:pPr>
        <w:pStyle w:val="style0"/>
        <w:ind w:firstLine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To  obtain</w:t>
      </w:r>
      <w:r>
        <w:rPr>
          <w:rFonts w:ascii="Arial" w:cs="Arial" w:hAnsi="Arial"/>
          <w:sz w:val="22"/>
          <w:szCs w:val="22"/>
        </w:rPr>
        <w:t xml:space="preserve">  a  Registered  Nurse position,    which    will    create opportunities  to  expand  </w:t>
      </w:r>
      <w:r>
        <w:rPr>
          <w:rFonts w:ascii="Arial" w:cs="Arial" w:hAnsi="Arial"/>
          <w:sz w:val="22"/>
          <w:szCs w:val="22"/>
        </w:rPr>
        <w:t>practical experience   at   the   same   time provide  quality  health care  and discharge  duties  effectively</w:t>
      </w:r>
    </w:p>
    <w:p>
      <w:pPr>
        <w:pStyle w:val="style0"/>
        <w:rPr>
          <w:rFonts w:ascii="Arial" w:cs="Arial" w:hAnsi="Arial"/>
          <w:b/>
          <w:sz w:val="22"/>
          <w:szCs w:val="22"/>
          <w:u w:val="single"/>
        </w:rPr>
      </w:pPr>
    </w:p>
    <w:p>
      <w:pPr>
        <w:pStyle w:val="style0"/>
        <w:rPr>
          <w:rFonts w:ascii="Arial" w:cs="Arial" w:hAnsi="Arial"/>
          <w:b/>
          <w:sz w:val="22"/>
          <w:szCs w:val="22"/>
          <w:u w:val="single"/>
        </w:rPr>
      </w:pPr>
      <w:r>
        <w:rPr>
          <w:rFonts w:ascii="Arial" w:cs="Arial" w:hAnsi="Arial"/>
          <w:b/>
          <w:sz w:val="22"/>
          <w:szCs w:val="22"/>
          <w:u w:val="single"/>
        </w:rPr>
        <w:t>PERSONAL DATA</w:t>
      </w:r>
    </w:p>
    <w:p>
      <w:pPr>
        <w:pStyle w:val="style0"/>
        <w:rPr>
          <w:rFonts w:ascii="Arial" w:cs="Arial" w:hAnsi="Arial"/>
          <w:b/>
          <w:sz w:val="22"/>
          <w:szCs w:val="22"/>
          <w:u w:val="single"/>
        </w:rPr>
      </w:pP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Date of Birth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January 22, 1993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Place of Birth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Pasig City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Civil Status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Single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Citizenship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Filipino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6324"/>
        </w:tabs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Religion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Cathol</w:t>
      </w:r>
      <w:r>
        <w:rPr>
          <w:rFonts w:ascii="Arial" w:cs="Arial" w:hAnsi="Arial"/>
          <w:sz w:val="22"/>
          <w:szCs w:val="22"/>
        </w:rPr>
        <w:t>ic</w:t>
      </w:r>
      <w:r>
        <w:rPr>
          <w:rFonts w:ascii="Arial" w:cs="Arial" w:hAnsi="Arial"/>
          <w:sz w:val="22"/>
          <w:szCs w:val="22"/>
        </w:rPr>
        <w:tab/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Height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5 feet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Weight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50kgs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Father’s Name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Roberto B. Singson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Mother’s Name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Genoveva M. Singson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</w:p>
    <w:p>
      <w:pPr>
        <w:pStyle w:val="style0"/>
        <w:rPr>
          <w:rFonts w:ascii="Arial" w:cs="Arial" w:hAnsi="Arial"/>
          <w:sz w:val="22"/>
          <w:szCs w:val="22"/>
        </w:rPr>
      </w:pPr>
    </w:p>
    <w:p>
      <w:pPr>
        <w:pStyle w:val="style0"/>
        <w:rPr>
          <w:rFonts w:ascii="Arial" w:cs="Arial" w:hAnsi="Arial"/>
          <w:b/>
          <w:sz w:val="22"/>
          <w:szCs w:val="22"/>
          <w:u w:val="single"/>
        </w:rPr>
      </w:pPr>
      <w:r>
        <w:rPr>
          <w:rFonts w:ascii="Arial" w:cs="Arial" w:hAnsi="Arial"/>
          <w:b/>
          <w:sz w:val="22"/>
          <w:szCs w:val="22"/>
          <w:u w:val="single"/>
        </w:rPr>
        <w:t>EDUCATIONAL BACKGROUND</w:t>
      </w:r>
    </w:p>
    <w:p>
      <w:pPr>
        <w:pStyle w:val="style0"/>
        <w:rPr>
          <w:rFonts w:ascii="Arial" w:cs="Arial" w:hAnsi="Arial"/>
          <w:b/>
          <w:sz w:val="22"/>
          <w:szCs w:val="22"/>
          <w:u w:val="single"/>
        </w:rPr>
      </w:pP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Primary</w:t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>ADT Montessori School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Pasig City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1999-2005</w:t>
      </w:r>
    </w:p>
    <w:p>
      <w:pPr>
        <w:pStyle w:val="style0"/>
        <w:rPr>
          <w:rFonts w:ascii="Arial" w:cs="Arial" w:hAnsi="Arial"/>
          <w:sz w:val="22"/>
          <w:szCs w:val="22"/>
        </w:rPr>
      </w:pP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Secondary</w:t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>ADT Montessori School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Pasig City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2005-2009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Tertiary</w:t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>Centro Escolar University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Mendiola, Manila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2009-2012</w:t>
      </w:r>
    </w:p>
    <w:p>
      <w:pPr>
        <w:pStyle w:val="style0"/>
        <w:rPr>
          <w:rFonts w:ascii="Arial" w:cs="Arial" w:hAnsi="Arial"/>
          <w:sz w:val="22"/>
          <w:szCs w:val="22"/>
        </w:rPr>
      </w:pP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>World Citi Colleges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Aurora Blvd., Quezon City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2016-2018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Year Graduated – May 2018</w:t>
      </w:r>
    </w:p>
    <w:p>
      <w:pPr>
        <w:pStyle w:val="style0"/>
        <w:rPr>
          <w:rFonts w:ascii="Arial" w:cs="Arial" w:hAnsi="Arial"/>
          <w:sz w:val="22"/>
          <w:szCs w:val="22"/>
        </w:rPr>
      </w:pPr>
    </w:p>
    <w:p>
      <w:pPr>
        <w:pStyle w:val="style0"/>
        <w:rPr>
          <w:rFonts w:ascii="Arial" w:cs="Arial" w:hAnsi="Arial"/>
          <w:b/>
          <w:sz w:val="22"/>
          <w:szCs w:val="22"/>
          <w:u w:val="single"/>
        </w:rPr>
      </w:pPr>
      <w:r>
        <w:rPr>
          <w:rFonts w:ascii="Arial" w:cs="Arial" w:hAnsi="Arial"/>
          <w:b/>
          <w:sz w:val="22"/>
          <w:szCs w:val="22"/>
          <w:u w:val="single"/>
        </w:rPr>
        <w:t>SEMINARS / TRAINING</w:t>
      </w:r>
    </w:p>
    <w:p>
      <w:pPr>
        <w:pStyle w:val="style0"/>
        <w:rPr>
          <w:rFonts w:ascii="Arial" w:cs="Arial" w:hAnsi="Arial"/>
          <w:b/>
          <w:sz w:val="22"/>
          <w:szCs w:val="22"/>
          <w:u w:val="single"/>
        </w:rPr>
      </w:pP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September 2016</w:t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-Rabies: An Emergency Care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November 2016</w:t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 xml:space="preserve">-National Certificate </w:t>
      </w:r>
      <w:r>
        <w:rPr>
          <w:rFonts w:ascii="Arial" w:cs="Arial" w:hAnsi="Arial"/>
          <w:sz w:val="22"/>
          <w:szCs w:val="22"/>
        </w:rPr>
        <w:t>II :</w:t>
      </w:r>
      <w:r>
        <w:rPr>
          <w:rFonts w:ascii="Arial" w:cs="Arial" w:hAnsi="Arial"/>
          <w:sz w:val="22"/>
          <w:szCs w:val="22"/>
        </w:rPr>
        <w:t xml:space="preserve"> Health Care Services</w:t>
      </w:r>
    </w:p>
    <w:p>
      <w:pPr>
        <w:pStyle w:val="style0"/>
        <w:ind w:left="360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-Emergency and Trauma </w:t>
      </w:r>
      <w:r>
        <w:rPr>
          <w:rFonts w:ascii="Arial" w:cs="Arial" w:hAnsi="Arial"/>
          <w:sz w:val="22"/>
          <w:szCs w:val="22"/>
        </w:rPr>
        <w:t>Nursing :</w:t>
      </w:r>
      <w:r>
        <w:rPr>
          <w:rFonts w:ascii="Arial" w:cs="Arial" w:hAnsi="Arial"/>
          <w:sz w:val="22"/>
          <w:szCs w:val="22"/>
        </w:rPr>
        <w:t xml:space="preserve"> Its Concept and  </w:t>
      </w:r>
    </w:p>
    <w:p>
      <w:pPr>
        <w:pStyle w:val="style0"/>
        <w:ind w:left="360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Application</w:t>
      </w:r>
    </w:p>
    <w:p>
      <w:pPr>
        <w:pStyle w:val="style0"/>
        <w:ind w:left="2880" w:hanging="288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September 2017</w:t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-Now You See Me: Unveiling the Hidden Potential</w:t>
      </w:r>
      <w:r>
        <w:rPr>
          <w:rFonts w:ascii="Arial" w:cs="Arial" w:hAnsi="Arial"/>
          <w:sz w:val="22"/>
          <w:szCs w:val="22"/>
        </w:rPr>
        <w:t xml:space="preserve">s </w:t>
      </w:r>
    </w:p>
    <w:p>
      <w:pPr>
        <w:pStyle w:val="style0"/>
        <w:ind w:left="2880" w:firstLine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of Mind Conditioning</w:t>
      </w:r>
    </w:p>
    <w:p>
      <w:pPr>
        <w:pStyle w:val="style0"/>
        <w:rPr>
          <w:rFonts w:ascii="Arial" w:cs="Arial" w:hAnsi="Arial"/>
          <w:sz w:val="22"/>
          <w:szCs w:val="22"/>
        </w:rPr>
      </w:pP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October 2017</w:t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 xml:space="preserve">-Collaboration of Nursing Education, Research and </w:t>
      </w:r>
    </w:p>
    <w:p>
      <w:pPr>
        <w:pStyle w:val="style0"/>
        <w:ind w:left="360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Practice Towards Quality Health Care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November 2017</w:t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 xml:space="preserve">-National Certificate </w:t>
      </w:r>
      <w:r>
        <w:rPr>
          <w:rFonts w:ascii="Arial" w:cs="Arial" w:hAnsi="Arial"/>
          <w:sz w:val="22"/>
          <w:szCs w:val="22"/>
        </w:rPr>
        <w:t>II :</w:t>
      </w:r>
      <w:r>
        <w:rPr>
          <w:rFonts w:ascii="Arial" w:cs="Arial" w:hAnsi="Arial"/>
          <w:sz w:val="22"/>
          <w:szCs w:val="22"/>
        </w:rPr>
        <w:t xml:space="preserve"> Caregiving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 xml:space="preserve">-Road to Readiness: Integrating Innovation in </w:t>
      </w:r>
    </w:p>
    <w:p>
      <w:pPr>
        <w:pStyle w:val="style0"/>
        <w:ind w:left="2880" w:firstLine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Pediatric Patient Care for Dynamic Nurses</w:t>
      </w:r>
    </w:p>
    <w:p>
      <w:pPr>
        <w:pStyle w:val="style0"/>
        <w:rPr>
          <w:rFonts w:ascii="Arial" w:cs="Arial" w:hAnsi="Arial"/>
          <w:sz w:val="22"/>
          <w:szCs w:val="22"/>
        </w:rPr>
      </w:pP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January 2019</w:t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-Basic Intravenous Therapy Training</w:t>
      </w:r>
    </w:p>
    <w:p>
      <w:pPr>
        <w:pStyle w:val="style0"/>
        <w:rPr>
          <w:rFonts w:ascii="Arial" w:cs="Arial" w:hAnsi="Arial"/>
          <w:sz w:val="22"/>
          <w:szCs w:val="22"/>
        </w:rPr>
      </w:pPr>
    </w:p>
    <w:p>
      <w:pPr>
        <w:pStyle w:val="style0"/>
        <w:rPr>
          <w:rFonts w:ascii="Arial" w:cs="Arial" w:hAnsi="Arial"/>
          <w:b/>
          <w:sz w:val="22"/>
          <w:szCs w:val="22"/>
          <w:u w:val="single"/>
        </w:rPr>
      </w:pPr>
    </w:p>
    <w:p>
      <w:pPr>
        <w:pStyle w:val="style0"/>
        <w:rPr>
          <w:rFonts w:ascii="Arial" w:cs="Arial" w:hAnsi="Arial"/>
          <w:b/>
          <w:sz w:val="22"/>
          <w:szCs w:val="22"/>
          <w:u w:val="single"/>
        </w:rPr>
      </w:pP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  <w:u w:val="single"/>
        </w:rPr>
        <w:t>WORK EXPERIENCE</w:t>
      </w:r>
    </w:p>
    <w:p>
      <w:pPr>
        <w:pStyle w:val="style0"/>
        <w:rPr>
          <w:rFonts w:ascii="Arial" w:cs="Arial" w:hAnsi="Arial"/>
          <w:b/>
          <w:sz w:val="22"/>
          <w:szCs w:val="22"/>
          <w:u w:val="single"/>
        </w:rPr>
      </w:pPr>
    </w:p>
    <w:p>
      <w:pPr>
        <w:pStyle w:val="style0"/>
        <w:rPr>
          <w:rFonts w:cs="Arial" w:hAnsi="Arial"/>
          <w:b w:val="false"/>
          <w:bCs w:val="false"/>
          <w:sz w:val="22"/>
          <w:szCs w:val="22"/>
          <w:lang w:val="en-US"/>
        </w:rPr>
      </w:pPr>
      <w:r>
        <w:rPr>
          <w:rFonts w:cs="Arial" w:hAnsi="Arial"/>
          <w:b/>
          <w:sz w:val="22"/>
          <w:szCs w:val="22"/>
          <w:lang w:val="en-US"/>
        </w:rPr>
        <w:t>Nov 10</w:t>
      </w:r>
      <w:r>
        <w:rPr>
          <w:rFonts w:cs="Arial" w:hAnsi="Arial"/>
          <w:b/>
          <w:sz w:val="22"/>
          <w:szCs w:val="22"/>
          <w:lang w:val="en-US"/>
        </w:rPr>
        <w:t>, 2021 - Prese</w:t>
      </w:r>
      <w:r>
        <w:rPr>
          <w:rFonts w:cs="Arial" w:hAnsi="Arial"/>
          <w:b/>
          <w:sz w:val="22"/>
          <w:szCs w:val="22"/>
          <w:lang w:val="en-US"/>
        </w:rPr>
        <w:t xml:space="preserve">nt                         </w:t>
      </w:r>
      <w:r>
        <w:rPr>
          <w:rFonts w:cs="Arial" w:hAnsi="Arial"/>
          <w:b w:val="false"/>
          <w:bCs w:val="false"/>
          <w:sz w:val="22"/>
          <w:szCs w:val="22"/>
          <w:lang w:val="en-US"/>
        </w:rPr>
        <w:t>Departme</w:t>
      </w:r>
      <w:r>
        <w:rPr>
          <w:rFonts w:cs="Arial" w:hAnsi="Arial"/>
          <w:b w:val="false"/>
          <w:bCs w:val="false"/>
          <w:sz w:val="22"/>
          <w:szCs w:val="22"/>
          <w:lang w:val="en-US"/>
        </w:rPr>
        <w:t>nt of Heal</w:t>
      </w:r>
      <w:r>
        <w:rPr>
          <w:rFonts w:cs="Arial" w:hAnsi="Arial"/>
          <w:b w:val="false"/>
          <w:bCs w:val="false"/>
          <w:sz w:val="22"/>
          <w:szCs w:val="22"/>
          <w:lang w:val="en-US"/>
        </w:rPr>
        <w:t>th</w:t>
      </w:r>
    </w:p>
    <w:p>
      <w:pPr>
        <w:pStyle w:val="style0"/>
        <w:rPr>
          <w:rFonts w:ascii="Arial" w:cs="Arial" w:hAnsi="Arial"/>
          <w:b w:val="false"/>
          <w:bCs w:val="false"/>
          <w:sz w:val="22"/>
          <w:szCs w:val="22"/>
          <w:lang w:val="en-US"/>
        </w:rPr>
      </w:pPr>
      <w:r>
        <w:rPr>
          <w:rFonts w:ascii="Arial" w:cs="Arial" w:hAnsi="Arial"/>
          <w:b w:val="false"/>
          <w:bCs w:val="false"/>
          <w:sz w:val="22"/>
          <w:szCs w:val="22"/>
          <w:lang w:val="en-US"/>
        </w:rPr>
        <w:t xml:space="preserve">                                                           </w:t>
      </w:r>
      <w:r>
        <w:rPr>
          <w:rFonts w:ascii="Arial" w:cs="Arial" w:hAnsi="Arial"/>
          <w:b w:val="false"/>
          <w:bCs w:val="false"/>
          <w:sz w:val="22"/>
          <w:szCs w:val="22"/>
          <w:lang w:val="en-US"/>
        </w:rPr>
        <w:t xml:space="preserve">      </w:t>
      </w:r>
      <w:r>
        <w:rPr>
          <w:rFonts w:ascii="Arial" w:cs="Arial" w:hAnsi="Arial"/>
          <w:b w:val="false"/>
          <w:bCs w:val="false"/>
          <w:sz w:val="22"/>
          <w:szCs w:val="22"/>
          <w:lang w:val="en-US"/>
        </w:rPr>
        <w:t>Pasi</w:t>
      </w:r>
      <w:r>
        <w:rPr>
          <w:rFonts w:ascii="Arial" w:cs="Arial" w:hAnsi="Arial"/>
          <w:b w:val="false"/>
          <w:bCs w:val="false"/>
          <w:sz w:val="22"/>
          <w:szCs w:val="22"/>
          <w:lang w:val="en-US"/>
        </w:rPr>
        <w:t>g City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  <w:lang w:val="en-US"/>
        </w:rPr>
        <w:t xml:space="preserve">                                                                 Nurse I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</w:p>
    <w:p>
      <w:pPr>
        <w:pStyle w:val="style0"/>
        <w:rPr>
          <w:rFonts w:ascii="Arial" w:cs="Arial" w:hAnsi="Arial"/>
          <w:bCs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Aug 1, 2021 – Oct 31, 2021</w:t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Cs/>
          <w:sz w:val="22"/>
          <w:szCs w:val="22"/>
        </w:rPr>
        <w:t>San Miguel Foundation</w:t>
      </w:r>
    </w:p>
    <w:p>
      <w:pPr>
        <w:pStyle w:val="style0"/>
        <w:rPr>
          <w:rFonts w:ascii="Arial" w:cs="Arial" w:hAnsi="Arial"/>
          <w:bCs/>
          <w:sz w:val="22"/>
          <w:szCs w:val="22"/>
        </w:rPr>
      </w:pPr>
      <w:r>
        <w:rPr>
          <w:rFonts w:ascii="Arial" w:cs="Arial" w:hAnsi="Arial"/>
          <w:bCs/>
          <w:sz w:val="22"/>
          <w:szCs w:val="22"/>
        </w:rPr>
        <w:tab/>
      </w:r>
      <w:r>
        <w:rPr>
          <w:rFonts w:ascii="Arial" w:cs="Arial" w:hAnsi="Arial"/>
          <w:bCs/>
          <w:sz w:val="22"/>
          <w:szCs w:val="22"/>
        </w:rPr>
        <w:tab/>
      </w:r>
      <w:r>
        <w:rPr>
          <w:rFonts w:ascii="Arial" w:cs="Arial" w:hAnsi="Arial"/>
          <w:bCs/>
          <w:sz w:val="22"/>
          <w:szCs w:val="22"/>
        </w:rPr>
        <w:tab/>
      </w:r>
      <w:r>
        <w:rPr>
          <w:rFonts w:ascii="Arial" w:cs="Arial" w:hAnsi="Arial"/>
          <w:bCs/>
          <w:sz w:val="22"/>
          <w:szCs w:val="22"/>
        </w:rPr>
        <w:tab/>
      </w:r>
      <w:r>
        <w:rPr>
          <w:rFonts w:ascii="Arial" w:cs="Arial" w:hAnsi="Arial"/>
          <w:bCs/>
          <w:sz w:val="22"/>
          <w:szCs w:val="22"/>
        </w:rPr>
        <w:tab/>
      </w:r>
      <w:r>
        <w:rPr>
          <w:rFonts w:ascii="Arial" w:cs="Arial" w:hAnsi="Arial"/>
          <w:bCs/>
          <w:sz w:val="22"/>
          <w:szCs w:val="22"/>
        </w:rPr>
        <w:t>Mandaluyong City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Cs/>
          <w:sz w:val="22"/>
          <w:szCs w:val="22"/>
        </w:rPr>
        <w:tab/>
      </w:r>
      <w:r>
        <w:rPr>
          <w:rFonts w:ascii="Arial" w:cs="Arial" w:hAnsi="Arial"/>
          <w:bCs/>
          <w:sz w:val="22"/>
          <w:szCs w:val="22"/>
        </w:rPr>
        <w:tab/>
      </w:r>
      <w:r>
        <w:rPr>
          <w:rFonts w:ascii="Arial" w:cs="Arial" w:hAnsi="Arial"/>
          <w:bCs/>
          <w:sz w:val="22"/>
          <w:szCs w:val="22"/>
        </w:rPr>
        <w:tab/>
      </w:r>
      <w:r>
        <w:rPr>
          <w:rFonts w:ascii="Arial" w:cs="Arial" w:hAnsi="Arial"/>
          <w:bCs/>
          <w:sz w:val="22"/>
          <w:szCs w:val="22"/>
        </w:rPr>
        <w:tab/>
      </w:r>
      <w:r>
        <w:rPr>
          <w:rFonts w:ascii="Arial" w:cs="Arial" w:hAnsi="Arial"/>
          <w:bCs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>Nurse Vaccinator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Sept 21, 2020 – March 20,2021</w:t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The</w:t>
      </w:r>
      <w:r>
        <w:rPr>
          <w:rFonts w:ascii="Arial" w:cs="Arial" w:hAnsi="Arial"/>
          <w:sz w:val="22"/>
          <w:szCs w:val="22"/>
        </w:rPr>
        <w:t xml:space="preserve"> Medical City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Ortigas Avenue, Pasig City</w:t>
      </w:r>
    </w:p>
    <w:p>
      <w:pPr>
        <w:pStyle w:val="style0"/>
        <w:rPr>
          <w:rFonts w:ascii="Arial" w:cs="Arial" w:hAnsi="Arial"/>
          <w:b/>
          <w:bCs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b/>
          <w:bCs/>
          <w:sz w:val="22"/>
          <w:szCs w:val="22"/>
        </w:rPr>
        <w:t>Staff Nurse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March 2019 – January 2020</w:t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>Center for Health Services Inc.</w:t>
      </w:r>
    </w:p>
    <w:p>
      <w:pPr>
        <w:pStyle w:val="style0"/>
        <w:ind w:left="2880" w:firstLine="72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CCF Ortigas</w:t>
      </w:r>
    </w:p>
    <w:p>
      <w:pPr>
        <w:pStyle w:val="style0"/>
        <w:rPr>
          <w:rFonts w:ascii="Arial" w:cs="Arial" w:hAnsi="Arial"/>
          <w:b/>
          <w:bCs/>
          <w:sz w:val="22"/>
          <w:szCs w:val="22"/>
        </w:rPr>
      </w:pP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sz w:val="22"/>
          <w:szCs w:val="22"/>
        </w:rPr>
        <w:tab/>
      </w:r>
      <w:r>
        <w:rPr>
          <w:rFonts w:ascii="Arial" w:cs="Arial" w:hAnsi="Arial"/>
          <w:b/>
          <w:bCs/>
          <w:sz w:val="22"/>
          <w:szCs w:val="22"/>
        </w:rPr>
        <w:t>Company Nurse</w:t>
      </w:r>
    </w:p>
    <w:p>
      <w:pPr>
        <w:pStyle w:val="style0"/>
        <w:rPr>
          <w:rFonts w:ascii="Arial" w:cs="Arial" w:hAnsi="Arial"/>
          <w:sz w:val="22"/>
          <w:szCs w:val="22"/>
        </w:rPr>
      </w:pPr>
    </w:p>
    <w:p>
      <w:pPr>
        <w:pStyle w:val="style0"/>
        <w:rPr>
          <w:rFonts w:ascii="Arial" w:cs="Arial" w:hAnsi="Arial"/>
          <w:sz w:val="22"/>
          <w:szCs w:val="22"/>
        </w:rPr>
      </w:pPr>
    </w:p>
    <w:p>
      <w:pPr>
        <w:pStyle w:val="style0"/>
        <w:rPr>
          <w:rFonts w:ascii="Arial" w:cs="Arial" w:hAnsi="Arial"/>
          <w:sz w:val="22"/>
          <w:szCs w:val="22"/>
        </w:rPr>
      </w:pPr>
    </w:p>
    <w:p>
      <w:pPr>
        <w:pStyle w:val="style0"/>
        <w:rPr>
          <w:rFonts w:ascii="Arial" w:cs="Arial" w:hAnsi="Arial"/>
          <w:b/>
          <w:sz w:val="22"/>
          <w:szCs w:val="22"/>
          <w:u w:val="single"/>
        </w:rPr>
      </w:pP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b/>
          <w:sz w:val="22"/>
          <w:szCs w:val="22"/>
          <w:u w:val="single"/>
        </w:rPr>
        <w:t>CHARACTER REFERENCE</w:t>
      </w:r>
    </w:p>
    <w:p>
      <w:pPr>
        <w:pStyle w:val="style0"/>
        <w:rPr>
          <w:rFonts w:ascii="Arial" w:cs="Arial" w:hAnsi="Arial"/>
          <w:b/>
          <w:sz w:val="22"/>
          <w:szCs w:val="22"/>
          <w:u w:val="single"/>
        </w:rPr>
      </w:pP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Roylyne</w:t>
      </w:r>
      <w:r>
        <w:rPr>
          <w:rFonts w:ascii="Arial" w:cs="Arial" w:hAnsi="Arial"/>
          <w:b/>
          <w:sz w:val="22"/>
          <w:szCs w:val="22"/>
        </w:rPr>
        <w:t xml:space="preserve"> Calderon</w:t>
      </w: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Nurse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09451246608</w:t>
      </w:r>
    </w:p>
    <w:p>
      <w:pPr>
        <w:pStyle w:val="style0"/>
        <w:rPr>
          <w:rFonts w:ascii="Arial" w:cs="Arial" w:hAnsi="Arial"/>
          <w:sz w:val="22"/>
          <w:szCs w:val="22"/>
        </w:rPr>
      </w:pP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Divine Grace Aquino</w:t>
      </w:r>
    </w:p>
    <w:p>
      <w:pPr>
        <w:pStyle w:val="style0"/>
        <w:rPr>
          <w:rFonts w:ascii="Arial" w:cs="Arial" w:hAnsi="Arial"/>
          <w:bCs/>
          <w:sz w:val="22"/>
          <w:szCs w:val="22"/>
        </w:rPr>
      </w:pPr>
      <w:r>
        <w:rPr>
          <w:rFonts w:ascii="Arial" w:cs="Arial" w:hAnsi="Arial"/>
          <w:bCs/>
          <w:sz w:val="22"/>
          <w:szCs w:val="22"/>
        </w:rPr>
        <w:t>Nurse</w:t>
      </w:r>
    </w:p>
    <w:p>
      <w:pPr>
        <w:pStyle w:val="style0"/>
        <w:rPr>
          <w:rFonts w:ascii="Arial" w:cs="Arial" w:hAnsi="Arial"/>
          <w:bCs/>
          <w:sz w:val="22"/>
          <w:szCs w:val="22"/>
        </w:rPr>
      </w:pPr>
      <w:r>
        <w:rPr>
          <w:rFonts w:ascii="Arial" w:cs="Arial" w:hAnsi="Arial"/>
          <w:bCs/>
          <w:sz w:val="22"/>
          <w:szCs w:val="22"/>
        </w:rPr>
        <w:t>09262375205</w:t>
      </w:r>
    </w:p>
    <w:p>
      <w:pPr>
        <w:pStyle w:val="style0"/>
        <w:rPr>
          <w:rFonts w:ascii="Arial" w:cs="Arial" w:hAnsi="Arial"/>
          <w:sz w:val="22"/>
          <w:szCs w:val="22"/>
        </w:rPr>
      </w:pPr>
    </w:p>
    <w:p>
      <w:pPr>
        <w:pStyle w:val="style0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Jhannel</w:t>
      </w:r>
      <w:r>
        <w:rPr>
          <w:rFonts w:ascii="Arial" w:cs="Arial" w:hAnsi="Arial"/>
          <w:b/>
          <w:sz w:val="22"/>
          <w:szCs w:val="22"/>
        </w:rPr>
        <w:t xml:space="preserve"> Cuenco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Assistant Manager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09171301302</w:t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  <w:r>
        <w:rPr>
          <w:rFonts w:ascii="Arial" w:cs="Arial" w:hAnsi="Arial"/>
          <w:b/>
          <w:sz w:val="22"/>
          <w:szCs w:val="22"/>
        </w:rPr>
        <w:tab/>
      </w:r>
    </w:p>
    <w:sectPr>
      <w:type w:val="continuous"/>
      <w:pgSz w:w="11920" w:h="16840" w:orient="portrait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hideSpellingErrors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lang w:val="en-PH" w:bidi="ar-SA" w:eastAsia="en-PH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  <w:lang w:val="en-US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98A0F3-9F68-4D9F-A0EF-D9A99144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260</Words>
  <Pages>1</Pages>
  <Characters>1568</Characters>
  <Application>WPS Office</Application>
  <DocSecurity>0</DocSecurity>
  <Paragraphs>99</Paragraphs>
  <ScaleCrop>false</ScaleCrop>
  <LinksUpToDate>false</LinksUpToDate>
  <CharactersWithSpaces>2094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2022-06-22T10:34:55Z</dcterms:created>
  <dc:creator>HP</dc:creator>
  <lastModifiedBy>21091116AG</lastModifiedBy>
  <dcterms:modified xsi:type="dcterms:W3CDTF">2022-06-22T10:34:55Z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