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default" w:ascii="Arial" w:hAnsi="Arial" w:cs="Arial"/>
          <w:b/>
          <w:sz w:val="24"/>
          <w:szCs w:val="24"/>
        </w:rPr>
      </w:pPr>
    </w:p>
    <w:p>
      <w:pPr>
        <w:spacing w:beforeLines="0" w:afterLines="0"/>
        <w:jc w:val="left"/>
        <w:rPr>
          <w:rFonts w:hint="default" w:ascii="Arial" w:hAnsi="Arial" w:eastAsia="MS Shell Dlg 2" w:cs="Arial"/>
          <w:sz w:val="17"/>
          <w:szCs w:val="24"/>
          <w:lang w:val="en-PH"/>
        </w:rPr>
      </w:pPr>
      <w:bookmarkStart w:id="0" w:name="_GoBack"/>
      <w:bookmarkEnd w:id="0"/>
      <w:r>
        <w:rPr>
          <w:rFonts w:hint="default" w:ascii="Arial" w:hAnsi="Arial" w:cs="Arial"/>
          <w:b/>
          <w:sz w:val="24"/>
          <w:szCs w:val="24"/>
        </w:rPr>
        <w:t xml:space="preserve">ETHEL </w:t>
      </w:r>
      <w:r>
        <w:rPr>
          <w:rFonts w:hint="default" w:ascii="Arial" w:hAnsi="Arial" w:cs="Arial"/>
          <w:b/>
          <w:sz w:val="24"/>
          <w:szCs w:val="24"/>
          <w:lang w:val="en-PH"/>
        </w:rPr>
        <w:t>B</w:t>
      </w:r>
      <w:r>
        <w:rPr>
          <w:rFonts w:hint="default" w:ascii="Arial" w:hAnsi="Arial" w:cs="Arial"/>
          <w:b/>
          <w:sz w:val="24"/>
          <w:szCs w:val="24"/>
        </w:rPr>
        <w:t>. B</w:t>
      </w:r>
      <w:r>
        <w:rPr>
          <w:rFonts w:hint="default" w:ascii="Arial" w:hAnsi="Arial" w:cs="Arial"/>
          <w:b/>
          <w:bCs w:val="0"/>
          <w:sz w:val="24"/>
          <w:szCs w:val="24"/>
          <w:lang w:val="en-PH"/>
        </w:rPr>
        <w:t>I</w:t>
      </w:r>
      <w:r>
        <w:rPr>
          <w:rFonts w:hint="default" w:ascii="Arial" w:hAnsi="Arial" w:eastAsia="Arial Narrow" w:cs="Arial"/>
          <w:b/>
          <w:bCs w:val="0"/>
          <w:sz w:val="24"/>
          <w:szCs w:val="24"/>
        </w:rPr>
        <w:t>Ñ</w:t>
      </w:r>
      <w:r>
        <w:rPr>
          <w:rFonts w:hint="default" w:ascii="Arial" w:hAnsi="Arial" w:eastAsia="Arial Narrow" w:cs="Arial"/>
          <w:b/>
          <w:bCs w:val="0"/>
          <w:sz w:val="24"/>
          <w:szCs w:val="24"/>
          <w:lang w:val="en-PH"/>
        </w:rPr>
        <w:t>AS</w:t>
      </w:r>
    </w:p>
    <w:p>
      <w:pPr>
        <w:ind w:left="110" w:hanging="110" w:hangingChars="50"/>
        <w:jc w:val="left"/>
        <w:rPr>
          <w:rFonts w:ascii="Arial" w:hAnsi="Arial" w:cs="Arial"/>
        </w:rPr>
      </w:pPr>
      <w:r>
        <w:rPr>
          <w:rFonts w:hint="default" w:ascii="Arial" w:hAnsi="Arial" w:cs="Arial"/>
          <w:lang w:val="en-PH"/>
        </w:rPr>
        <w:t>Mabini St., Basa-Mabini-Bonifacio</w:t>
      </w:r>
      <w:r>
        <w:rPr>
          <w:rFonts w:ascii="Arial" w:hAnsi="Arial" w:cs="Arial"/>
        </w:rPr>
        <w:t xml:space="preserve">, Dumangas, </w:t>
      </w:r>
    </w:p>
    <w:p>
      <w:pPr>
        <w:ind w:left="110" w:hanging="110" w:hangingChars="50"/>
        <w:jc w:val="left"/>
        <w:rPr>
          <w:rFonts w:ascii="Arial" w:hAnsi="Arial" w:cs="Arial"/>
        </w:rPr>
      </w:pPr>
      <w:r>
        <w:rPr>
          <w:rFonts w:ascii="Arial" w:hAnsi="Arial" w:cs="Arial"/>
        </w:rPr>
        <w:t xml:space="preserve">Iloilo Philippines 5006                                         </w:t>
      </w:r>
      <w:r>
        <w:rPr>
          <w:rFonts w:ascii="Arial" w:hAnsi="Arial" w:cs="Arial"/>
        </w:rPr>
        <w:tab/>
      </w:r>
    </w:p>
    <w:p>
      <w:pPr>
        <w:ind w:left="110" w:hanging="110" w:hangingChars="50"/>
        <w:jc w:val="left"/>
        <w:rPr>
          <w:rFonts w:hint="default" w:ascii="Arial" w:hAnsi="Arial" w:cs="Arial"/>
          <w:lang w:val="en-PH"/>
        </w:rPr>
      </w:pPr>
      <w:r>
        <w:rPr>
          <w:rFonts w:ascii="Arial" w:hAnsi="Arial" w:cs="Arial"/>
        </w:rPr>
        <w:t>Contac</w:t>
      </w:r>
      <w:r>
        <w:rPr>
          <w:rFonts w:hint="default" w:ascii="Arial" w:hAnsi="Arial" w:cs="Arial"/>
          <w:lang w:val="en-PH"/>
        </w:rPr>
        <w:t xml:space="preserve">t </w:t>
      </w:r>
      <w:r>
        <w:rPr>
          <w:rFonts w:ascii="Arial" w:hAnsi="Arial" w:cs="Arial"/>
        </w:rPr>
        <w:t>Number: (+63)</w:t>
      </w:r>
      <w:r>
        <w:rPr>
          <w:rFonts w:hint="default" w:ascii="Arial" w:hAnsi="Arial" w:cs="Arial"/>
          <w:lang w:val="en-PH"/>
        </w:rPr>
        <w:t>927 178 1421</w:t>
      </w:r>
    </w:p>
    <w:p>
      <w:pPr>
        <w:jc w:val="left"/>
        <w:rPr>
          <w:rFonts w:hint="default" w:ascii="Arial" w:hAnsi="Arial" w:cs="Arial"/>
          <w:lang w:val="en-PH"/>
        </w:rPr>
      </w:pPr>
      <w:r>
        <w:rPr>
          <w:rFonts w:ascii="Arial" w:hAnsi="Arial" w:cs="Arial"/>
        </w:rPr>
        <w:t xml:space="preserve">Email: </w:t>
      </w:r>
      <w:r>
        <w:rPr>
          <w:rFonts w:hint="default" w:ascii="Arial"/>
          <w:lang w:val="en-PH"/>
        </w:rPr>
        <w:t>ebantigue07@gmail.com</w:t>
      </w:r>
    </w:p>
    <w:p>
      <w:pPr>
        <w:pBdr>
          <w:bottom w:val="single" w:color="auto" w:sz="12" w:space="1"/>
        </w:pBdr>
        <w:rPr>
          <w:rFonts w:ascii="Arial" w:hAnsi="Arial" w:cs="Arial"/>
        </w:rPr>
      </w:pPr>
    </w:p>
    <w:p>
      <w:pPr>
        <w:jc w:val="left"/>
        <w:rPr>
          <w:rFonts w:ascii="Arial" w:hAnsi="Arial" w:cs="Arial"/>
        </w:rPr>
      </w:pPr>
    </w:p>
    <w:p>
      <w:pPr>
        <w:jc w:val="left"/>
        <w:rPr>
          <w:rFonts w:ascii="Arial" w:hAnsi="Arial" w:cs="Arial"/>
          <w:b/>
        </w:rPr>
      </w:pPr>
      <w:r>
        <w:rPr>
          <w:rFonts w:ascii="Arial" w:hAnsi="Arial" w:cs="Arial"/>
          <w:b/>
        </w:rPr>
        <w:t>OBJECTIVE</w:t>
      </w:r>
    </w:p>
    <w:p>
      <w:pPr>
        <w:jc w:val="left"/>
        <w:rPr>
          <w:rFonts w:ascii="Arial" w:hAnsi="Arial" w:cs="Arial"/>
          <w:b/>
        </w:rPr>
      </w:pPr>
    </w:p>
    <w:p>
      <w:pPr>
        <w:pBdr>
          <w:bottom w:val="single" w:color="auto" w:sz="12" w:space="1"/>
        </w:pBdr>
        <w:jc w:val="left"/>
        <w:rPr>
          <w:rFonts w:ascii="Arial" w:hAnsi="Arial" w:cs="Arial"/>
        </w:rPr>
      </w:pPr>
      <w:r>
        <w:rPr>
          <w:rFonts w:ascii="Arial" w:hAnsi="Arial" w:cs="Arial"/>
        </w:rPr>
        <w:t>To be able to join in an organization where the work requires a greater individual for team responsibility and to maximize my skills in providing effective and good quality health services to the clients.</w:t>
      </w:r>
    </w:p>
    <w:p>
      <w:pPr>
        <w:pBdr>
          <w:bottom w:val="single" w:color="auto" w:sz="12" w:space="1"/>
        </w:pBdr>
        <w:jc w:val="left"/>
        <w:rPr>
          <w:rFonts w:ascii="Arial" w:hAnsi="Arial" w:cs="Arial"/>
        </w:rPr>
      </w:pPr>
    </w:p>
    <w:p>
      <w:pPr>
        <w:jc w:val="left"/>
        <w:rPr>
          <w:rFonts w:ascii="Arial" w:hAnsi="Arial" w:cs="Arial"/>
        </w:rPr>
      </w:pPr>
    </w:p>
    <w:p>
      <w:pPr>
        <w:jc w:val="left"/>
        <w:rPr>
          <w:rFonts w:ascii="Arial" w:hAnsi="Arial" w:cs="Arial"/>
          <w:b/>
        </w:rPr>
      </w:pPr>
      <w:r>
        <w:rPr>
          <w:rFonts w:ascii="Arial" w:hAnsi="Arial" w:cs="Arial"/>
          <w:b/>
        </w:rPr>
        <w:t>WORK EXPERIENCE</w:t>
      </w:r>
    </w:p>
    <w:p>
      <w:pPr>
        <w:jc w:val="left"/>
        <w:rPr>
          <w:rFonts w:ascii="Arial" w:hAnsi="Arial" w:cs="Arial"/>
        </w:rPr>
      </w:pPr>
    </w:p>
    <w:p>
      <w:pPr>
        <w:jc w:val="left"/>
        <w:rPr>
          <w:rFonts w:hint="default" w:ascii="Arial" w:hAnsi="Arial" w:cs="Arial"/>
          <w:b/>
          <w:lang w:val="en-PH"/>
        </w:rPr>
      </w:pPr>
      <w:r>
        <w:rPr>
          <w:rFonts w:ascii="Arial" w:hAnsi="Arial" w:cs="Arial"/>
          <w:b/>
        </w:rPr>
        <w:t>Department of Health</w:t>
      </w:r>
      <w:r>
        <w:rPr>
          <w:rFonts w:hint="default" w:ascii="Arial" w:hAnsi="Arial" w:cs="Arial"/>
          <w:b/>
          <w:lang w:val="en-PH"/>
        </w:rPr>
        <w:t xml:space="preserve"> Center for Health Development Western Visayas</w:t>
      </w:r>
    </w:p>
    <w:p>
      <w:pPr>
        <w:numPr>
          <w:ilvl w:val="0"/>
          <w:numId w:val="1"/>
        </w:numPr>
        <w:jc w:val="left"/>
        <w:rPr>
          <w:rFonts w:ascii="Arial" w:hAnsi="Arial" w:cs="Arial"/>
          <w:b/>
        </w:rPr>
      </w:pPr>
      <w:r>
        <w:rPr>
          <w:rFonts w:ascii="Arial" w:hAnsi="Arial" w:cs="Arial"/>
          <w:b/>
        </w:rPr>
        <w:t xml:space="preserve">Abeto St. Mandurriao, Iloilo city, Philippines 5000 </w:t>
      </w:r>
    </w:p>
    <w:p>
      <w:pPr>
        <w:numPr>
          <w:numId w:val="0"/>
        </w:numPr>
        <w:jc w:val="left"/>
        <w:rPr>
          <w:rFonts w:ascii="Arial" w:hAnsi="Arial" w:cs="Arial"/>
          <w:b/>
        </w:rPr>
      </w:pPr>
    </w:p>
    <w:p>
      <w:pPr>
        <w:jc w:val="left"/>
        <w:rPr>
          <w:rFonts w:hint="default" w:ascii="Arial" w:hAnsi="Arial" w:cs="Arial"/>
          <w:b/>
          <w:lang w:val="en-PH"/>
        </w:rPr>
      </w:pPr>
      <w:r>
        <w:rPr>
          <w:rFonts w:ascii="Arial" w:hAnsi="Arial" w:cs="Arial"/>
          <w:b/>
        </w:rPr>
        <w:t xml:space="preserve">February 2, 2017 – </w:t>
      </w:r>
      <w:r>
        <w:rPr>
          <w:rFonts w:hint="default" w:ascii="Arial" w:hAnsi="Arial" w:cs="Arial"/>
          <w:b/>
          <w:lang w:val="en-PH"/>
        </w:rPr>
        <w:t>Present</w:t>
      </w:r>
    </w:p>
    <w:p>
      <w:pPr>
        <w:jc w:val="left"/>
        <w:rPr>
          <w:rFonts w:ascii="Arial" w:hAnsi="Arial" w:cs="Arial"/>
        </w:rPr>
      </w:pPr>
    </w:p>
    <w:p>
      <w:pPr>
        <w:jc w:val="left"/>
        <w:rPr>
          <w:rFonts w:hint="default" w:ascii="Arial" w:hAnsi="Arial" w:cs="Arial"/>
          <w:lang w:val="en-PH"/>
        </w:rPr>
      </w:pPr>
      <w:r>
        <w:rPr>
          <w:rFonts w:ascii="Arial" w:hAnsi="Arial" w:cs="Arial"/>
        </w:rPr>
        <w:t>NURSE II –  Responsible for admitting patients, taking vital signs, dressing wounds, giving prescribed medications, and doing proper referral. Also, going to the community doing health teachings, prenatal to the pregnant women, Immunization to the children, and assisting midwives with data gathering and validation for reporting or documentation.</w:t>
      </w:r>
      <w:r>
        <w:rPr>
          <w:rFonts w:hint="default" w:ascii="Arial" w:hAnsi="Arial" w:cs="Arial"/>
          <w:lang w:val="en-PH"/>
        </w:rPr>
        <w:t xml:space="preserve"> </w:t>
      </w:r>
    </w:p>
    <w:p>
      <w:pPr>
        <w:jc w:val="left"/>
        <w:rPr>
          <w:rFonts w:ascii="Arial" w:hAnsi="Arial" w:cs="Arial"/>
        </w:rPr>
      </w:pPr>
    </w:p>
    <w:p>
      <w:pPr>
        <w:jc w:val="left"/>
        <w:rPr>
          <w:rFonts w:ascii="Arial" w:hAnsi="Arial" w:cs="Arial"/>
          <w:b/>
        </w:rPr>
      </w:pPr>
      <w:r>
        <w:rPr>
          <w:rFonts w:ascii="Arial" w:hAnsi="Arial" w:cs="Arial"/>
          <w:b/>
        </w:rPr>
        <w:t>Startek Iloilo</w:t>
      </w:r>
    </w:p>
    <w:p>
      <w:pPr>
        <w:jc w:val="left"/>
        <w:rPr>
          <w:rFonts w:ascii="Arial" w:hAnsi="Arial" w:cs="Arial"/>
          <w:b/>
          <w:shd w:val="clear" w:color="auto" w:fill="FFFFFF"/>
        </w:rPr>
      </w:pPr>
      <w:r>
        <w:rPr>
          <w:rFonts w:ascii="Arial" w:hAnsi="Arial" w:cs="Arial"/>
          <w:b/>
          <w:shd w:val="clear" w:color="auto" w:fill="FFFFFF"/>
        </w:rPr>
        <w:t>2 Global Center, Megaworld Blvd, Mandurriao, Iloilo, Philippines 5000</w:t>
      </w:r>
    </w:p>
    <w:p>
      <w:pPr>
        <w:jc w:val="left"/>
        <w:rPr>
          <w:rFonts w:ascii="Arial" w:hAnsi="Arial" w:cs="Arial"/>
          <w:b/>
          <w:shd w:val="clear" w:color="auto" w:fill="FFFFFF"/>
        </w:rPr>
      </w:pPr>
    </w:p>
    <w:p>
      <w:pPr>
        <w:jc w:val="left"/>
        <w:rPr>
          <w:rFonts w:ascii="Arial" w:hAnsi="Arial" w:cs="Arial"/>
          <w:b/>
          <w:shd w:val="clear" w:color="auto" w:fill="FFFFFF"/>
        </w:rPr>
      </w:pPr>
      <w:r>
        <w:rPr>
          <w:rFonts w:ascii="Arial" w:hAnsi="Arial" w:cs="Arial"/>
          <w:b/>
          <w:shd w:val="clear" w:color="auto" w:fill="FFFFFF"/>
        </w:rPr>
        <w:t>September 2015 – February 2017</w:t>
      </w:r>
    </w:p>
    <w:p>
      <w:pPr>
        <w:jc w:val="left"/>
        <w:rPr>
          <w:rFonts w:ascii="Arial" w:hAnsi="Arial" w:cs="Arial"/>
          <w:shd w:val="clear" w:color="auto" w:fill="FFFFFF"/>
        </w:rPr>
      </w:pPr>
    </w:p>
    <w:p>
      <w:pPr>
        <w:jc w:val="left"/>
        <w:rPr>
          <w:rFonts w:ascii="Arial" w:hAnsi="Arial" w:cs="Arial"/>
          <w:b/>
        </w:rPr>
      </w:pPr>
      <w:r>
        <w:rPr>
          <w:rFonts w:ascii="Arial" w:hAnsi="Arial" w:cs="Arial"/>
          <w:shd w:val="clear" w:color="auto" w:fill="FFFFFF"/>
        </w:rPr>
        <w:t>CUSTOMER SERVICE REPRESENTATIVE (Email Support Amazon Online Retail Shop) – Responsible for answering customer’s questions via email. Assisting them in placing and tracking their orders.)</w:t>
      </w:r>
    </w:p>
    <w:p>
      <w:pPr>
        <w:jc w:val="left"/>
        <w:rPr>
          <w:rFonts w:ascii="Arial" w:hAnsi="Arial" w:cs="Arial"/>
          <w:b/>
        </w:rPr>
      </w:pPr>
    </w:p>
    <w:p>
      <w:pPr>
        <w:jc w:val="left"/>
        <w:rPr>
          <w:rFonts w:ascii="Arial" w:hAnsi="Arial" w:cs="Arial"/>
          <w:b/>
        </w:rPr>
      </w:pPr>
      <w:r>
        <w:rPr>
          <w:rFonts w:ascii="Arial" w:hAnsi="Arial" w:cs="Arial"/>
          <w:b/>
        </w:rPr>
        <w:t>Grey Gables Residential Care Home</w:t>
      </w:r>
    </w:p>
    <w:p>
      <w:pPr>
        <w:jc w:val="left"/>
        <w:rPr>
          <w:rFonts w:ascii="Arial" w:hAnsi="Arial" w:cs="Arial"/>
          <w:b/>
        </w:rPr>
      </w:pPr>
      <w:r>
        <w:rPr>
          <w:rFonts w:ascii="Arial" w:hAnsi="Arial" w:cs="Arial"/>
          <w:b/>
        </w:rPr>
        <w:t>29 Kennard Road, New Milton, Hampshire, United Kingdom</w:t>
      </w:r>
    </w:p>
    <w:p>
      <w:pPr>
        <w:jc w:val="left"/>
        <w:rPr>
          <w:rFonts w:ascii="Arial" w:hAnsi="Arial" w:cs="Arial"/>
          <w:b/>
        </w:rPr>
      </w:pPr>
      <w:r>
        <w:rPr>
          <w:rFonts w:ascii="Arial" w:hAnsi="Arial" w:cs="Arial"/>
          <w:b/>
        </w:rPr>
        <w:t>BH25 5JR</w:t>
      </w:r>
    </w:p>
    <w:p>
      <w:pPr>
        <w:jc w:val="left"/>
        <w:rPr>
          <w:rFonts w:ascii="Arial" w:hAnsi="Arial" w:cs="Arial"/>
          <w:b/>
        </w:rPr>
      </w:pPr>
    </w:p>
    <w:p>
      <w:pPr>
        <w:jc w:val="left"/>
        <w:rPr>
          <w:rFonts w:ascii="Arial" w:hAnsi="Arial" w:cs="Arial"/>
          <w:b/>
        </w:rPr>
      </w:pPr>
      <w:r>
        <w:rPr>
          <w:rFonts w:ascii="Arial" w:hAnsi="Arial" w:cs="Arial"/>
          <w:b/>
        </w:rPr>
        <w:t>May 2013 – June 2015</w:t>
      </w:r>
    </w:p>
    <w:p>
      <w:pPr>
        <w:jc w:val="left"/>
        <w:rPr>
          <w:rFonts w:ascii="Arial" w:hAnsi="Arial" w:cs="Arial"/>
          <w:b/>
        </w:rPr>
      </w:pPr>
    </w:p>
    <w:p>
      <w:pPr>
        <w:jc w:val="left"/>
        <w:rPr>
          <w:rFonts w:ascii="Arial" w:hAnsi="Arial" w:cs="Arial"/>
        </w:rPr>
      </w:pPr>
      <w:r>
        <w:rPr>
          <w:rFonts w:ascii="Arial" w:hAnsi="Arial" w:cs="Arial"/>
        </w:rPr>
        <w:t>SENIOR HEALTH CARE ASSISTANT – Responsible for leading the shift and task delegation. Giving medication and supporting clients with their activities of the daily living (personal care, activities, and feeding), while maintaining their independence and sense of identity. Also, empowering my colleagues to become more productive with the assigned tasks.</w:t>
      </w:r>
    </w:p>
    <w:p>
      <w:pPr>
        <w:jc w:val="left"/>
        <w:rPr>
          <w:rFonts w:ascii="Arial" w:hAnsi="Arial" w:cs="Arial"/>
        </w:rPr>
      </w:pPr>
    </w:p>
    <w:p>
      <w:pPr>
        <w:jc w:val="left"/>
        <w:rPr>
          <w:rFonts w:ascii="Arial" w:hAnsi="Arial" w:cs="Arial"/>
          <w:b/>
        </w:rPr>
      </w:pPr>
      <w:r>
        <w:rPr>
          <w:rFonts w:ascii="Arial" w:hAnsi="Arial" w:cs="Arial"/>
          <w:b/>
        </w:rPr>
        <w:t>White Rock Nursing Home</w:t>
      </w:r>
    </w:p>
    <w:p>
      <w:pPr>
        <w:jc w:val="left"/>
        <w:rPr>
          <w:rFonts w:ascii="Arial" w:hAnsi="Arial" w:cs="Arial"/>
          <w:b/>
          <w:shd w:val="clear" w:color="auto" w:fill="FFFFFF"/>
        </w:rPr>
      </w:pPr>
      <w:r>
        <w:rPr>
          <w:rFonts w:ascii="Arial" w:hAnsi="Arial" w:cs="Arial"/>
          <w:b/>
          <w:shd w:val="clear" w:color="auto" w:fill="FFFFFF"/>
        </w:rPr>
        <w:t>15 Chestnut Avenue, Barton-on-Sea, New Milton , United Kingdom</w:t>
      </w:r>
    </w:p>
    <w:p>
      <w:pPr>
        <w:jc w:val="left"/>
        <w:rPr>
          <w:rFonts w:ascii="Arial" w:hAnsi="Arial" w:cs="Arial"/>
          <w:b/>
          <w:shd w:val="clear" w:color="auto" w:fill="FFFFFF"/>
        </w:rPr>
      </w:pPr>
      <w:r>
        <w:rPr>
          <w:rFonts w:ascii="Arial" w:hAnsi="Arial" w:cs="Arial"/>
          <w:b/>
          <w:shd w:val="clear" w:color="auto" w:fill="FFFFFF"/>
        </w:rPr>
        <w:t>BH25 7BQ</w:t>
      </w:r>
    </w:p>
    <w:p>
      <w:pPr>
        <w:jc w:val="left"/>
        <w:rPr>
          <w:rFonts w:ascii="Arial" w:hAnsi="Arial" w:cs="Arial"/>
          <w:b/>
          <w:shd w:val="clear" w:color="auto" w:fill="FFFFFF"/>
        </w:rPr>
      </w:pPr>
    </w:p>
    <w:p>
      <w:pPr>
        <w:jc w:val="left"/>
        <w:rPr>
          <w:rFonts w:ascii="Arial" w:hAnsi="Arial" w:cs="Arial"/>
          <w:b/>
          <w:shd w:val="clear" w:color="auto" w:fill="FFFFFF"/>
        </w:rPr>
      </w:pPr>
      <w:r>
        <w:rPr>
          <w:rFonts w:ascii="Arial" w:hAnsi="Arial" w:cs="Arial"/>
          <w:b/>
          <w:shd w:val="clear" w:color="auto" w:fill="FFFFFF"/>
        </w:rPr>
        <w:t>February 2012 – February 2013</w:t>
      </w:r>
    </w:p>
    <w:p>
      <w:pPr>
        <w:jc w:val="left"/>
        <w:rPr>
          <w:rFonts w:ascii="Arial" w:hAnsi="Arial" w:cs="Arial"/>
          <w:b/>
        </w:rPr>
      </w:pPr>
    </w:p>
    <w:p>
      <w:pPr>
        <w:jc w:val="left"/>
        <w:rPr>
          <w:rFonts w:ascii="Arial" w:hAnsi="Arial" w:cs="Arial"/>
          <w:shd w:val="clear" w:color="auto" w:fill="F5F7FC"/>
        </w:rPr>
      </w:pPr>
      <w:r>
        <w:rPr>
          <w:rFonts w:ascii="Arial" w:hAnsi="Arial" w:cs="Arial"/>
        </w:rPr>
        <w:t xml:space="preserve">JUNIOR HEALTH CARE ASSISTANT – Responsible for supporting clients with Dementia and </w:t>
      </w:r>
      <w:r>
        <w:rPr>
          <w:rFonts w:ascii="Arial" w:hAnsi="Arial" w:cs="Arial"/>
          <w:shd w:val="clear" w:color="auto" w:fill="F5F7FC"/>
        </w:rPr>
        <w:t>Alzheimer’s disease with personal care, feeding, activities, and range of motion exercises. Doing care plan updates and review with Senior Care Assistant.</w:t>
      </w:r>
    </w:p>
    <w:p>
      <w:pPr>
        <w:jc w:val="left"/>
        <w:rPr>
          <w:rFonts w:ascii="Arial" w:hAnsi="Arial" w:cs="Arial"/>
          <w:b/>
          <w:shd w:val="clear" w:color="auto" w:fill="F5F7FC"/>
        </w:rPr>
      </w:pPr>
    </w:p>
    <w:p>
      <w:pPr>
        <w:jc w:val="left"/>
        <w:rPr>
          <w:rFonts w:ascii="Arial" w:hAnsi="Arial" w:cs="Arial"/>
          <w:b/>
          <w:shd w:val="clear" w:color="auto" w:fill="F5F7FC"/>
        </w:rPr>
      </w:pPr>
    </w:p>
    <w:p>
      <w:pPr>
        <w:jc w:val="left"/>
        <w:rPr>
          <w:rFonts w:ascii="Arial" w:hAnsi="Arial" w:cs="Arial"/>
          <w:b/>
          <w:shd w:val="clear" w:color="auto" w:fill="F5F7FC"/>
        </w:rPr>
      </w:pPr>
    </w:p>
    <w:p>
      <w:pPr>
        <w:jc w:val="left"/>
        <w:rPr>
          <w:rFonts w:ascii="Arial" w:hAnsi="Arial" w:cs="Arial"/>
          <w:b/>
          <w:shd w:val="clear" w:color="auto" w:fill="F5F7FC"/>
        </w:rPr>
      </w:pPr>
      <w:r>
        <w:rPr>
          <w:rFonts w:ascii="Arial" w:hAnsi="Arial" w:cs="Arial"/>
          <w:b/>
          <w:shd w:val="clear" w:color="auto" w:fill="F5F7FC"/>
        </w:rPr>
        <w:t xml:space="preserve">Dr. Rafael S. Tumbokon Memorial Hospital </w:t>
      </w:r>
    </w:p>
    <w:p>
      <w:pPr>
        <w:jc w:val="left"/>
        <w:rPr>
          <w:rFonts w:ascii="Arial" w:hAnsi="Arial" w:cs="Arial"/>
          <w:b/>
          <w:shd w:val="clear" w:color="auto" w:fill="FFFFFF"/>
        </w:rPr>
      </w:pPr>
      <w:r>
        <w:rPr>
          <w:rFonts w:ascii="Arial" w:hAnsi="Arial" w:cs="Arial"/>
          <w:b/>
          <w:shd w:val="clear" w:color="auto" w:fill="FFFFFF"/>
        </w:rPr>
        <w:t>Mabini St, Kalibo, Aklan, Philippines, 5600</w:t>
      </w:r>
    </w:p>
    <w:p>
      <w:pPr>
        <w:jc w:val="left"/>
        <w:rPr>
          <w:rFonts w:ascii="Arial" w:hAnsi="Arial" w:cs="Arial"/>
          <w:b/>
          <w:shd w:val="clear" w:color="auto" w:fill="FFFFFF"/>
        </w:rPr>
      </w:pPr>
    </w:p>
    <w:p>
      <w:pPr>
        <w:jc w:val="left"/>
        <w:rPr>
          <w:rFonts w:ascii="Arial" w:hAnsi="Arial" w:cs="Arial"/>
          <w:b/>
          <w:shd w:val="clear" w:color="auto" w:fill="FFFFFF"/>
        </w:rPr>
      </w:pPr>
      <w:r>
        <w:rPr>
          <w:rFonts w:ascii="Arial" w:hAnsi="Arial" w:cs="Arial"/>
          <w:b/>
          <w:shd w:val="clear" w:color="auto" w:fill="FFFFFF"/>
        </w:rPr>
        <w:t>July 2011 – October 2011</w:t>
      </w:r>
    </w:p>
    <w:p>
      <w:pPr>
        <w:jc w:val="left"/>
        <w:rPr>
          <w:rFonts w:ascii="Arial" w:hAnsi="Arial" w:cs="Arial"/>
        </w:rPr>
      </w:pPr>
    </w:p>
    <w:p>
      <w:pPr>
        <w:pBdr>
          <w:bottom w:val="single" w:color="auto" w:sz="12" w:space="1"/>
        </w:pBdr>
        <w:jc w:val="left"/>
        <w:rPr>
          <w:rFonts w:ascii="Arial" w:hAnsi="Arial" w:cs="Arial"/>
        </w:rPr>
      </w:pPr>
      <w:r>
        <w:rPr>
          <w:rFonts w:ascii="Arial" w:hAnsi="Arial" w:cs="Arial"/>
        </w:rPr>
        <w:t>NURSE TRAINEE – Working with a multi – disciplinary team in different wards. Providing patient/client care, medication administration, and accurate documentation.</w:t>
      </w:r>
    </w:p>
    <w:p>
      <w:pPr>
        <w:pBdr>
          <w:bottom w:val="single" w:color="auto" w:sz="12" w:space="1"/>
        </w:pBdr>
        <w:jc w:val="left"/>
        <w:rPr>
          <w:rFonts w:ascii="Arial" w:hAnsi="Arial" w:cs="Arial"/>
        </w:rPr>
      </w:pPr>
    </w:p>
    <w:p>
      <w:pPr>
        <w:jc w:val="left"/>
        <w:rPr>
          <w:rFonts w:ascii="Arial" w:hAnsi="Arial" w:cs="Arial"/>
          <w:b/>
        </w:rPr>
      </w:pPr>
      <w:r>
        <w:rPr>
          <w:rFonts w:ascii="Arial" w:hAnsi="Arial" w:cs="Arial"/>
          <w:b/>
        </w:rPr>
        <w:t>________________________________________________________________________________________</w:t>
      </w:r>
    </w:p>
    <w:p>
      <w:pPr>
        <w:jc w:val="left"/>
        <w:rPr>
          <w:rFonts w:ascii="Arial" w:hAnsi="Arial" w:cs="Arial"/>
          <w:b/>
        </w:rPr>
      </w:pPr>
    </w:p>
    <w:p>
      <w:pPr>
        <w:jc w:val="left"/>
        <w:rPr>
          <w:rFonts w:ascii="Arial" w:hAnsi="Arial" w:cs="Arial"/>
          <w:b/>
        </w:rPr>
      </w:pPr>
      <w:r>
        <w:rPr>
          <w:rFonts w:ascii="Arial" w:hAnsi="Arial" w:cs="Arial"/>
          <w:b/>
        </w:rPr>
        <w:t>EDUCATION AND QUALIFICATION</w:t>
      </w:r>
    </w:p>
    <w:p>
      <w:pPr>
        <w:jc w:val="left"/>
        <w:rPr>
          <w:rFonts w:ascii="Arial" w:hAnsi="Arial" w:cs="Arial"/>
        </w:rPr>
      </w:pPr>
    </w:p>
    <w:p>
      <w:pPr>
        <w:jc w:val="left"/>
        <w:rPr>
          <w:rFonts w:ascii="Arial" w:hAnsi="Arial" w:cs="Arial"/>
          <w:b/>
        </w:rPr>
      </w:pPr>
      <w:r>
        <w:rPr>
          <w:rFonts w:ascii="Arial" w:hAnsi="Arial" w:cs="Arial"/>
          <w:b/>
        </w:rPr>
        <w:t xml:space="preserve">Bournemouth and Poole College </w:t>
      </w:r>
    </w:p>
    <w:p>
      <w:pPr>
        <w:jc w:val="left"/>
        <w:rPr>
          <w:rFonts w:ascii="Arial" w:hAnsi="Arial" w:cs="Arial"/>
        </w:rPr>
      </w:pPr>
      <w:r>
        <w:rPr>
          <w:rFonts w:ascii="Arial" w:hAnsi="Arial" w:cs="Arial"/>
        </w:rPr>
        <w:t>Meyrick Road, Bournemouth, Dorset UK</w:t>
      </w:r>
    </w:p>
    <w:p>
      <w:pPr>
        <w:jc w:val="left"/>
        <w:rPr>
          <w:rFonts w:ascii="Arial" w:hAnsi="Arial" w:cs="Arial"/>
        </w:rPr>
      </w:pPr>
      <w:r>
        <w:rPr>
          <w:rFonts w:ascii="Arial" w:hAnsi="Arial" w:cs="Arial"/>
        </w:rPr>
        <w:t>BH1 3JJ</w:t>
      </w:r>
    </w:p>
    <w:p>
      <w:pPr>
        <w:jc w:val="left"/>
        <w:rPr>
          <w:rFonts w:ascii="Arial" w:hAnsi="Arial" w:cs="Arial"/>
        </w:rPr>
      </w:pPr>
      <w:r>
        <w:rPr>
          <w:rFonts w:ascii="Arial" w:hAnsi="Arial" w:cs="Arial"/>
        </w:rPr>
        <w:t>February 2013 – February 2015</w:t>
      </w:r>
    </w:p>
    <w:p>
      <w:pPr>
        <w:jc w:val="left"/>
        <w:rPr>
          <w:rFonts w:ascii="Arial" w:hAnsi="Arial" w:cs="Arial"/>
        </w:rPr>
      </w:pPr>
    </w:p>
    <w:p>
      <w:pPr>
        <w:jc w:val="left"/>
        <w:rPr>
          <w:rFonts w:ascii="Arial" w:hAnsi="Arial" w:cs="Arial"/>
        </w:rPr>
      </w:pPr>
      <w:r>
        <w:rPr>
          <w:rFonts w:ascii="Arial" w:hAnsi="Arial" w:cs="Arial"/>
        </w:rPr>
        <w:t>ABE Level 7 Diploma in Leadership and Management in the Health and Social Care Sector</w:t>
      </w:r>
    </w:p>
    <w:p>
      <w:pPr>
        <w:jc w:val="left"/>
        <w:rPr>
          <w:rFonts w:ascii="Arial" w:hAnsi="Arial" w:cs="Arial"/>
        </w:rPr>
      </w:pPr>
    </w:p>
    <w:p>
      <w:pPr>
        <w:jc w:val="left"/>
        <w:rPr>
          <w:rFonts w:ascii="Arial" w:hAnsi="Arial" w:cs="Arial"/>
          <w:b/>
        </w:rPr>
      </w:pPr>
      <w:r>
        <w:rPr>
          <w:rFonts w:ascii="Arial" w:hAnsi="Arial" w:cs="Arial"/>
          <w:b/>
        </w:rPr>
        <w:t>Brockenhurst College</w:t>
      </w:r>
    </w:p>
    <w:p>
      <w:pPr>
        <w:jc w:val="left"/>
        <w:rPr>
          <w:rFonts w:ascii="Arial" w:hAnsi="Arial" w:cs="Arial"/>
        </w:rPr>
      </w:pPr>
      <w:r>
        <w:rPr>
          <w:rFonts w:ascii="Arial" w:hAnsi="Arial" w:cs="Arial"/>
        </w:rPr>
        <w:t>Lyndhurst Road, Brockenhurst, Hampshire, UK</w:t>
      </w:r>
    </w:p>
    <w:p>
      <w:pPr>
        <w:jc w:val="left"/>
        <w:rPr>
          <w:rFonts w:ascii="Arial" w:hAnsi="Arial" w:cs="Arial"/>
        </w:rPr>
      </w:pPr>
      <w:r>
        <w:rPr>
          <w:rFonts w:ascii="Arial" w:hAnsi="Arial" w:cs="Arial"/>
        </w:rPr>
        <w:t>SO4 7ZE</w:t>
      </w:r>
    </w:p>
    <w:p>
      <w:pPr>
        <w:jc w:val="left"/>
        <w:rPr>
          <w:rFonts w:ascii="Arial" w:hAnsi="Arial" w:cs="Arial"/>
        </w:rPr>
      </w:pPr>
      <w:r>
        <w:rPr>
          <w:rFonts w:ascii="Arial" w:hAnsi="Arial" w:cs="Arial"/>
        </w:rPr>
        <w:t>January 2012 – January 2013</w:t>
      </w:r>
    </w:p>
    <w:p>
      <w:pPr>
        <w:jc w:val="left"/>
        <w:rPr>
          <w:rFonts w:ascii="Arial" w:hAnsi="Arial" w:cs="Arial"/>
        </w:rPr>
      </w:pPr>
    </w:p>
    <w:p>
      <w:pPr>
        <w:jc w:val="left"/>
        <w:rPr>
          <w:rFonts w:ascii="Arial" w:hAnsi="Arial" w:cs="Arial"/>
        </w:rPr>
      </w:pPr>
      <w:r>
        <w:rPr>
          <w:rFonts w:ascii="Arial" w:hAnsi="Arial" w:cs="Arial"/>
        </w:rPr>
        <w:t>National Vocational Qualification Level 3 in Health and Social Care Adults</w:t>
      </w:r>
    </w:p>
    <w:p>
      <w:pPr>
        <w:jc w:val="left"/>
        <w:rPr>
          <w:rFonts w:ascii="Arial" w:hAnsi="Arial" w:cs="Arial"/>
        </w:rPr>
      </w:pPr>
    </w:p>
    <w:p>
      <w:pPr>
        <w:jc w:val="left"/>
        <w:rPr>
          <w:rFonts w:ascii="Arial" w:hAnsi="Arial" w:cs="Arial"/>
          <w:b/>
        </w:rPr>
      </w:pPr>
      <w:r>
        <w:rPr>
          <w:rFonts w:ascii="Arial" w:hAnsi="Arial" w:cs="Arial"/>
          <w:b/>
        </w:rPr>
        <w:t>University of San Agustin</w:t>
      </w:r>
    </w:p>
    <w:p>
      <w:pPr>
        <w:jc w:val="left"/>
        <w:rPr>
          <w:rFonts w:ascii="Arial" w:hAnsi="Arial" w:cs="Arial"/>
        </w:rPr>
      </w:pPr>
      <w:r>
        <w:rPr>
          <w:rFonts w:ascii="Arial" w:hAnsi="Arial" w:cs="Arial"/>
        </w:rPr>
        <w:t>General Luna St. Iloilo City, Philippines 5000</w:t>
      </w:r>
    </w:p>
    <w:p>
      <w:pPr>
        <w:jc w:val="left"/>
        <w:rPr>
          <w:rFonts w:ascii="Arial" w:hAnsi="Arial" w:cs="Arial"/>
        </w:rPr>
      </w:pPr>
      <w:r>
        <w:rPr>
          <w:rFonts w:ascii="Arial" w:hAnsi="Arial" w:cs="Arial"/>
        </w:rPr>
        <w:t>June 2006 – March 2010</w:t>
      </w:r>
    </w:p>
    <w:p>
      <w:pPr>
        <w:jc w:val="left"/>
        <w:rPr>
          <w:rFonts w:ascii="Arial" w:hAnsi="Arial" w:cs="Arial"/>
        </w:rPr>
      </w:pPr>
    </w:p>
    <w:p>
      <w:pPr>
        <w:jc w:val="left"/>
        <w:rPr>
          <w:rFonts w:ascii="Arial" w:hAnsi="Arial" w:cs="Arial"/>
        </w:rPr>
      </w:pPr>
      <w:r>
        <w:rPr>
          <w:rFonts w:ascii="Arial" w:hAnsi="Arial" w:cs="Arial"/>
        </w:rPr>
        <w:t>Bachelor of Science in Nursing</w:t>
      </w:r>
    </w:p>
    <w:p>
      <w:pPr>
        <w:jc w:val="left"/>
        <w:rPr>
          <w:rFonts w:ascii="Arial" w:hAnsi="Arial" w:cs="Arial"/>
        </w:rPr>
      </w:pPr>
    </w:p>
    <w:p>
      <w:pPr>
        <w:jc w:val="left"/>
        <w:rPr>
          <w:rFonts w:ascii="Arial" w:hAnsi="Arial" w:cs="Arial"/>
          <w:b/>
        </w:rPr>
      </w:pPr>
      <w:r>
        <w:rPr>
          <w:rFonts w:ascii="Arial" w:hAnsi="Arial" w:cs="Arial"/>
          <w:b/>
        </w:rPr>
        <w:t>December 2010 – Nurse Licensure Examination taken and passed (Registered Nurse – Philippines)</w:t>
      </w:r>
    </w:p>
    <w:p>
      <w:pPr>
        <w:pBdr>
          <w:bottom w:val="single" w:color="auto" w:sz="12" w:space="1"/>
        </w:pBdr>
        <w:jc w:val="left"/>
        <w:rPr>
          <w:rFonts w:ascii="Arial" w:hAnsi="Arial" w:cs="Arial"/>
        </w:rPr>
      </w:pPr>
    </w:p>
    <w:p>
      <w:pPr>
        <w:jc w:val="left"/>
        <w:rPr>
          <w:rFonts w:ascii="Arial" w:hAnsi="Arial" w:cs="Arial"/>
        </w:rPr>
      </w:pPr>
    </w:p>
    <w:p>
      <w:pPr>
        <w:jc w:val="left"/>
        <w:rPr>
          <w:rFonts w:ascii="Arial" w:hAnsi="Arial" w:cs="Arial"/>
          <w:b/>
        </w:rPr>
      </w:pPr>
      <w:r>
        <w:rPr>
          <w:rFonts w:ascii="Arial" w:hAnsi="Arial" w:cs="Arial"/>
          <w:b/>
        </w:rPr>
        <w:t xml:space="preserve">TRAINING ATTENDED </w:t>
      </w:r>
      <w:r>
        <w:rPr>
          <w:rFonts w:hint="default" w:ascii="Arial" w:hAnsi="Arial" w:cs="Arial"/>
          <w:b/>
          <w:lang w:val="en-PH"/>
        </w:rPr>
        <w:t xml:space="preserve">- </w:t>
      </w:r>
      <w:r>
        <w:rPr>
          <w:rFonts w:ascii="Arial" w:hAnsi="Arial" w:cs="Arial"/>
          <w:b/>
        </w:rPr>
        <w:t>BASIC LIFE SUPPORT TRAINING</w:t>
      </w:r>
    </w:p>
    <w:p>
      <w:pPr>
        <w:jc w:val="left"/>
        <w:rPr>
          <w:rFonts w:ascii="Arial" w:hAnsi="Arial" w:cs="Arial"/>
          <w:b/>
        </w:rPr>
      </w:pPr>
      <w:r>
        <w:rPr>
          <w:rFonts w:ascii="Arial" w:hAnsi="Arial" w:cs="Arial"/>
          <w:b/>
        </w:rPr>
        <w:t>________________________________________________________________________________________</w:t>
      </w:r>
    </w:p>
    <w:p>
      <w:pPr>
        <w:jc w:val="left"/>
        <w:rPr>
          <w:rFonts w:ascii="Arial" w:hAnsi="Arial" w:cs="Arial"/>
        </w:rPr>
      </w:pPr>
    </w:p>
    <w:p>
      <w:pPr>
        <w:jc w:val="both"/>
        <w:rPr>
          <w:rFonts w:ascii="Arial" w:hAnsi="Arial" w:cs="Arial"/>
          <w:b/>
        </w:rPr>
      </w:pPr>
      <w:r>
        <w:rPr>
          <w:rFonts w:ascii="Arial" w:hAnsi="Arial" w:cs="Arial"/>
          <w:b/>
        </w:rPr>
        <w:t>SKILLS</w:t>
      </w:r>
    </w:p>
    <w:p>
      <w:pPr>
        <w:jc w:val="left"/>
        <w:rPr>
          <w:rFonts w:ascii="Arial" w:hAnsi="Arial" w:cs="Arial"/>
        </w:rPr>
      </w:pPr>
    </w:p>
    <w:p>
      <w:pPr>
        <w:pStyle w:val="6"/>
        <w:numPr>
          <w:ilvl w:val="0"/>
          <w:numId w:val="2"/>
        </w:numPr>
        <w:jc w:val="left"/>
        <w:rPr>
          <w:rFonts w:ascii="Arial" w:hAnsi="Arial" w:cs="Arial"/>
        </w:rPr>
      </w:pPr>
      <w:r>
        <w:rPr>
          <w:rFonts w:ascii="Arial" w:hAnsi="Arial" w:cs="Arial"/>
        </w:rPr>
        <w:t>Good communication skills – as a Nurse, good and effective communication is very important when dealing with clients, especially if I am working in a diverse organization, so that I will be able to understand what the clients are telling me when taking medical history and also when carrying out Doctor’s order. To effectively communicate with my colleagues for faster and accurate provision of services. I can speak multi language (Filipino, English, Hiligaynon, Aklanon)</w:t>
      </w:r>
    </w:p>
    <w:p>
      <w:pPr>
        <w:jc w:val="left"/>
        <w:rPr>
          <w:rFonts w:ascii="Arial" w:hAnsi="Arial" w:cs="Arial"/>
        </w:rPr>
      </w:pPr>
    </w:p>
    <w:p>
      <w:pPr>
        <w:pStyle w:val="6"/>
        <w:numPr>
          <w:ilvl w:val="0"/>
          <w:numId w:val="2"/>
        </w:numPr>
        <w:jc w:val="left"/>
        <w:rPr>
          <w:rFonts w:ascii="Arial" w:hAnsi="Arial" w:cs="Arial"/>
        </w:rPr>
      </w:pPr>
      <w:r>
        <w:rPr>
          <w:rFonts w:ascii="Arial" w:hAnsi="Arial" w:cs="Arial"/>
        </w:rPr>
        <w:t>Good decision making skills – I am able to make decisions especially in an urgent situation, to promote good work flow.</w:t>
      </w:r>
    </w:p>
    <w:p>
      <w:pPr>
        <w:pStyle w:val="6"/>
        <w:rPr>
          <w:rFonts w:ascii="Arial" w:hAnsi="Arial" w:cs="Arial"/>
        </w:rPr>
      </w:pPr>
    </w:p>
    <w:p>
      <w:pPr>
        <w:pStyle w:val="6"/>
        <w:numPr>
          <w:ilvl w:val="0"/>
          <w:numId w:val="2"/>
        </w:numPr>
        <w:jc w:val="left"/>
        <w:rPr>
          <w:rFonts w:ascii="Arial" w:hAnsi="Arial" w:cs="Arial"/>
        </w:rPr>
      </w:pPr>
      <w:r>
        <w:rPr>
          <w:rFonts w:ascii="Arial" w:hAnsi="Arial" w:cs="Arial"/>
        </w:rPr>
        <w:t xml:space="preserve">Good team leader and team member – I was able to handle a 12 hour shift when I was in the UK. Carried out all the tasks without fail and on time and was able to delegate the tasks to my colleagues with fairness. When I’m not in charge of the shift, I can work as a part of the team. </w:t>
      </w:r>
    </w:p>
    <w:p>
      <w:pPr>
        <w:pStyle w:val="6"/>
        <w:ind w:left="0" w:leftChars="0" w:firstLine="0" w:firstLineChars="0"/>
        <w:jc w:val="left"/>
        <w:rPr>
          <w:rFonts w:ascii="Arial" w:hAnsi="Arial" w:cs="Arial"/>
        </w:rPr>
      </w:pPr>
    </w:p>
    <w:p>
      <w:pPr>
        <w:pStyle w:val="6"/>
        <w:numPr>
          <w:ilvl w:val="0"/>
          <w:numId w:val="2"/>
        </w:numPr>
        <w:jc w:val="left"/>
        <w:rPr>
          <w:rFonts w:ascii="Arial" w:hAnsi="Arial" w:cs="Arial"/>
        </w:rPr>
      </w:pPr>
      <w:r>
        <w:rPr>
          <w:rFonts w:ascii="Arial" w:hAnsi="Arial" w:cs="Arial"/>
        </w:rPr>
        <w:t>Flexible – I can multi – task without compromising the work assigned to me. I can handle pressures with ease, and also I can work overtime when needed.</w:t>
      </w:r>
    </w:p>
    <w:p>
      <w:pPr>
        <w:pStyle w:val="6"/>
        <w:rPr>
          <w:rFonts w:ascii="Arial" w:hAnsi="Arial" w:cs="Arial"/>
        </w:rPr>
      </w:pPr>
    </w:p>
    <w:p>
      <w:pPr>
        <w:pStyle w:val="6"/>
        <w:numPr>
          <w:ilvl w:val="0"/>
          <w:numId w:val="2"/>
        </w:numPr>
        <w:jc w:val="left"/>
        <w:rPr>
          <w:rFonts w:ascii="Arial" w:hAnsi="Arial" w:cs="Arial"/>
        </w:rPr>
      </w:pPr>
      <w:r>
        <w:rPr>
          <w:rFonts w:ascii="Arial" w:hAnsi="Arial" w:cs="Arial"/>
        </w:rPr>
        <w:t>I can deal with people with challenging behaviours in a holistic approach.</w:t>
      </w:r>
    </w:p>
    <w:p>
      <w:pPr>
        <w:pStyle w:val="6"/>
        <w:rPr>
          <w:rFonts w:ascii="Arial" w:hAnsi="Arial" w:cs="Arial"/>
        </w:rPr>
      </w:pPr>
    </w:p>
    <w:p>
      <w:pPr>
        <w:pStyle w:val="6"/>
        <w:numPr>
          <w:ilvl w:val="0"/>
          <w:numId w:val="2"/>
        </w:numPr>
        <w:jc w:val="left"/>
        <w:rPr>
          <w:rFonts w:ascii="Arial" w:hAnsi="Arial" w:cs="Arial"/>
        </w:rPr>
      </w:pPr>
      <w:r>
        <w:rPr>
          <w:rFonts w:ascii="Arial" w:hAnsi="Arial" w:cs="Arial"/>
        </w:rPr>
        <w:t>Computer literate – good knowledge of Microsoft word, excel and powerpoint.</w:t>
      </w:r>
    </w:p>
    <w:p>
      <w:pPr>
        <w:pStyle w:val="6"/>
        <w:jc w:val="left"/>
        <w:rPr>
          <w:rFonts w:ascii="Arial" w:hAnsi="Arial" w:cs="Arial"/>
        </w:rPr>
      </w:pPr>
    </w:p>
    <w:p>
      <w:pPr>
        <w:pStyle w:val="6"/>
        <w:jc w:val="left"/>
        <w:rPr>
          <w:rFonts w:ascii="Arial" w:hAnsi="Arial" w:cs="Arial"/>
        </w:rPr>
      </w:pPr>
    </w:p>
    <w:p>
      <w:pPr>
        <w:pStyle w:val="6"/>
        <w:jc w:val="left"/>
        <w:rPr>
          <w:rFonts w:ascii="Arial" w:hAnsi="Arial" w:cs="Arial"/>
        </w:rPr>
      </w:pPr>
    </w:p>
    <w:p>
      <w:pPr>
        <w:pStyle w:val="6"/>
        <w:jc w:val="left"/>
        <w:rPr>
          <w:rFonts w:ascii="Arial" w:hAnsi="Arial" w:cs="Arial"/>
        </w:rPr>
      </w:pPr>
    </w:p>
    <w:p>
      <w:pPr>
        <w:pStyle w:val="6"/>
        <w:jc w:val="left"/>
        <w:rPr>
          <w:rFonts w:ascii="Arial" w:hAnsi="Arial" w:cs="Arial"/>
        </w:rPr>
      </w:pPr>
    </w:p>
    <w:p>
      <w:pPr>
        <w:pStyle w:val="6"/>
        <w:jc w:val="left"/>
        <w:rPr>
          <w:rFonts w:ascii="Arial" w:hAnsi="Arial" w:cs="Arial"/>
        </w:rPr>
      </w:pPr>
    </w:p>
    <w:p>
      <w:pPr>
        <w:pStyle w:val="6"/>
        <w:jc w:val="left"/>
        <w:rPr>
          <w:rFonts w:ascii="Arial" w:hAnsi="Arial" w:cs="Arial"/>
        </w:rPr>
      </w:pPr>
    </w:p>
    <w:p>
      <w:pPr>
        <w:pBdr>
          <w:bottom w:val="single" w:color="auto" w:sz="12" w:space="1"/>
        </w:pBdr>
        <w:jc w:val="left"/>
        <w:rPr>
          <w:rFonts w:ascii="Arial" w:hAnsi="Arial" w:cs="Arial"/>
        </w:rPr>
      </w:pPr>
    </w:p>
    <w:p>
      <w:pPr>
        <w:jc w:val="left"/>
        <w:rPr>
          <w:rFonts w:ascii="Arial" w:hAnsi="Arial" w:cs="Arial"/>
          <w:b/>
        </w:rPr>
      </w:pPr>
    </w:p>
    <w:p>
      <w:pPr>
        <w:jc w:val="left"/>
        <w:rPr>
          <w:rFonts w:ascii="Arial" w:hAnsi="Arial" w:cs="Arial"/>
          <w:b/>
        </w:rPr>
      </w:pPr>
      <w:r>
        <w:rPr>
          <w:rFonts w:ascii="Arial" w:hAnsi="Arial" w:cs="Arial"/>
          <w:b/>
        </w:rPr>
        <w:t>REFERENCES</w:t>
      </w:r>
    </w:p>
    <w:p>
      <w:pPr>
        <w:jc w:val="left"/>
        <w:rPr>
          <w:rFonts w:ascii="Arial" w:hAnsi="Arial" w:cs="Arial"/>
          <w:b/>
        </w:rPr>
      </w:pPr>
    </w:p>
    <w:p>
      <w:pPr>
        <w:jc w:val="left"/>
        <w:rPr>
          <w:rFonts w:ascii="Arial" w:hAnsi="Arial" w:cs="Arial"/>
          <w:b/>
        </w:rPr>
      </w:pPr>
      <w:r>
        <w:rPr>
          <w:rFonts w:ascii="Arial" w:hAnsi="Arial" w:cs="Arial"/>
          <w:b/>
        </w:rPr>
        <w:t>Nelson D. Belandres, M.D.</w:t>
      </w:r>
    </w:p>
    <w:p>
      <w:pPr>
        <w:jc w:val="left"/>
        <w:rPr>
          <w:rFonts w:ascii="Arial" w:hAnsi="Arial" w:cs="Arial"/>
          <w:b/>
        </w:rPr>
      </w:pPr>
      <w:r>
        <w:rPr>
          <w:rFonts w:ascii="Arial" w:hAnsi="Arial" w:cs="Arial"/>
          <w:b/>
        </w:rPr>
        <w:t>Dumangas Municipal Health Office</w:t>
      </w:r>
    </w:p>
    <w:p>
      <w:pPr>
        <w:jc w:val="left"/>
        <w:rPr>
          <w:rFonts w:ascii="Arial" w:hAnsi="Arial" w:cs="Arial"/>
          <w:b/>
        </w:rPr>
      </w:pPr>
      <w:r>
        <w:rPr>
          <w:rFonts w:ascii="Arial" w:hAnsi="Arial" w:cs="Arial"/>
          <w:b/>
        </w:rPr>
        <w:t>Dumangas, Iloilo, Philippines 5006</w:t>
      </w:r>
    </w:p>
    <w:p>
      <w:pPr>
        <w:jc w:val="left"/>
        <w:rPr>
          <w:rFonts w:ascii="Arial" w:hAnsi="Arial" w:cs="Arial"/>
          <w:b/>
        </w:rPr>
      </w:pPr>
      <w:r>
        <w:rPr>
          <w:rFonts w:ascii="Arial" w:hAnsi="Arial" w:cs="Arial"/>
          <w:b/>
        </w:rPr>
        <w:t>Contact Number: 3612 411</w:t>
      </w:r>
    </w:p>
    <w:p>
      <w:pPr>
        <w:jc w:val="left"/>
        <w:rPr>
          <w:rFonts w:ascii="Arial" w:hAnsi="Arial" w:cs="Arial"/>
          <w:b/>
        </w:rPr>
      </w:pPr>
    </w:p>
    <w:p>
      <w:pPr>
        <w:jc w:val="left"/>
        <w:rPr>
          <w:rFonts w:hint="default" w:ascii="Arial" w:hAnsi="Arial" w:cs="Arial"/>
          <w:b/>
          <w:lang w:val="en-PH"/>
        </w:rPr>
      </w:pPr>
      <w:r>
        <w:rPr>
          <w:rFonts w:hint="default" w:ascii="Arial" w:hAnsi="Arial" w:cs="Arial"/>
          <w:b/>
          <w:lang w:val="en-PH"/>
        </w:rPr>
        <w:t>Myrna O. Pimentel, R.N.</w:t>
      </w:r>
    </w:p>
    <w:p>
      <w:pPr>
        <w:jc w:val="left"/>
        <w:rPr>
          <w:rFonts w:hint="default" w:ascii="Arial" w:hAnsi="Arial" w:cs="Arial"/>
          <w:b/>
          <w:lang w:val="en-PH"/>
        </w:rPr>
      </w:pPr>
      <w:r>
        <w:rPr>
          <w:rFonts w:hint="default" w:ascii="Arial" w:hAnsi="Arial" w:cs="Arial"/>
          <w:b/>
          <w:lang w:val="en-PH"/>
        </w:rPr>
        <w:t>Dumangas Municipal Health Office</w:t>
      </w:r>
    </w:p>
    <w:p>
      <w:pPr>
        <w:jc w:val="left"/>
        <w:rPr>
          <w:rFonts w:ascii="Arial" w:hAnsi="Arial" w:cs="Arial"/>
          <w:b/>
        </w:rPr>
      </w:pPr>
      <w:r>
        <w:rPr>
          <w:rFonts w:ascii="Arial" w:hAnsi="Arial" w:cs="Arial"/>
          <w:b/>
        </w:rPr>
        <w:t>Dumangas, Iloilo, Philippines 5006</w:t>
      </w:r>
    </w:p>
    <w:p>
      <w:pPr>
        <w:jc w:val="left"/>
        <w:rPr>
          <w:rFonts w:ascii="Arial" w:hAnsi="Arial" w:cs="Arial"/>
          <w:b/>
        </w:rPr>
      </w:pPr>
      <w:r>
        <w:rPr>
          <w:rFonts w:ascii="Arial" w:hAnsi="Arial" w:cs="Arial"/>
          <w:b/>
        </w:rPr>
        <w:t>Contact Number: 3612 411</w:t>
      </w:r>
    </w:p>
    <w:p>
      <w:pPr>
        <w:jc w:val="left"/>
        <w:rPr>
          <w:rFonts w:ascii="Arial" w:hAnsi="Arial" w:cs="Arial"/>
          <w:b/>
        </w:rPr>
      </w:pPr>
    </w:p>
    <w:p>
      <w:pPr>
        <w:jc w:val="left"/>
        <w:rPr>
          <w:rFonts w:hint="default" w:ascii="Arial" w:hAnsi="Arial" w:cs="Arial"/>
          <w:b/>
          <w:lang w:val="en-PH"/>
        </w:rPr>
      </w:pPr>
      <w:r>
        <w:rPr>
          <w:rFonts w:hint="default" w:ascii="Arial" w:hAnsi="Arial" w:cs="Arial"/>
          <w:b/>
          <w:lang w:val="en-PH"/>
        </w:rPr>
        <w:t>Donna Descuatan, RN</w:t>
      </w:r>
    </w:p>
    <w:p>
      <w:pPr>
        <w:jc w:val="left"/>
        <w:rPr>
          <w:rFonts w:ascii="Arial" w:hAnsi="Arial" w:cs="Arial"/>
          <w:b/>
        </w:rPr>
      </w:pPr>
      <w:r>
        <w:rPr>
          <w:rFonts w:ascii="Arial" w:hAnsi="Arial" w:cs="Arial"/>
          <w:b/>
        </w:rPr>
        <w:t>Nurse II</w:t>
      </w:r>
    </w:p>
    <w:p>
      <w:pPr>
        <w:jc w:val="left"/>
        <w:rPr>
          <w:rFonts w:ascii="Arial" w:hAnsi="Arial" w:cs="Arial"/>
          <w:b/>
        </w:rPr>
      </w:pPr>
      <w:r>
        <w:rPr>
          <w:rFonts w:ascii="Arial" w:hAnsi="Arial" w:cs="Arial"/>
          <w:b/>
        </w:rPr>
        <w:t>Department of Health</w:t>
      </w:r>
    </w:p>
    <w:p>
      <w:pPr>
        <w:jc w:val="left"/>
        <w:rPr>
          <w:rFonts w:ascii="Arial" w:hAnsi="Arial" w:cs="Arial"/>
          <w:b/>
        </w:rPr>
      </w:pPr>
      <w:r>
        <w:rPr>
          <w:rFonts w:hint="default" w:ascii="Arial" w:hAnsi="Arial" w:cs="Arial"/>
          <w:b/>
          <w:lang w:val="en-PH"/>
        </w:rPr>
        <w:t>Bacong</w:t>
      </w:r>
      <w:r>
        <w:rPr>
          <w:rFonts w:ascii="Arial" w:hAnsi="Arial" w:cs="Arial"/>
          <w:b/>
        </w:rPr>
        <w:t>, Dumangas, Iloilo, Philippines 5006</w:t>
      </w:r>
    </w:p>
    <w:p>
      <w:pPr>
        <w:jc w:val="left"/>
        <w:rPr>
          <w:rFonts w:hint="default" w:ascii="Arial" w:hAnsi="Arial" w:cs="Arial"/>
          <w:b/>
          <w:lang w:val="en-PH"/>
        </w:rPr>
      </w:pPr>
      <w:r>
        <w:rPr>
          <w:rFonts w:ascii="Arial" w:hAnsi="Arial" w:cs="Arial"/>
          <w:b/>
        </w:rPr>
        <w:t>Contact Number: +639</w:t>
      </w:r>
      <w:r>
        <w:rPr>
          <w:rFonts w:hint="default" w:ascii="Arial" w:hAnsi="Arial" w:cs="Arial"/>
          <w:b/>
          <w:lang w:val="en-PH"/>
        </w:rPr>
        <w:t>451137663</w:t>
      </w:r>
    </w:p>
    <w:p>
      <w:pPr>
        <w:jc w:val="left"/>
        <w:rPr>
          <w:rFonts w:ascii="Arial" w:hAnsi="Arial" w:cs="Arial"/>
          <w:b/>
        </w:rPr>
      </w:pPr>
    </w:p>
    <w:p>
      <w:pPr>
        <w:jc w:val="left"/>
        <w:rPr>
          <w:rFonts w:ascii="Arial" w:hAnsi="Arial" w:cs="Arial"/>
          <w:b/>
        </w:rPr>
      </w:pPr>
    </w:p>
    <w:sectPr>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MS Shell Dlg 2">
    <w:altName w:val="Tahoma"/>
    <w:panose1 w:val="00000000000000000000"/>
    <w:charset w:val="00"/>
    <w:family w:val="auto"/>
    <w:pitch w:val="default"/>
    <w:sig w:usb0="00000000" w:usb1="00000000" w:usb2="00000000" w:usb3="00000000" w:csb0="00000001" w:csb1="00000000"/>
  </w:font>
  <w:font w:name="Bookman Old Style">
    <w:panose1 w:val="02050604050505020204"/>
    <w:charset w:val="00"/>
    <w:family w:val="auto"/>
    <w:pitch w:val="default"/>
    <w:sig w:usb0="00000287" w:usb1="00000000" w:usb2="00000000" w:usb3="00000000" w:csb0="2000009F" w:csb1="DFD70000"/>
  </w:font>
  <w:font w:name="Cambria">
    <w:panose1 w:val="02040503050406030204"/>
    <w:charset w:val="00"/>
    <w:family w:val="auto"/>
    <w:pitch w:val="default"/>
    <w:sig w:usb0="E00006FF" w:usb1="420024FF" w:usb2="02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5E988"/>
    <w:multiLevelType w:val="singleLevel"/>
    <w:tmpl w:val="C625E988"/>
    <w:lvl w:ilvl="0" w:tentative="0">
      <w:start w:val="17"/>
      <w:numFmt w:val="upperLetter"/>
      <w:suff w:val="space"/>
      <w:lvlText w:val="%1."/>
      <w:lvlJc w:val="left"/>
    </w:lvl>
  </w:abstractNum>
  <w:abstractNum w:abstractNumId="1">
    <w:nsid w:val="30185577"/>
    <w:multiLevelType w:val="multilevel"/>
    <w:tmpl w:val="301855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9EF"/>
    <w:rsid w:val="000975D6"/>
    <w:rsid w:val="003B6289"/>
    <w:rsid w:val="003D3658"/>
    <w:rsid w:val="003D39CE"/>
    <w:rsid w:val="00491DF3"/>
    <w:rsid w:val="00525C12"/>
    <w:rsid w:val="0061245B"/>
    <w:rsid w:val="007F31A5"/>
    <w:rsid w:val="00865B17"/>
    <w:rsid w:val="008665E6"/>
    <w:rsid w:val="00880EF6"/>
    <w:rsid w:val="009241EB"/>
    <w:rsid w:val="009C3A09"/>
    <w:rsid w:val="00A06723"/>
    <w:rsid w:val="00A473E0"/>
    <w:rsid w:val="00B12F9A"/>
    <w:rsid w:val="00BC48FF"/>
    <w:rsid w:val="00F3453C"/>
    <w:rsid w:val="00F71E14"/>
    <w:rsid w:val="24D56CF8"/>
  </w:rsids>
  <m:mathPr>
    <m:mathFont m:val="Cambria Math"/>
    <m:brkBin m:val="before"/>
    <m:brkBinSub m:val="--"/>
    <m:smallFrac m:val="0"/>
    <m:dispDef/>
    <m:lMargin m:val="0"/>
    <m:rMargin m:val="0"/>
    <m:defJc m:val="centerGroup"/>
    <m:wrapIndent m:val="1440"/>
    <m:intLim m:val="subSup"/>
    <m:naryLim m:val="undOvr"/>
  </m:mathPr>
  <w:themeFontLang w:val="fil-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paragraph" w:styleId="6">
    <w:name w:val="List Paragraph"/>
    <w:basedOn w:val="1"/>
    <w:qFormat/>
    <w:uiPriority w:val="34"/>
    <w:pPr>
      <w:ind w:left="720"/>
      <w:contextualSpacing/>
    </w:pPr>
  </w:style>
  <w:style w:type="character" w:customStyle="1" w:styleId="7">
    <w:name w:val="Balloon Text Char"/>
    <w:basedOn w:val="2"/>
    <w:link w:val="4"/>
    <w:semiHidden/>
    <w:qFormat/>
    <w:uiPriority w:val="99"/>
    <w:rPr>
      <w:rFonts w:ascii="Tahoma" w:hAnsi="Tahoma" w:cs="Tahoma"/>
      <w:sz w:val="16"/>
      <w:szCs w:val="16"/>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738</Words>
  <Characters>4210</Characters>
  <Lines>35</Lines>
  <Paragraphs>9</Paragraphs>
  <TotalTime>247</TotalTime>
  <ScaleCrop>false</ScaleCrop>
  <LinksUpToDate>false</LinksUpToDate>
  <CharactersWithSpaces>4939</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2018-01-11T12:52:00Z</dcterms:created>
  <dc:creator>VICENTE BINAS</dc:creator>
  <cp:lastModifiedBy>HP</cp:lastModifiedBy>
  <dcterms:modified xsi:type="dcterms:W3CDTF">2022-11-02T14:37:25Z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