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ind w:left="0"/>
        <w:rPr>
          <w:rFonts w:ascii="Times New Roman"/>
          <w:sz w:val="20"/>
        </w:rPr>
      </w:pPr>
      <w:r>
        <w:rPr>
          <w14:shadow w14:blurRad="0" w14:ky="0" w14:dir="0" w14:kx="0" w14:algn="none" w14:sy="100000" w14:sx="100000" w14:dist="0">
            <w14:srgbClr w14:val="808080"/>
          </w14:shadow>
        </w:rPr>
        <w:pict>
          <v:group id="1026" filled="f" stroked="f" style="position:absolute;margin-left:415.55pt;margin-top:-20.55pt;width:145.5pt;height:145.5pt;z-index:-2147483645;mso-position-horizontal-relative:page;mso-position-vertical-relative:text;mso-width-relative:page;mso-height-relative:page;mso-wrap-distance-left:0.0pt;mso-wrap-distance-right:0.0pt;visibility:visible;" coordsize="2910,2910" coordorigin="7648,-689">
            <v:shape id="1028" type="#_x0000_t75" filled="f" stroked="f" style="position:absolute;left:7684;top:-653;width:2837;height:2844;z-index:3;mso-position-horizontal-relative:page;mso-position-vertical-relative:text;mso-width-relative:page;mso-height-relative:page;visibility:visible;">
              <v:imagedata r:id="rId2" embosscolor="white" o:title=""/>
              <v:stroke on="f" joinstyle="miter"/>
              <o:lock aspectratio="true" v:ext="view"/>
              <v:fill/>
              <v:path o:connecttype="rect" extrusionok="f" gradientshapeok="t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>
            <v:shape id="1029" coordsize="2910,2910" coordorigin="7648,-689" path="m10551,2221l7656,2221l7653,2221l7651,2220l7650,2218l7649,2216l7648,2214l7648,-681l7649,-683l7650,-686l7651,-687l7653,-688l7656,-689l10551,-689l10553,-688l10555,-687l10557,-686l10558,-683l10558,-681l7663,-681l7656,-674l7663,-674l7663,2206l7656,2206l7663,2214l10558,2214l10558,2216l10557,2218l10555,2220l10553,2221l10551,2221xm7663,-674l7656,-674l7663,-681l7663,-674xm10543,-674l7663,-674l7663,-681l10543,-681l10543,-674xm10543,2214l10543,-681l10551,-674l10558,-674l10558,2206l10551,2206l10543,2214xm10558,-674l10551,-674l10543,-681l10558,-681l10558,-674xm7663,2214l7656,2206l7663,2206l7663,2214xm10543,2214l7663,2214l7663,2206l10543,2206l10543,2214xm10558,2214l10543,2214l10551,2206l10558,2206l10558,2214xe" adj="0,0," fillcolor="black" stroked="f" style="position:absolute;left:7648;top:-689;width:2910;height:2910;z-index:4;mso-position-horizontal-relative:page;mso-position-vertical-relative:text;mso-width-relative:page;mso-height-relative:page;visibility:visible;">
              <v:stroke on="f"/>
              <v:fill/>
              <v:path textboxrect="7648,-689,10558,2221" arrowok="t"/>
            </v:shape>
            <v:fill/>
          </v:group>
        </w:pict>
      </w:r>
    </w:p>
    <w:p>
      <w:pPr>
        <w:pStyle w:val="style66"/>
        <w:ind w:left="0"/>
        <w:rPr>
          <w:rFonts w:ascii="Times New Roman"/>
          <w:sz w:val="20"/>
        </w:rPr>
      </w:pPr>
    </w:p>
    <w:p>
      <w:pPr>
        <w:pStyle w:val="style66"/>
        <w:spacing w:before="8"/>
        <w:ind w:left="0"/>
        <w:rPr>
          <w:rFonts w:ascii="Times New Roman"/>
          <w:sz w:val="20"/>
        </w:rPr>
      </w:pPr>
    </w:p>
    <w:p>
      <w:pPr>
        <w:pStyle w:val="style62"/>
        <w:rPr>
          <w:sz w:val="42"/>
        </w:rPr>
      </w:pPr>
      <w:r>
        <w:rPr>
          <w:sz w:val="42"/>
          <w14:shadow w14:blurRad="0" w14:ky="0" w14:dir="0" w14:kx="0" w14:algn="none" w14:sy="100000" w14:sx="100000" w14:dist="0">
            <w14:srgbClr w14:val="808080"/>
          </w14:shadow>
        </w:rPr>
        <w:t>JOSE DENNIS C. BAES</w:t>
      </w:r>
    </w:p>
    <w:p>
      <w:pPr>
        <w:pStyle w:val="style66"/>
        <w:ind w:right="4660"/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Address: 163 F. Mendoza St. San Antonio, </w:t>
      </w:r>
    </w:p>
    <w:p>
      <w:pPr>
        <w:pStyle w:val="style66"/>
        <w:ind w:right="466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San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Pascual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,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Batangas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City</w:t>
      </w:r>
    </w:p>
    <w:p>
      <w:pPr>
        <w:pStyle w:val="style66"/>
        <w:ind w:right="5124"/>
        <w:rPr>
          <w:rFonts w:ascii="Arial" w:cs="Arial" w:hAnsi="Arial"/>
          <w:color w:val="1154cc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Email Address: </w:t>
      </w:r>
      <w:r>
        <w:rPr/>
        <w:fldChar w:fldCharType="begin"/>
      </w:r>
      <w:r>
        <w:instrText xml:space="preserve"> HYPERLINK "mailto:joden023@yahoo.com" </w:instrText>
      </w:r>
      <w:r>
        <w:rPr/>
        <w:fldChar w:fldCharType="separate"/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joden023@yahoo.com</w:t>
      </w:r>
      <w:r>
        <w:rPr/>
        <w:fldChar w:fldCharType="end"/>
      </w:r>
      <w:r>
        <w:rPr>
          <w:rFonts w:ascii="Arial" w:cs="Arial" w:hAnsi="Arial"/>
          <w:color w:val="1154cc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</w:p>
    <w:p>
      <w:pPr>
        <w:pStyle w:val="style66"/>
        <w:ind w:right="5124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Contact No.: 09092169973</w:t>
      </w:r>
    </w:p>
    <w:p>
      <w:pPr>
        <w:pStyle w:val="style66"/>
        <w:pBdr>
          <w:bottom w:val="single" w:sz="24" w:space="1" w:color="auto"/>
        </w:pBdr>
        <w:ind w:left="0"/>
        <w:rPr>
          <w:rFonts w:ascii="Arial" w:cs="Arial" w:hAnsi="Arial"/>
          <w:sz w:val="22"/>
          <w:szCs w:val="22"/>
        </w:rPr>
      </w:pPr>
    </w:p>
    <w:p>
      <w:pPr>
        <w:pStyle w:val="style66"/>
        <w:ind w:left="0"/>
        <w:rPr>
          <w:rFonts w:ascii="Arial" w:cs="Arial" w:hAnsi="Arial"/>
          <w:sz w:val="22"/>
          <w:szCs w:val="22"/>
        </w:rPr>
      </w:pPr>
    </w:p>
    <w:p>
      <w:pPr>
        <w:pStyle w:val="style4098"/>
        <w:pBdr>
          <w:bottom w:val="single" w:sz="24" w:space="1" w:color="auto"/>
        </w:pBdr>
        <w:tabs>
          <w:tab w:val="left" w:leader="none" w:pos="2880"/>
          <w:tab w:val="left" w:leader="none" w:pos="4419"/>
        </w:tabs>
        <w:spacing w:before="184"/>
        <w:ind w:left="0"/>
        <w:rPr>
          <w:sz w:val="22"/>
          <w:szCs w:val="22"/>
        </w:rPr>
      </w:pP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POSITION DESIRED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ELECTRICAL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\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INSTRUMENT TECHNICIAN</w:t>
      </w:r>
    </w:p>
    <w:p>
      <w:pPr>
        <w:pStyle w:val="style66"/>
        <w:spacing w:lineRule="exact" w:line="57"/>
        <w:rPr>
          <w:rFonts w:ascii="Arial" w:cs="Arial" w:hAnsi="Arial"/>
          <w:sz w:val="22"/>
          <w:szCs w:val="22"/>
        </w:rPr>
      </w:pPr>
    </w:p>
    <w:p>
      <w:pPr>
        <w:pStyle w:val="style66"/>
        <w:ind w:left="0"/>
        <w:rPr>
          <w:rFonts w:ascii="Arial" w:cs="Arial" w:hAnsi="Arial"/>
          <w:b/>
          <w:sz w:val="22"/>
          <w:szCs w:val="22"/>
        </w:rPr>
      </w:pPr>
    </w:p>
    <w:p>
      <w:pPr>
        <w:pStyle w:val="style66"/>
        <w:spacing w:before="3"/>
        <w:ind w:left="0"/>
        <w:rPr>
          <w:rFonts w:ascii="Arial" w:cs="Arial" w:hAnsi="Arial"/>
          <w:b/>
          <w:sz w:val="22"/>
          <w:szCs w:val="22"/>
        </w:rPr>
      </w:pPr>
    </w:p>
    <w:p>
      <w:pPr>
        <w:pStyle w:val="style0"/>
        <w:pBdr>
          <w:bottom w:val="single" w:sz="24" w:space="1" w:color="auto"/>
        </w:pBdr>
        <w:spacing w:before="92" w:after="19"/>
        <w:rPr>
          <w:rFonts w:ascii="Arial" w:cs="Arial" w:hAnsi="Arial"/>
          <w:b/>
        </w:rPr>
      </w:pP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CAREER OBJECTIVES:</w:t>
      </w:r>
    </w:p>
    <w:p>
      <w:pPr>
        <w:pStyle w:val="style66"/>
        <w:spacing w:lineRule="exact" w:line="57"/>
        <w:rPr>
          <w:rFonts w:ascii="Arial" w:cs="Arial" w:hAnsi="Arial"/>
          <w:sz w:val="22"/>
          <w:szCs w:val="22"/>
        </w:rPr>
      </w:pPr>
    </w:p>
    <w:p>
      <w:pPr>
        <w:pStyle w:val="style66"/>
        <w:spacing w:before="2"/>
        <w:ind w:left="0"/>
        <w:rPr>
          <w:rFonts w:ascii="Arial" w:cs="Arial" w:hAnsi="Arial"/>
          <w:b/>
          <w:sz w:val="22"/>
          <w:szCs w:val="22"/>
        </w:rPr>
      </w:pPr>
    </w:p>
    <w:p>
      <w:pPr>
        <w:pStyle w:val="style66"/>
        <w:spacing w:before="93"/>
        <w:ind w:right="153" w:firstLine="465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To seek any opportunity which will fit my qualification and to order service to the best of my ability in a challenging and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motivating position within any field and order related works. Most especially to contribute to the growth of the institution through my honest work, good performance and dedication.</w:t>
      </w:r>
    </w:p>
    <w:p>
      <w:pPr>
        <w:pStyle w:val="style66"/>
        <w:spacing w:before="5"/>
        <w:ind w:left="0"/>
        <w:rPr>
          <w:rFonts w:ascii="Arial" w:cs="Arial" w:hAnsi="Arial"/>
          <w:sz w:val="22"/>
          <w:szCs w:val="22"/>
        </w:rPr>
      </w:pPr>
    </w:p>
    <w:p>
      <w:pPr>
        <w:pStyle w:val="style66"/>
        <w:spacing w:before="5"/>
        <w:ind w:left="0"/>
        <w:rPr>
          <w:rFonts w:ascii="Arial" w:cs="Arial" w:hAnsi="Arial"/>
          <w:sz w:val="22"/>
          <w:szCs w:val="22"/>
        </w:rPr>
      </w:pPr>
    </w:p>
    <w:p>
      <w:pPr>
        <w:pStyle w:val="style4098"/>
        <w:ind w:left="0"/>
        <w:rPr>
          <w:sz w:val="22"/>
          <w:szCs w:val="22"/>
        </w:rPr>
      </w:pPr>
      <w:r>
        <w:rPr>
          <w:sz w:val="22"/>
          <w:szCs w:val="22"/>
        </w:rPr>
        <w:t>NATIONAL CERTIFICATE II</w:t>
      </w:r>
    </w:p>
    <w:p>
      <w:pPr>
        <w:pStyle w:val="style4098"/>
        <w:ind w:left="0"/>
        <w:rPr>
          <w:sz w:val="22"/>
          <w:szCs w:val="22"/>
        </w:rPr>
      </w:pPr>
      <w:r>
        <w:rPr>
          <w:sz w:val="22"/>
          <w:szCs w:val="22"/>
        </w:rPr>
        <w:t>INSTRUMENTATION AND CONTROL SERVICING</w:t>
      </w:r>
    </w:p>
    <w:p>
      <w:pPr>
        <w:pStyle w:val="style4098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Training </w:t>
      </w:r>
      <w:r>
        <w:rPr>
          <w:sz w:val="22"/>
          <w:szCs w:val="22"/>
        </w:rPr>
        <w:t>center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CONCEPT</w:t>
      </w:r>
    </w:p>
    <w:p>
      <w:pPr>
        <w:pStyle w:val="style4098"/>
        <w:ind w:left="720"/>
        <w:rPr>
          <w:sz w:val="22"/>
          <w:szCs w:val="22"/>
        </w:rPr>
      </w:pPr>
      <w:r>
        <w:rPr>
          <w:sz w:val="22"/>
          <w:szCs w:val="22"/>
        </w:rPr>
        <w:t>Held by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>TESDA</w:t>
      </w:r>
    </w:p>
    <w:p>
      <w:pPr>
        <w:pStyle w:val="style4098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Issued </w:t>
      </w:r>
      <w:r>
        <w:rPr>
          <w:sz w:val="22"/>
          <w:szCs w:val="22"/>
        </w:rPr>
        <w:t>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>July 21,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2021</w:t>
      </w:r>
    </w:p>
    <w:p>
      <w:pPr>
        <w:pStyle w:val="style4098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Valid </w:t>
      </w:r>
      <w:r>
        <w:rPr>
          <w:sz w:val="22"/>
          <w:szCs w:val="22"/>
        </w:rPr>
        <w:t>Until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July 20,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2026</w:t>
      </w:r>
    </w:p>
    <w:p>
      <w:pPr>
        <w:pStyle w:val="style4098"/>
        <w:ind w:left="0"/>
        <w:rPr>
          <w:sz w:val="22"/>
          <w:szCs w:val="22"/>
        </w:rPr>
      </w:pPr>
    </w:p>
    <w:p>
      <w:pPr>
        <w:pStyle w:val="style4098"/>
        <w:ind w:left="0"/>
        <w:rPr>
          <w:sz w:val="22"/>
          <w:szCs w:val="22"/>
        </w:rPr>
      </w:pPr>
    </w:p>
    <w:p>
      <w:pPr>
        <w:pStyle w:val="style4098"/>
        <w:pBdr>
          <w:bottom w:val="single" w:sz="24" w:space="1" w:color="auto"/>
        </w:pBdr>
        <w:ind w:left="0"/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sz w:val="22"/>
          <w:szCs w:val="22"/>
        </w:rPr>
        <w:t>WORK EXPERIENCE:</w:t>
      </w:r>
    </w:p>
    <w:p>
      <w:pPr>
        <w:pStyle w:val="style4098"/>
        <w:ind w:left="0"/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4098"/>
        <w:ind w:left="360"/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P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osition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                  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:            </w:t>
      </w:r>
      <w:r>
        <w:rPr>
          <w:sz w:val="22"/>
          <w:szCs w:val="22"/>
          <w:lang w:val="en-US"/>
          <w14:shadow w14:blurRad="0" w14:ky="0" w14:dir="0" w14:kx="0" w14:algn="none" w14:sy="100000" w14:sx="100000" w14:dist="0">
            <w14:srgbClr w14:val="808080"/>
          </w14:shadow>
        </w:rPr>
        <w:t>INSTRUMENT TECHNICIAN</w:t>
      </w:r>
    </w:p>
    <w:p>
      <w:pPr>
        <w:pStyle w:val="style66"/>
        <w:tabs>
          <w:tab w:val="left" w:leader="none" w:pos="2240"/>
          <w:tab w:val="left" w:leader="none" w:pos="2880"/>
        </w:tabs>
        <w:ind w:left="360" w:right="1675"/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Arial" w:cs="Arial" w:hAnsi="Arial"/>
          <w:b/>
          <w:sz w:val="22"/>
          <w:szCs w:val="22"/>
        </w:rPr>
        <w:t>Company</w:t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>:</w:t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 xml:space="preserve">Atlantic Gulf and Pacific comp. </w:t>
      </w:r>
      <w:r>
        <w:rPr>
          <w:rFonts w:ascii="Arial" w:cs="Arial" w:hAnsi="Arial"/>
          <w:b/>
          <w:sz w:val="22"/>
          <w:szCs w:val="22"/>
        </w:rPr>
        <w:t xml:space="preserve">of Manila </w:t>
      </w:r>
      <w:r>
        <w:rPr>
          <w:rFonts w:ascii="Arial" w:cs="Arial" w:hAnsi="Arial"/>
          <w:b/>
          <w:sz w:val="22"/>
          <w:szCs w:val="22"/>
        </w:rPr>
        <w:t>Inc</w:t>
      </w:r>
      <w:r>
        <w:rPr>
          <w:rFonts w:ascii="Arial" w:cs="Arial" w:hAnsi="Arial"/>
          <w:b/>
          <w:sz w:val="22"/>
          <w:szCs w:val="22"/>
        </w:rPr>
        <w:t>. Project</w:t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>:</w:t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>THAIOL</w:t>
      </w:r>
    </w:p>
    <w:p>
      <w:pPr>
        <w:pStyle w:val="style66"/>
        <w:tabs>
          <w:tab w:val="left" w:leader="none" w:pos="2440"/>
          <w:tab w:val="left" w:leader="none" w:pos="2880"/>
        </w:tabs>
        <w:spacing w:lineRule="atLeast" w:line="275"/>
        <w:ind w:left="360"/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Arial" w:cs="Arial" w:hAnsi="Arial"/>
          <w:b/>
          <w:sz w:val="22"/>
          <w:szCs w:val="22"/>
        </w:rPr>
        <w:t>Client</w:t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 xml:space="preserve"> </w:t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>:</w:t>
      </w:r>
      <w:r>
        <w:rPr>
          <w:rFonts w:ascii="Arial" w:cs="Arial" w:hAnsi="Arial"/>
          <w:b/>
          <w:sz w:val="22"/>
          <w:szCs w:val="22"/>
        </w:rPr>
        <w:t xml:space="preserve">        </w:t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>Samsung/Bechtel</w:t>
      </w:r>
    </w:p>
    <w:p>
      <w:pPr>
        <w:pStyle w:val="style0"/>
        <w:tabs>
          <w:tab w:val="left" w:leader="none" w:pos="2240"/>
          <w:tab w:val="left" w:leader="none" w:pos="2880"/>
        </w:tabs>
        <w:ind w:left="360" w:right="2280"/>
        <w:rPr>
          <w:rFonts w:ascii="Arial" w:cs="Arial" w:hAnsi="Arial"/>
          <w:b/>
        </w:rPr>
      </w:pPr>
      <w:r>
        <w:rPr>
          <w:rFonts w:ascii="Arial" w:cs="Arial" w:hAnsi="Arial"/>
          <w:b/>
        </w:rPr>
        <w:t>Address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>: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 xml:space="preserve">San Roque </w:t>
      </w:r>
      <w:r>
        <w:rPr>
          <w:rFonts w:ascii="Arial" w:cs="Arial" w:hAnsi="Arial"/>
          <w:b/>
        </w:rPr>
        <w:t>Bauan</w:t>
      </w:r>
      <w:r>
        <w:rPr>
          <w:rFonts w:ascii="Arial" w:cs="Arial" w:hAnsi="Arial"/>
          <w:b/>
        </w:rPr>
        <w:t xml:space="preserve"> </w:t>
      </w:r>
      <w:r>
        <w:rPr>
          <w:rFonts w:ascii="Arial" w:cs="Arial" w:hAnsi="Arial"/>
          <w:b/>
        </w:rPr>
        <w:t>Batangas</w:t>
      </w:r>
      <w:r>
        <w:rPr>
          <w:rFonts w:ascii="Arial" w:cs="Arial" w:hAnsi="Arial"/>
          <w:b/>
        </w:rPr>
        <w:t xml:space="preserve"> </w:t>
      </w:r>
    </w:p>
    <w:p>
      <w:pPr>
        <w:pStyle w:val="style0"/>
        <w:tabs>
          <w:tab w:val="left" w:leader="none" w:pos="2240"/>
          <w:tab w:val="left" w:leader="none" w:pos="2880"/>
        </w:tabs>
        <w:ind w:left="360" w:right="2280"/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Arial" w:cs="Arial" w:hAnsi="Arial"/>
          <w:b/>
        </w:rPr>
        <w:t>Inclusive Date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>:</w:t>
      </w:r>
      <w:r>
        <w:rPr>
          <w:rFonts w:ascii="Arial" w:cs="Arial" w:hAnsi="Arial"/>
          <w:b/>
        </w:rPr>
        <w:tab/>
      </w:r>
      <w:r>
        <w:rPr>
          <w:rFonts w:ascii="Arial" w:cs="Arial" w:hAnsi="Arial"/>
          <w:b/>
        </w:rPr>
        <w:t xml:space="preserve">October </w:t>
      </w:r>
      <w:r>
        <w:rPr>
          <w:rFonts w:ascii="Arial" w:cs="Arial" w:hAnsi="Arial"/>
          <w:b/>
        </w:rPr>
        <w:t>18</w:t>
      </w:r>
      <w:r>
        <w:rPr>
          <w:rFonts w:ascii="Arial" w:cs="Arial" w:hAnsi="Arial"/>
          <w:b/>
        </w:rPr>
        <w:t>, 2021</w:t>
      </w:r>
      <w:r>
        <w:rPr>
          <w:rFonts w:ascii="Arial" w:cs="Arial" w:hAnsi="Arial"/>
          <w:b/>
        </w:rPr>
        <w:t xml:space="preserve"> up t</w:t>
      </w:r>
      <w:r>
        <w:rPr>
          <w:rFonts w:ascii="Arial" w:cs="Arial" w:hAnsi="Arial"/>
          <w:b/>
        </w:rPr>
        <w:t>o January 14, 2022</w:t>
      </w:r>
    </w:p>
    <w:p>
      <w:pPr>
        <w:pStyle w:val="style66"/>
        <w:ind w:left="0"/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4098"/>
        <w:spacing w:before="196"/>
        <w:ind w:left="0"/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DUTIES AND RESPONSIBILITIES:</w:t>
      </w:r>
    </w:p>
    <w:p>
      <w:pPr>
        <w:pStyle w:val="style66"/>
        <w:spacing w:before="11"/>
        <w:ind w:left="0"/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66"/>
        <w:ind w:right="156" w:firstLine="860"/>
        <w:jc w:val="both"/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Arial" w:cs="Arial" w:hAnsi="Arial"/>
          <w:sz w:val="22"/>
          <w:szCs w:val="22"/>
        </w:rPr>
        <w:t xml:space="preserve">Read and interpret drawing and plan works activities. Handled various instrumentation and electrical works such as cable tray, </w:t>
      </w:r>
      <w:r>
        <w:rPr>
          <w:rFonts w:ascii="Arial" w:cs="Arial" w:hAnsi="Arial"/>
          <w:sz w:val="22"/>
          <w:szCs w:val="22"/>
        </w:rPr>
        <w:t xml:space="preserve">cable tray </w:t>
      </w:r>
      <w:r>
        <w:rPr>
          <w:rFonts w:ascii="Arial" w:cs="Arial" w:hAnsi="Arial"/>
          <w:sz w:val="22"/>
          <w:szCs w:val="22"/>
        </w:rPr>
        <w:t xml:space="preserve">support, as per </w:t>
      </w:r>
      <w:r>
        <w:rPr>
          <w:rFonts w:ascii="Arial" w:cs="Arial" w:hAnsi="Arial"/>
          <w:sz w:val="22"/>
          <w:szCs w:val="22"/>
        </w:rPr>
        <w:t xml:space="preserve">data </w:t>
      </w:r>
      <w:r>
        <w:rPr>
          <w:rFonts w:ascii="Arial" w:cs="Arial" w:hAnsi="Arial"/>
          <w:sz w:val="22"/>
          <w:szCs w:val="22"/>
        </w:rPr>
        <w:t>drawing.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 xml:space="preserve">Perform </w:t>
      </w:r>
      <w:r>
        <w:rPr>
          <w:rFonts w:ascii="Arial" w:cs="Arial" w:hAnsi="Arial"/>
          <w:sz w:val="22"/>
          <w:szCs w:val="22"/>
        </w:rPr>
        <w:t xml:space="preserve">isolation test </w:t>
      </w:r>
      <w:r>
        <w:rPr>
          <w:rFonts w:ascii="Arial" w:cs="Arial" w:hAnsi="Arial"/>
          <w:sz w:val="22"/>
          <w:szCs w:val="22"/>
        </w:rPr>
        <w:t xml:space="preserve">of power </w:t>
      </w:r>
      <w:r>
        <w:rPr>
          <w:rFonts w:ascii="Arial" w:cs="Arial" w:hAnsi="Arial"/>
          <w:sz w:val="22"/>
          <w:szCs w:val="22"/>
        </w:rPr>
        <w:t>cable, control</w:t>
      </w:r>
      <w:r>
        <w:rPr>
          <w:rFonts w:ascii="Arial" w:cs="Arial" w:hAnsi="Arial"/>
          <w:sz w:val="22"/>
          <w:szCs w:val="22"/>
        </w:rPr>
        <w:t xml:space="preserve"> cable and grounding cable by the witness of QC. Perform cable pulling as per cable</w:t>
      </w:r>
      <w:r>
        <w:rPr>
          <w:rFonts w:ascii="Arial" w:cs="Arial" w:hAnsi="Arial"/>
          <w:sz w:val="22"/>
          <w:szCs w:val="22"/>
        </w:rPr>
        <w:t xml:space="preserve"> schedule </w:t>
      </w:r>
      <w:r>
        <w:rPr>
          <w:rFonts w:ascii="Arial" w:cs="Arial" w:hAnsi="Arial"/>
          <w:sz w:val="22"/>
          <w:szCs w:val="22"/>
        </w:rPr>
        <w:t>drawing and cable dressing.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Termination of all lighting cable from lighting to JB.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Installation of instrument tubing for steam t</w:t>
      </w:r>
      <w:r>
        <w:rPr>
          <w:rFonts w:ascii="Arial" w:cs="Arial" w:hAnsi="Arial"/>
          <w:sz w:val="22"/>
          <w:szCs w:val="22"/>
        </w:rPr>
        <w:t>racing.</w:t>
      </w:r>
    </w:p>
    <w:p>
      <w:pPr>
        <w:pStyle w:val="style4098"/>
        <w:pBdr>
          <w:bottom w:val="single" w:sz="24" w:space="1" w:color="auto"/>
        </w:pBdr>
        <w:ind w:left="0"/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4098"/>
        <w:ind w:left="720"/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4098"/>
        <w:ind w:left="720"/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Position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sz w:val="22"/>
          <w:szCs w:val="22"/>
          <w:lang w:val="en-US"/>
          <w14:shadow w14:blurRad="0" w14:ky="0" w14:dir="0" w14:kx="0" w14:algn="none" w14:sy="100000" w14:sx="100000" w14:dist="0">
            <w14:srgbClr w14:val="808080"/>
          </w14:shadow>
        </w:rPr>
        <w:t>INSTRUMENT TECHNICIAN</w:t>
      </w:r>
    </w:p>
    <w:p>
      <w:pPr>
        <w:pStyle w:val="style4098"/>
        <w:ind w:left="720"/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Company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Atlantic Gulf and Pacific (AG&amp;P)</w:t>
      </w:r>
    </w:p>
    <w:p>
      <w:pPr>
        <w:pStyle w:val="style4098"/>
        <w:ind w:left="720"/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Project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Turnaround shutdown</w:t>
      </w:r>
    </w:p>
    <w:p>
      <w:pPr>
        <w:pStyle w:val="style4098"/>
        <w:ind w:left="720"/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Client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(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Shell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)</w:t>
      </w:r>
    </w:p>
    <w:p>
      <w:pPr>
        <w:pStyle w:val="style4098"/>
        <w:ind w:left="720"/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Address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Tabangao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batangas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city</w:t>
      </w:r>
    </w:p>
    <w:p>
      <w:pPr>
        <w:pStyle w:val="style4098"/>
        <w:ind w:left="620" w:firstLine="100"/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Inclusive 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Date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September 25 2021 up to October 17, 2021</w:t>
      </w:r>
    </w:p>
    <w:p>
      <w:pPr>
        <w:pStyle w:val="style4098"/>
        <w:ind w:left="0"/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4098"/>
        <w:ind w:left="0"/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4098"/>
        <w:ind w:left="0"/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DUTIES AND RESPONSIBILITIES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</w:p>
    <w:p>
      <w:pPr>
        <w:pStyle w:val="style4098"/>
        <w:ind w:left="0"/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4098"/>
        <w:ind w:left="0"/>
        <w:jc w:val="both"/>
        <w:rPr>
          <w:b w:val="false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b w:val="false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            </w:t>
      </w:r>
      <w:r>
        <w:rPr>
          <w:b w:val="false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Cable </w:t>
      </w:r>
      <w:r>
        <w:rPr>
          <w:b w:val="false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glan</w:t>
      </w:r>
      <w:r>
        <w:rPr>
          <w:b w:val="false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ding</w:t>
      </w:r>
      <w:r>
        <w:rPr>
          <w:b w:val="false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of control cable for critical </w:t>
      </w:r>
      <w:r>
        <w:rPr>
          <w:b w:val="false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loop. Replacement</w:t>
      </w:r>
      <w:r>
        <w:rPr>
          <w:b w:val="false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of </w:t>
      </w:r>
      <w:r>
        <w:rPr>
          <w:b w:val="false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junction box</w:t>
      </w:r>
      <w:r>
        <w:rPr>
          <w:b w:val="false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and termination of power cable.</w:t>
      </w:r>
      <w:r>
        <w:rPr>
          <w:b w:val="false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b w:val="false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Loop check of control cable from field instrument to junction box.</w:t>
      </w:r>
    </w:p>
    <w:p>
      <w:pPr>
        <w:pStyle w:val="style4098"/>
        <w:pBdr>
          <w:bottom w:val="single" w:sz="24" w:space="1" w:color="auto"/>
        </w:pBdr>
        <w:ind w:left="0"/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tabs>
          <w:tab w:val="left" w:leader="none" w:pos="2259"/>
          <w:tab w:val="left" w:leader="none" w:pos="2979"/>
        </w:tabs>
        <w:spacing w:before="92"/>
        <w:ind w:left="720"/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tabs>
          <w:tab w:val="left" w:leader="none" w:pos="2259"/>
          <w:tab w:val="left" w:leader="none" w:pos="2979"/>
        </w:tabs>
        <w:spacing w:before="92"/>
        <w:ind w:left="720"/>
        <w:rPr>
          <w:rFonts w:ascii="Arial" w:cs="Arial" w:hAnsi="Arial"/>
          <w:b/>
        </w:rPr>
      </w:pP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Position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lang w:val="en-US"/>
          <w14:shadow w14:blurRad="0" w14:ky="0" w14:dir="0" w14:kx="0" w14:algn="none" w14:sy="100000" w14:sx="100000" w14:dist="0">
            <w14:srgbClr w14:val="808080"/>
          </w14:shadow>
        </w:rPr>
        <w:t>INSTRUMENT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 xml:space="preserve"> TECHNICIAN</w:t>
      </w:r>
    </w:p>
    <w:p>
      <w:pPr>
        <w:pStyle w:val="style66"/>
        <w:tabs>
          <w:tab w:val="left" w:leader="none" w:pos="2259"/>
          <w:tab w:val="left" w:leader="none" w:pos="2979"/>
        </w:tabs>
        <w:ind w:left="720" w:right="1675"/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Company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Atlantic Gulf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and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Pacific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Comp. of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Manila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Inc. </w:t>
      </w:r>
    </w:p>
    <w:p>
      <w:pPr>
        <w:pStyle w:val="style66"/>
        <w:tabs>
          <w:tab w:val="left" w:leader="none" w:pos="2259"/>
          <w:tab w:val="left" w:leader="none" w:pos="2979"/>
        </w:tabs>
        <w:ind w:left="720" w:right="1675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Project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THAIOL</w:t>
      </w:r>
    </w:p>
    <w:p>
      <w:pPr>
        <w:pStyle w:val="style66"/>
        <w:tabs>
          <w:tab w:val="left" w:leader="none" w:pos="2250"/>
          <w:tab w:val="left" w:leader="none" w:pos="2970"/>
        </w:tabs>
        <w:spacing w:lineRule="exact" w:line="275"/>
        <w:ind w:left="72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Client 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Samsung/Bechtel</w:t>
      </w:r>
    </w:p>
    <w:p>
      <w:pPr>
        <w:pStyle w:val="style0"/>
        <w:tabs>
          <w:tab w:val="left" w:leader="none" w:pos="2259"/>
          <w:tab w:val="left" w:leader="none" w:pos="2979"/>
        </w:tabs>
        <w:ind w:left="720" w:right="2190"/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Address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 xml:space="preserve">San Roque 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Bauan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Batangas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</w:p>
    <w:p>
      <w:pPr>
        <w:pStyle w:val="style0"/>
        <w:tabs>
          <w:tab w:val="left" w:leader="none" w:pos="2259"/>
          <w:tab w:val="left" w:leader="none" w:pos="2979"/>
        </w:tabs>
        <w:ind w:left="720" w:right="2190"/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Inclusive Date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November 2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2,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2020 up to May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 xml:space="preserve"> 05, 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2021</w:t>
      </w:r>
    </w:p>
    <w:p>
      <w:pPr>
        <w:pStyle w:val="style66"/>
        <w:ind w:left="0"/>
        <w:rPr>
          <w:rFonts w:ascii="Arial" w:cs="Arial" w:hAnsi="Arial"/>
          <w:sz w:val="22"/>
          <w:szCs w:val="22"/>
        </w:rPr>
      </w:pPr>
    </w:p>
    <w:p>
      <w:pPr>
        <w:pStyle w:val="style4098"/>
        <w:spacing w:before="196"/>
        <w:ind w:left="0"/>
        <w:rPr>
          <w:sz w:val="22"/>
          <w:szCs w:val="22"/>
        </w:rPr>
      </w:pP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 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DUTIES AND RESPONSIBILITIES:</w:t>
      </w:r>
    </w:p>
    <w:p>
      <w:pPr>
        <w:pStyle w:val="style66"/>
        <w:spacing w:before="11"/>
        <w:ind w:left="0"/>
        <w:rPr>
          <w:rFonts w:ascii="Arial" w:cs="Arial" w:hAnsi="Arial"/>
          <w:b/>
          <w:sz w:val="22"/>
          <w:szCs w:val="22"/>
        </w:rPr>
      </w:pPr>
    </w:p>
    <w:p>
      <w:pPr>
        <w:pStyle w:val="style66"/>
        <w:ind w:right="156" w:firstLine="866"/>
        <w:jc w:val="both"/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Read and interpret drawing and plan works activities. Handled various instrumentation and electrical works such as cable tray, support, as per drawing.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Perform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meggering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of power cable,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control cable and grounding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cable using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megger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tester by the witness of QC. Perform cable pulling as per cable route drawing and cable dressing.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Termination of all lighting cable from lighting to JB.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Perform housekeeping before and after the work task</w:t>
      </w:r>
    </w:p>
    <w:p>
      <w:pPr>
        <w:pStyle w:val="style66"/>
        <w:ind w:right="156" w:firstLine="866"/>
        <w:jc w:val="both"/>
        <w:rPr>
          <w:rFonts w:ascii="Arial" w:cs="Arial" w:hAnsi="Arial"/>
          <w:sz w:val="22"/>
          <w:szCs w:val="22"/>
        </w:rPr>
      </w:pPr>
    </w:p>
    <w:p>
      <w:pPr>
        <w:pStyle w:val="style66"/>
        <w:pBdr>
          <w:bottom w:val="single" w:sz="24" w:space="1" w:color="auto"/>
        </w:pBdr>
        <w:ind w:left="0"/>
        <w:rPr>
          <w:rFonts w:ascii="Arial" w:cs="Arial" w:hAnsi="Arial"/>
          <w:sz w:val="22"/>
          <w:szCs w:val="22"/>
        </w:rPr>
      </w:pPr>
    </w:p>
    <w:p>
      <w:pPr>
        <w:pStyle w:val="style4098"/>
        <w:ind w:left="720"/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4098"/>
        <w:ind w:left="720"/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Position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            ELECTRICAL TECHNICIAN</w:t>
      </w:r>
    </w:p>
    <w:p>
      <w:pPr>
        <w:pStyle w:val="style4098"/>
        <w:ind w:left="720"/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Company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              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            Atlantic Gulf and Pacific (AG&amp;P)</w:t>
      </w:r>
    </w:p>
    <w:p>
      <w:pPr>
        <w:pStyle w:val="style4098"/>
        <w:ind w:left="720"/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Project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            ABB</w:t>
      </w:r>
    </w:p>
    <w:p>
      <w:pPr>
        <w:pStyle w:val="style4098"/>
        <w:ind w:left="720"/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Client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:    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       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San 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Miguel Corporation</w:t>
      </w:r>
    </w:p>
    <w:p>
      <w:pPr>
        <w:pStyle w:val="style4098"/>
        <w:ind w:left="720"/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Address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:            San 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Roque 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Bauan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Batangas</w:t>
      </w:r>
    </w:p>
    <w:p>
      <w:pPr>
        <w:pStyle w:val="style4098"/>
        <w:ind w:left="720"/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Date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             November 21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, 2019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up to 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November 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21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,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2020</w:t>
      </w:r>
    </w:p>
    <w:p>
      <w:pPr>
        <w:pStyle w:val="style4098"/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4098"/>
        <w:spacing w:before="196"/>
        <w:ind w:left="0"/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DUTIES AND RESPONSIBILITIES:</w:t>
      </w:r>
    </w:p>
    <w:p>
      <w:pPr>
        <w:pStyle w:val="style66"/>
        <w:spacing w:before="11"/>
        <w:ind w:left="0"/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66"/>
        <w:ind w:right="156" w:firstLine="860"/>
        <w:jc w:val="both"/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Arial" w:cs="Arial" w:hAnsi="Arial"/>
          <w:sz w:val="22"/>
          <w:szCs w:val="22"/>
        </w:rPr>
        <w:t xml:space="preserve">Read and interpret drawing and plan </w:t>
      </w:r>
      <w:r>
        <w:rPr>
          <w:rFonts w:ascii="Arial" w:cs="Arial" w:hAnsi="Arial"/>
          <w:sz w:val="22"/>
          <w:szCs w:val="22"/>
        </w:rPr>
        <w:t>works activities. Handled various instrumentation and electrical works such as cable tray, support, as per drawing.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Perform</w:t>
      </w:r>
      <w:r>
        <w:rPr>
          <w:rFonts w:ascii="Arial" w:cs="Arial" w:hAnsi="Arial"/>
          <w:sz w:val="22"/>
          <w:szCs w:val="22"/>
        </w:rPr>
        <w:t xml:space="preserve"> isolation test </w:t>
      </w:r>
      <w:r>
        <w:rPr>
          <w:rFonts w:ascii="Arial" w:cs="Arial" w:hAnsi="Arial"/>
          <w:sz w:val="22"/>
          <w:szCs w:val="22"/>
        </w:rPr>
        <w:t>of power cable,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 xml:space="preserve">control cable and grounding cable using </w:t>
      </w:r>
      <w:r>
        <w:rPr>
          <w:rFonts w:ascii="Arial" w:cs="Arial" w:hAnsi="Arial"/>
          <w:sz w:val="22"/>
          <w:szCs w:val="22"/>
        </w:rPr>
        <w:t>megger</w:t>
      </w:r>
      <w:r>
        <w:rPr>
          <w:rFonts w:ascii="Arial" w:cs="Arial" w:hAnsi="Arial"/>
          <w:sz w:val="22"/>
          <w:szCs w:val="22"/>
        </w:rPr>
        <w:t xml:space="preserve"> tester by the witness of QC. Perform cable pulling as </w:t>
      </w:r>
      <w:r>
        <w:rPr>
          <w:rFonts w:ascii="Arial" w:cs="Arial" w:hAnsi="Arial"/>
          <w:sz w:val="22"/>
          <w:szCs w:val="22"/>
        </w:rPr>
        <w:t>per cable route drawing and cable dressing.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Termination of all lighting cable from lighting to JB.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Perform housekeeping before and after the work task</w:t>
      </w:r>
    </w:p>
    <w:p>
      <w:pPr>
        <w:pStyle w:val="style66"/>
        <w:ind w:left="0"/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66"/>
        <w:pBdr>
          <w:bottom w:val="single" w:sz="24" w:space="1" w:color="auto"/>
        </w:pBdr>
        <w:spacing w:lineRule="exact" w:line="57"/>
        <w:rPr>
          <w:rFonts w:ascii="Arial" w:cs="Arial" w:hAnsi="Arial"/>
          <w:sz w:val="22"/>
          <w:szCs w:val="22"/>
        </w:rPr>
      </w:pPr>
    </w:p>
    <w:p>
      <w:pPr>
        <w:pStyle w:val="style66"/>
        <w:spacing w:lineRule="exact" w:line="57"/>
        <w:rPr>
          <w:rFonts w:ascii="Arial" w:cs="Arial" w:hAnsi="Arial"/>
          <w:sz w:val="22"/>
          <w:szCs w:val="22"/>
        </w:rPr>
      </w:pPr>
    </w:p>
    <w:p>
      <w:pPr>
        <w:pStyle w:val="style66"/>
        <w:spacing w:before="3"/>
        <w:ind w:left="0"/>
        <w:rPr>
          <w:rFonts w:ascii="Arial" w:cs="Arial" w:hAnsi="Arial"/>
          <w:b/>
          <w:sz w:val="22"/>
          <w:szCs w:val="22"/>
        </w:rPr>
      </w:pPr>
    </w:p>
    <w:p>
      <w:pPr>
        <w:pStyle w:val="style0"/>
        <w:tabs>
          <w:tab w:val="left" w:leader="none" w:pos="2259"/>
          <w:tab w:val="left" w:leader="none" w:pos="2979"/>
        </w:tabs>
        <w:spacing w:before="92"/>
        <w:ind w:left="720"/>
        <w:rPr>
          <w:rFonts w:ascii="Arial" w:cs="Arial" w:hAnsi="Arial"/>
          <w:b/>
        </w:rPr>
      </w:pP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Position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lang w:val="en-US"/>
          <w14:shadow w14:blurRad="0" w14:ky="0" w14:dir="0" w14:kx="0" w14:algn="none" w14:sy="100000" w14:sx="100000" w14:dist="0">
            <w14:srgbClr w14:val="808080"/>
          </w14:shadow>
        </w:rPr>
        <w:t>ELECTRICAL TECHNICIAN</w:t>
      </w:r>
    </w:p>
    <w:p>
      <w:pPr>
        <w:pStyle w:val="style66"/>
        <w:tabs>
          <w:tab w:val="left" w:leader="none" w:pos="2259"/>
          <w:tab w:val="left" w:leader="none" w:pos="2979"/>
        </w:tabs>
        <w:ind w:left="72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Company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Atlantic Gulf and Pacific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Comp. of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Manila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Inc.</w:t>
      </w:r>
    </w:p>
    <w:p>
      <w:pPr>
        <w:pStyle w:val="style66"/>
        <w:tabs>
          <w:tab w:val="left" w:leader="none" w:pos="2259"/>
          <w:tab w:val="left" w:leader="none" w:pos="2979"/>
          <w:tab w:val="left" w:leader="none" w:pos="3044"/>
        </w:tabs>
        <w:ind w:left="720" w:right="30"/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Project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(MHPS)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Zerger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400mv Simple Cycle Power Plant Project </w:t>
      </w:r>
    </w:p>
    <w:p>
      <w:pPr>
        <w:pStyle w:val="style66"/>
        <w:tabs>
          <w:tab w:val="left" w:leader="none" w:pos="2259"/>
          <w:tab w:val="left" w:leader="none" w:pos="2979"/>
          <w:tab w:val="left" w:leader="none" w:pos="3044"/>
        </w:tabs>
        <w:ind w:left="720" w:right="53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Client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MHPS</w:t>
      </w:r>
    </w:p>
    <w:p>
      <w:pPr>
        <w:pStyle w:val="style66"/>
        <w:tabs>
          <w:tab w:val="left" w:leader="none" w:pos="2259"/>
          <w:tab w:val="left" w:leader="none" w:pos="2979"/>
        </w:tabs>
        <w:ind w:left="720" w:right="2342"/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Address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San Roque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,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Bauan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,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Batangas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</w:p>
    <w:p>
      <w:pPr>
        <w:pStyle w:val="style66"/>
        <w:tabs>
          <w:tab w:val="left" w:leader="none" w:pos="2259"/>
          <w:tab w:val="left" w:leader="none" w:pos="2979"/>
        </w:tabs>
        <w:ind w:left="720" w:right="2342"/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Inclusive Date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July 1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, 2019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up to November 20, 2019</w:t>
      </w:r>
    </w:p>
    <w:p>
      <w:pPr>
        <w:pStyle w:val="style66"/>
        <w:tabs>
          <w:tab w:val="left" w:leader="none" w:pos="2259"/>
          <w:tab w:val="left" w:leader="none" w:pos="2979"/>
        </w:tabs>
        <w:ind w:right="2342"/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66"/>
        <w:tabs>
          <w:tab w:val="left" w:leader="none" w:pos="2259"/>
          <w:tab w:val="left" w:leader="none" w:pos="2979"/>
        </w:tabs>
        <w:ind w:left="0" w:right="2342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DUTIES AND RESPONSIBILITIES:</w:t>
      </w:r>
    </w:p>
    <w:p>
      <w:pPr>
        <w:pStyle w:val="style66"/>
        <w:spacing w:before="9"/>
        <w:ind w:left="0"/>
        <w:rPr>
          <w:rFonts w:ascii="Arial" w:cs="Arial" w:hAnsi="Arial"/>
          <w:b/>
          <w:sz w:val="22"/>
          <w:szCs w:val="22"/>
        </w:rPr>
      </w:pPr>
    </w:p>
    <w:p>
      <w:pPr>
        <w:pStyle w:val="style66"/>
        <w:ind w:right="156" w:firstLine="799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Read and interpret drawing and plan works activities. Handled various instrumentation and electrical works such as cable tray, support, as per drawing.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Perform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isolation test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of power cable,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control cable and grounding cable using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megger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tester by the witness of QC. Perform cable pulling as per cable route drawing and cable dressing. Termination of all power and control cable as per termination drawing.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Installation of normal li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ght and emergency light. Perform modification and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funchlist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work on all related job. Perform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housekeeping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before and after the work task.</w:t>
      </w:r>
    </w:p>
    <w:p>
      <w:pPr>
        <w:pStyle w:val="style66"/>
        <w:ind w:left="0"/>
        <w:rPr>
          <w:rFonts w:ascii="Arial" w:cs="Arial" w:hAnsi="Arial"/>
          <w:sz w:val="22"/>
          <w:szCs w:val="22"/>
        </w:rPr>
      </w:pPr>
    </w:p>
    <w:p>
      <w:pPr>
        <w:pStyle w:val="style66"/>
        <w:ind w:left="0"/>
        <w:rPr>
          <w:rFonts w:ascii="Arial" w:cs="Arial" w:hAnsi="Arial"/>
          <w:sz w:val="22"/>
          <w:szCs w:val="22"/>
        </w:rPr>
      </w:pPr>
    </w:p>
    <w:p>
      <w:pPr>
        <w:pStyle w:val="style66"/>
        <w:pBdr>
          <w:bottom w:val="single" w:sz="24" w:space="1" w:color="auto"/>
        </w:pBdr>
        <w:ind w:left="0"/>
        <w:rPr>
          <w:rFonts w:ascii="Arial" w:cs="Arial" w:hAnsi="Arial"/>
          <w:sz w:val="22"/>
          <w:szCs w:val="22"/>
        </w:rPr>
      </w:pPr>
    </w:p>
    <w:p>
      <w:pPr>
        <w:pStyle w:val="style0"/>
        <w:tabs>
          <w:tab w:val="left" w:leader="none" w:pos="2259"/>
          <w:tab w:val="left" w:leader="none" w:pos="2979"/>
        </w:tabs>
        <w:spacing w:before="92"/>
        <w:ind w:left="720"/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tabs>
          <w:tab w:val="left" w:leader="none" w:pos="2259"/>
          <w:tab w:val="left" w:leader="none" w:pos="2979"/>
        </w:tabs>
        <w:spacing w:before="92"/>
        <w:ind w:left="720"/>
        <w:rPr>
          <w:rFonts w:ascii="Arial" w:cs="Arial" w:hAnsi="Arial"/>
          <w:b/>
        </w:rPr>
      </w:pP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Position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 xml:space="preserve">:        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ELECTRICAL TECHNICIAN</w:t>
      </w:r>
    </w:p>
    <w:p>
      <w:pPr>
        <w:pStyle w:val="style66"/>
        <w:tabs>
          <w:tab w:val="left" w:leader="none" w:pos="2259"/>
          <w:tab w:val="left" w:leader="none" w:pos="2991"/>
        </w:tabs>
        <w:ind w:left="720" w:right="1663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Company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Atlantic Gulf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and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Pacific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Comp. of Manila Inc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. Project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Hydroponic farming</w:t>
      </w:r>
    </w:p>
    <w:p>
      <w:pPr>
        <w:pStyle w:val="style66"/>
        <w:tabs>
          <w:tab w:val="left" w:leader="none" w:pos="2259"/>
          <w:tab w:val="left" w:leader="none" w:pos="2991"/>
        </w:tabs>
        <w:ind w:left="72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Client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NXT LVL.</w:t>
      </w:r>
    </w:p>
    <w:p>
      <w:pPr>
        <w:pStyle w:val="style66"/>
        <w:tabs>
          <w:tab w:val="left" w:leader="none" w:pos="2259"/>
          <w:tab w:val="left" w:leader="none" w:pos="2991"/>
        </w:tabs>
        <w:ind w:left="720" w:right="2875"/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Address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San Roque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,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Bauan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,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Batangas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Inclusive Date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March 01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, 2019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to Jun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e 30, 2019</w:t>
      </w:r>
    </w:p>
    <w:p>
      <w:pPr>
        <w:pStyle w:val="style66"/>
        <w:tabs>
          <w:tab w:val="left" w:leader="none" w:pos="2259"/>
          <w:tab w:val="left" w:leader="none" w:pos="2991"/>
        </w:tabs>
        <w:ind w:left="720" w:right="2875"/>
        <w:rPr>
          <w:rFonts w:ascii="Arial" w:cs="Arial" w:hAnsi="Arial"/>
          <w:b/>
          <w:sz w:val="22"/>
          <w:szCs w:val="22"/>
        </w:rPr>
      </w:pPr>
    </w:p>
    <w:p>
      <w:pPr>
        <w:pStyle w:val="style4098"/>
        <w:spacing w:before="230"/>
        <w:rPr>
          <w:sz w:val="22"/>
          <w:szCs w:val="22"/>
        </w:rPr>
      </w:pP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DUTIES AND RESPONSIBILITIES:</w:t>
      </w:r>
    </w:p>
    <w:p>
      <w:pPr>
        <w:pStyle w:val="style66"/>
        <w:spacing w:lineRule="exact" w:line="20"/>
        <w:rPr>
          <w:rFonts w:ascii="Arial" w:cs="Arial" w:hAnsi="Arial"/>
          <w:sz w:val="22"/>
          <w:szCs w:val="22"/>
        </w:rPr>
      </w:pPr>
    </w:p>
    <w:p>
      <w:pPr>
        <w:pStyle w:val="style66"/>
        <w:spacing w:before="1"/>
        <w:ind w:left="0"/>
        <w:rPr>
          <w:rFonts w:ascii="Arial" w:cs="Arial" w:hAnsi="Arial"/>
          <w:b/>
          <w:sz w:val="22"/>
          <w:szCs w:val="22"/>
        </w:rPr>
      </w:pPr>
    </w:p>
    <w:p>
      <w:pPr>
        <w:pStyle w:val="style66"/>
        <w:spacing w:before="92"/>
        <w:ind w:right="153" w:firstLine="732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Installation of junction box for the breaker such as power outlet,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switches as per location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drawing. Perform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cable pulling for outlet,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switch,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motor pump,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grow lights and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lighting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led. Termination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of all power cables from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outlet to junction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box. Performs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continuity check for all cables using fluke tester.</w:t>
      </w:r>
    </w:p>
    <w:p>
      <w:pPr>
        <w:pStyle w:val="style66"/>
        <w:pBdr>
          <w:bottom w:val="single" w:sz="24" w:space="1" w:color="auto"/>
        </w:pBdr>
        <w:ind w:left="0"/>
        <w:rPr>
          <w:rFonts w:ascii="Arial" w:cs="Arial" w:hAnsi="Arial"/>
          <w:sz w:val="22"/>
          <w:szCs w:val="22"/>
        </w:rPr>
      </w:pPr>
    </w:p>
    <w:p>
      <w:pPr>
        <w:pStyle w:val="style66"/>
        <w:pBdr>
          <w:bottom w:val="single" w:sz="24" w:space="1" w:color="auto"/>
        </w:pBdr>
        <w:ind w:left="0"/>
        <w:rPr>
          <w:rFonts w:ascii="Arial" w:cs="Arial" w:hAnsi="Arial"/>
          <w:sz w:val="22"/>
          <w:szCs w:val="22"/>
        </w:rPr>
      </w:pPr>
    </w:p>
    <w:p>
      <w:pPr>
        <w:pStyle w:val="style0"/>
        <w:tabs>
          <w:tab w:val="left" w:leader="none" w:pos="2259"/>
          <w:tab w:val="left" w:leader="none" w:pos="2979"/>
        </w:tabs>
        <w:spacing w:before="93"/>
        <w:ind w:left="720"/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tabs>
          <w:tab w:val="left" w:leader="none" w:pos="2259"/>
          <w:tab w:val="left" w:leader="none" w:pos="2979"/>
        </w:tabs>
        <w:spacing w:before="93"/>
        <w:ind w:left="720"/>
        <w:rPr>
          <w:rFonts w:ascii="Arial" w:cs="Arial" w:hAnsi="Arial"/>
          <w:b/>
        </w:rPr>
      </w:pP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Position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INSTRUMENT TECHNICIAN</w:t>
      </w:r>
    </w:p>
    <w:p>
      <w:pPr>
        <w:pStyle w:val="style66"/>
        <w:tabs>
          <w:tab w:val="left" w:leader="none" w:pos="2259"/>
          <w:tab w:val="left" w:leader="none" w:pos="2979"/>
          <w:tab w:val="left" w:leader="none" w:pos="3600"/>
        </w:tabs>
        <w:ind w:left="720" w:right="875"/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Company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Atlantic Gulf and Pacific Comp.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of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Manila Inc. </w:t>
      </w:r>
    </w:p>
    <w:p>
      <w:pPr>
        <w:pStyle w:val="style66"/>
        <w:tabs>
          <w:tab w:val="left" w:leader="none" w:pos="2259"/>
          <w:tab w:val="left" w:leader="none" w:pos="2979"/>
        </w:tabs>
        <w:ind w:left="720" w:right="875"/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Project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TP3 metering skid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hook-up and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commissioning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) </w:t>
      </w:r>
    </w:p>
    <w:p>
      <w:pPr>
        <w:pStyle w:val="style66"/>
        <w:tabs>
          <w:tab w:val="left" w:leader="none" w:pos="2259"/>
          <w:tab w:val="left" w:leader="none" w:pos="2979"/>
          <w:tab w:val="left" w:leader="none" w:pos="3600"/>
        </w:tabs>
        <w:ind w:left="720" w:right="875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Client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WOODS AMEC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(SHELL)</w:t>
      </w:r>
    </w:p>
    <w:p>
      <w:pPr>
        <w:pStyle w:val="style66"/>
        <w:tabs>
          <w:tab w:val="left" w:leader="none" w:pos="2259"/>
          <w:tab w:val="left" w:leader="none" w:pos="2979"/>
        </w:tabs>
        <w:ind w:left="72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Address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Sta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.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Rita,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Batangas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City</w:t>
      </w:r>
    </w:p>
    <w:p>
      <w:pPr>
        <w:pStyle w:val="style66"/>
        <w:tabs>
          <w:tab w:val="left" w:leader="none" w:pos="2259"/>
          <w:tab w:val="left" w:leader="none" w:pos="2979"/>
        </w:tabs>
        <w:ind w:left="72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Inclusive Date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October 18, 2018 to February 28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, 2019</w:t>
      </w:r>
    </w:p>
    <w:p>
      <w:pPr>
        <w:pStyle w:val="style66"/>
        <w:ind w:left="0"/>
        <w:rPr>
          <w:rFonts w:ascii="Arial" w:cs="Arial" w:hAnsi="Arial"/>
          <w:b/>
          <w:sz w:val="22"/>
          <w:szCs w:val="22"/>
        </w:rPr>
      </w:pPr>
    </w:p>
    <w:p>
      <w:pPr>
        <w:pStyle w:val="style4098"/>
        <w:spacing w:before="227"/>
        <w:rPr>
          <w:sz w:val="22"/>
          <w:szCs w:val="22"/>
        </w:rPr>
      </w:pP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DUTIES AND RESPONSIBILITIES:</w:t>
      </w:r>
    </w:p>
    <w:p>
      <w:pPr>
        <w:pStyle w:val="style66"/>
        <w:spacing w:lineRule="exact" w:line="57"/>
        <w:rPr>
          <w:rFonts w:ascii="Arial" w:cs="Arial" w:hAnsi="Arial"/>
          <w:sz w:val="22"/>
          <w:szCs w:val="22"/>
        </w:rPr>
      </w:pPr>
    </w:p>
    <w:p>
      <w:pPr>
        <w:pStyle w:val="style66"/>
        <w:spacing w:before="2"/>
        <w:ind w:left="0"/>
        <w:rPr>
          <w:rFonts w:ascii="Arial" w:cs="Arial" w:hAnsi="Arial"/>
          <w:b/>
          <w:sz w:val="22"/>
          <w:szCs w:val="22"/>
        </w:rPr>
      </w:pPr>
    </w:p>
    <w:p>
      <w:pPr>
        <w:pStyle w:val="style66"/>
        <w:spacing w:before="92"/>
        <w:ind w:right="155" w:firstLine="801"/>
        <w:jc w:val="both"/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In charge of field instrumentation, installation, loop checking, commissioning, troubleshooting and coordination with vendor for functional checks and modification of skid instrument as per client requirements. Pre test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ing of process and pneumatic hooks-up and continuity of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mergering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test of primary and secondary cable. Perform housekeeping before and after the work task.</w:t>
      </w:r>
    </w:p>
    <w:p>
      <w:pPr>
        <w:pStyle w:val="style66"/>
        <w:spacing w:before="92"/>
        <w:ind w:right="155" w:firstLine="801"/>
        <w:jc w:val="both"/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66"/>
        <w:pBdr>
          <w:bottom w:val="single" w:sz="24" w:space="1" w:color="auto"/>
        </w:pBdr>
        <w:spacing w:before="4"/>
        <w:ind w:left="0"/>
        <w:rPr>
          <w:rFonts w:ascii="Arial" w:cs="Arial" w:hAnsi="Arial"/>
          <w:b/>
          <w:sz w:val="22"/>
          <w:szCs w:val="22"/>
        </w:rPr>
      </w:pPr>
    </w:p>
    <w:p>
      <w:pPr>
        <w:pStyle w:val="style0"/>
        <w:tabs>
          <w:tab w:val="left" w:leader="none" w:pos="2259"/>
          <w:tab w:val="left" w:leader="none" w:pos="2979"/>
        </w:tabs>
        <w:spacing w:before="92"/>
        <w:ind w:left="720"/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tabs>
          <w:tab w:val="left" w:leader="none" w:pos="2259"/>
          <w:tab w:val="left" w:leader="none" w:pos="2979"/>
        </w:tabs>
        <w:spacing w:before="92"/>
        <w:ind w:left="720"/>
        <w:rPr>
          <w:rFonts w:ascii="Arial" w:cs="Arial" w:hAnsi="Arial"/>
          <w:b/>
        </w:rPr>
      </w:pP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Position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INSTRUMENT TECHNICIAN</w:t>
      </w:r>
    </w:p>
    <w:p>
      <w:pPr>
        <w:pStyle w:val="style66"/>
        <w:tabs>
          <w:tab w:val="left" w:leader="none" w:pos="2259"/>
          <w:tab w:val="left" w:leader="none" w:pos="2979"/>
        </w:tabs>
        <w:ind w:left="720" w:right="1809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Company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Atlantic Gulf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And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Pacific Co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., Of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Manila Inc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.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Project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TP3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Metering Skid (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SHELL)</w:t>
      </w:r>
    </w:p>
    <w:p>
      <w:pPr>
        <w:pStyle w:val="style66"/>
        <w:tabs>
          <w:tab w:val="left" w:leader="none" w:pos="2247"/>
          <w:tab w:val="left" w:leader="none" w:pos="2979"/>
        </w:tabs>
        <w:ind w:left="72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Client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.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SHELL (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BWES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)</w:t>
      </w:r>
    </w:p>
    <w:p>
      <w:pPr>
        <w:pStyle w:val="style66"/>
        <w:tabs>
          <w:tab w:val="left" w:leader="none" w:pos="2259"/>
          <w:tab w:val="left" w:leader="none" w:pos="2979"/>
        </w:tabs>
        <w:ind w:left="72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Address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Sta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.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Rita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,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Batangas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City</w:t>
      </w:r>
    </w:p>
    <w:p>
      <w:pPr>
        <w:pStyle w:val="style66"/>
        <w:tabs>
          <w:tab w:val="left" w:leader="none" w:pos="2259"/>
          <w:tab w:val="left" w:leader="none" w:pos="2979"/>
        </w:tabs>
        <w:ind w:left="72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Inclusive Date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February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22, 2018 to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September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15, 2018</w:t>
      </w:r>
    </w:p>
    <w:p>
      <w:pPr>
        <w:pStyle w:val="style66"/>
        <w:ind w:left="0"/>
        <w:rPr>
          <w:rFonts w:ascii="Arial" w:cs="Arial" w:hAnsi="Arial"/>
          <w:sz w:val="22"/>
          <w:szCs w:val="22"/>
        </w:rPr>
      </w:pPr>
    </w:p>
    <w:p>
      <w:pPr>
        <w:pStyle w:val="style66"/>
        <w:ind w:left="0"/>
        <w:rPr>
          <w:rFonts w:ascii="Arial" w:cs="Arial" w:hAnsi="Arial"/>
          <w:sz w:val="22"/>
          <w:szCs w:val="22"/>
        </w:rPr>
      </w:pPr>
    </w:p>
    <w:p>
      <w:pPr>
        <w:pStyle w:val="style4098"/>
        <w:rPr>
          <w:sz w:val="22"/>
          <w:szCs w:val="22"/>
        </w:rPr>
      </w:pP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DUTIES AND RESPONSIBILITIES:</w:t>
      </w:r>
    </w:p>
    <w:p>
      <w:pPr>
        <w:pStyle w:val="style66"/>
        <w:spacing w:lineRule="exact" w:line="57"/>
        <w:rPr>
          <w:rFonts w:ascii="Arial" w:cs="Arial" w:hAnsi="Arial"/>
          <w:sz w:val="22"/>
          <w:szCs w:val="22"/>
        </w:rPr>
      </w:pPr>
    </w:p>
    <w:p>
      <w:pPr>
        <w:pStyle w:val="style66"/>
        <w:spacing w:before="3"/>
        <w:ind w:left="0"/>
        <w:rPr>
          <w:rFonts w:ascii="Arial" w:cs="Arial" w:hAnsi="Arial"/>
          <w:b/>
          <w:sz w:val="22"/>
          <w:szCs w:val="22"/>
        </w:rPr>
      </w:pPr>
    </w:p>
    <w:p>
      <w:pPr>
        <w:pStyle w:val="style66"/>
        <w:spacing w:before="92"/>
        <w:ind w:right="159" w:firstLine="40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Read and interpret drawing and plan works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activities. Handled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various instrumentation works such as cable tray,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support,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stanchion,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transmitter, junction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box,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panel,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cable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pulling, termination, fire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and gas system as per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drawing.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Perform modification and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funchlist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work on all field instrument related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job. Perform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housekeeping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before and after the work task.</w:t>
      </w:r>
    </w:p>
    <w:p>
      <w:pPr>
        <w:pStyle w:val="style66"/>
        <w:ind w:left="0"/>
        <w:rPr>
          <w:rFonts w:ascii="Arial" w:cs="Arial" w:hAnsi="Arial"/>
          <w:sz w:val="22"/>
          <w:szCs w:val="22"/>
        </w:rPr>
      </w:pPr>
    </w:p>
    <w:p>
      <w:pPr>
        <w:pStyle w:val="style66"/>
        <w:ind w:left="0"/>
        <w:rPr>
          <w:rFonts w:ascii="Arial" w:cs="Arial" w:hAnsi="Arial"/>
          <w:sz w:val="22"/>
          <w:szCs w:val="22"/>
        </w:rPr>
      </w:pPr>
    </w:p>
    <w:p>
      <w:pPr>
        <w:pStyle w:val="style66"/>
        <w:ind w:left="0"/>
        <w:rPr>
          <w:rFonts w:ascii="Arial" w:cs="Arial" w:hAnsi="Arial"/>
          <w:sz w:val="22"/>
          <w:szCs w:val="22"/>
        </w:rPr>
      </w:pPr>
    </w:p>
    <w:p>
      <w:pPr>
        <w:pStyle w:val="style66"/>
        <w:ind w:left="0"/>
        <w:rPr>
          <w:rFonts w:ascii="Arial" w:cs="Arial" w:hAnsi="Arial"/>
          <w:sz w:val="22"/>
          <w:szCs w:val="22"/>
        </w:rPr>
      </w:pPr>
    </w:p>
    <w:p>
      <w:pPr>
        <w:pStyle w:val="style66"/>
        <w:ind w:left="0"/>
        <w:rPr>
          <w:rFonts w:ascii="Arial" w:cs="Arial" w:hAnsi="Arial"/>
          <w:sz w:val="22"/>
          <w:szCs w:val="22"/>
        </w:rPr>
      </w:pPr>
    </w:p>
    <w:p>
      <w:pPr>
        <w:pStyle w:val="style66"/>
        <w:ind w:left="0"/>
        <w:rPr>
          <w:rFonts w:ascii="Arial" w:cs="Arial" w:hAnsi="Arial"/>
          <w:sz w:val="22"/>
          <w:szCs w:val="22"/>
        </w:rPr>
      </w:pPr>
    </w:p>
    <w:p>
      <w:pPr>
        <w:pStyle w:val="style66"/>
        <w:spacing w:lineRule="exact" w:line="57"/>
        <w:rPr>
          <w:rFonts w:ascii="Arial" w:cs="Arial" w:hAnsi="Arial"/>
          <w:sz w:val="22"/>
          <w:szCs w:val="22"/>
        </w:rPr>
      </w:pPr>
    </w:p>
    <w:p>
      <w:pPr>
        <w:pStyle w:val="style66"/>
        <w:pBdr>
          <w:bottom w:val="single" w:sz="24" w:space="1" w:color="auto"/>
        </w:pBdr>
        <w:spacing w:before="2"/>
        <w:ind w:left="0"/>
        <w:rPr>
          <w:rFonts w:ascii="Arial" w:cs="Arial" w:hAnsi="Arial"/>
          <w:b/>
          <w:sz w:val="22"/>
          <w:szCs w:val="22"/>
        </w:rPr>
      </w:pPr>
    </w:p>
    <w:p>
      <w:pPr>
        <w:pStyle w:val="style0"/>
        <w:tabs>
          <w:tab w:val="left" w:leader="none" w:pos="2259"/>
          <w:tab w:val="left" w:leader="none" w:pos="2979"/>
        </w:tabs>
        <w:spacing w:before="93"/>
        <w:ind w:left="500"/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tabs>
          <w:tab w:val="left" w:leader="none" w:pos="2259"/>
          <w:tab w:val="left" w:leader="none" w:pos="2979"/>
        </w:tabs>
        <w:spacing w:before="93"/>
        <w:ind w:left="500"/>
        <w:rPr>
          <w:rFonts w:ascii="Arial" w:cs="Arial" w:hAnsi="Arial"/>
          <w:b/>
        </w:rPr>
      </w:pP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Position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INSTRUMENT TECHNICIAN</w:t>
      </w:r>
    </w:p>
    <w:p>
      <w:pPr>
        <w:pStyle w:val="style66"/>
        <w:tabs>
          <w:tab w:val="left" w:leader="none" w:pos="2259"/>
          <w:tab w:val="left" w:leader="none" w:pos="2979"/>
        </w:tabs>
        <w:ind w:left="500" w:right="1809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Company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Atlantic Gulf and Pacific Co., of Manila Inc. Project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Anacortes Module Project</w:t>
      </w:r>
    </w:p>
    <w:p>
      <w:pPr>
        <w:pStyle w:val="style66"/>
        <w:tabs>
          <w:tab w:val="left" w:leader="none" w:pos="2259"/>
          <w:tab w:val="left" w:leader="none" w:pos="2979"/>
        </w:tabs>
        <w:ind w:left="500" w:right="2332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Address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PPA Yard II,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Calicanto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,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Batangas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City Inclusive Date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July 03, 2017 to September 11,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2017</w:t>
      </w:r>
    </w:p>
    <w:p>
      <w:pPr>
        <w:pStyle w:val="style66"/>
        <w:ind w:left="0"/>
        <w:rPr>
          <w:rFonts w:ascii="Arial" w:cs="Arial" w:hAnsi="Arial"/>
          <w:sz w:val="22"/>
          <w:szCs w:val="22"/>
        </w:rPr>
      </w:pPr>
    </w:p>
    <w:p>
      <w:pPr>
        <w:pStyle w:val="style4098"/>
        <w:spacing w:before="230"/>
        <w:ind w:left="0"/>
        <w:rPr>
          <w:sz w:val="22"/>
          <w:szCs w:val="22"/>
        </w:rPr>
      </w:pP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DUTIES AND RESPONSIBILITIES:</w:t>
      </w:r>
    </w:p>
    <w:p>
      <w:pPr>
        <w:pStyle w:val="style66"/>
        <w:spacing w:lineRule="exact" w:line="57"/>
        <w:rPr>
          <w:rFonts w:ascii="Arial" w:cs="Arial" w:hAnsi="Arial"/>
          <w:sz w:val="22"/>
          <w:szCs w:val="22"/>
        </w:rPr>
      </w:pPr>
    </w:p>
    <w:p>
      <w:pPr>
        <w:pStyle w:val="style66"/>
        <w:spacing w:before="4"/>
        <w:ind w:left="0"/>
        <w:rPr>
          <w:rFonts w:ascii="Arial" w:cs="Arial" w:hAnsi="Arial"/>
          <w:b/>
          <w:sz w:val="22"/>
          <w:szCs w:val="22"/>
        </w:rPr>
      </w:pPr>
    </w:p>
    <w:p>
      <w:pPr>
        <w:pStyle w:val="style66"/>
        <w:spacing w:before="92"/>
        <w:ind w:right="157" w:firstLine="664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Read and interpret drawing and plan works activities.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Handled various instrumentation works such as cable tray,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support,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stanchion,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transmitter,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junction box,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panel,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cable pulling,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termination,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fire and gas system as per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drawing. Perform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modification and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funchlist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work on all field instrument related job.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Perform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housekeeping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before and after the work task.</w:t>
      </w:r>
    </w:p>
    <w:p>
      <w:pPr>
        <w:pStyle w:val="style0"/>
        <w:pBdr>
          <w:bottom w:val="single" w:sz="24" w:space="1" w:color="auto"/>
        </w:pBdr>
        <w:tabs>
          <w:tab w:val="left" w:leader="none" w:pos="2259"/>
          <w:tab w:val="left" w:leader="none" w:pos="2979"/>
        </w:tabs>
        <w:spacing w:before="92"/>
        <w:ind w:left="100"/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tabs>
          <w:tab w:val="left" w:leader="none" w:pos="2259"/>
          <w:tab w:val="left" w:leader="none" w:pos="2979"/>
        </w:tabs>
        <w:spacing w:before="92"/>
        <w:ind w:left="720"/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tabs>
          <w:tab w:val="left" w:leader="none" w:pos="2259"/>
          <w:tab w:val="left" w:leader="none" w:pos="2979"/>
        </w:tabs>
        <w:spacing w:before="92"/>
        <w:ind w:left="720"/>
        <w:rPr>
          <w:rFonts w:ascii="Arial" w:cs="Arial" w:hAnsi="Arial"/>
          <w:b/>
        </w:rPr>
      </w:pP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Position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E/I TECHNICIAN</w:t>
      </w:r>
    </w:p>
    <w:p>
      <w:pPr>
        <w:pStyle w:val="style66"/>
        <w:tabs>
          <w:tab w:val="left" w:leader="none" w:pos="2259"/>
          <w:tab w:val="left" w:leader="none" w:pos="2979"/>
        </w:tabs>
        <w:ind w:left="72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Company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ORION</w:t>
      </w:r>
    </w:p>
    <w:p>
      <w:pPr>
        <w:pStyle w:val="style66"/>
        <w:tabs>
          <w:tab w:val="left" w:leader="none" w:pos="2259"/>
          <w:tab w:val="left" w:leader="none" w:pos="2979"/>
        </w:tabs>
        <w:ind w:left="72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Project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CPF (Central Processing Facility)</w:t>
      </w:r>
    </w:p>
    <w:p>
      <w:pPr>
        <w:pStyle w:val="style66"/>
        <w:tabs>
          <w:tab w:val="left" w:leader="none" w:pos="2259"/>
          <w:tab w:val="left" w:leader="none" w:pos="2979"/>
        </w:tabs>
        <w:ind w:left="72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Client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Oil Search</w:t>
      </w:r>
    </w:p>
    <w:p>
      <w:pPr>
        <w:pStyle w:val="style66"/>
        <w:tabs>
          <w:tab w:val="left" w:leader="none" w:pos="2259"/>
          <w:tab w:val="left" w:leader="none" w:pos="2979"/>
        </w:tabs>
        <w:ind w:left="72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Contractor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Monadelphous</w:t>
      </w:r>
    </w:p>
    <w:p>
      <w:pPr>
        <w:pStyle w:val="style66"/>
        <w:tabs>
          <w:tab w:val="left" w:leader="none" w:pos="2259"/>
          <w:tab w:val="left" w:leader="none" w:pos="2979"/>
        </w:tabs>
        <w:spacing w:before="1"/>
        <w:ind w:left="720"/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Address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Papua New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Genuia</w:t>
      </w:r>
    </w:p>
    <w:p>
      <w:pPr>
        <w:pStyle w:val="style66"/>
        <w:tabs>
          <w:tab w:val="left" w:leader="none" w:pos="2259"/>
          <w:tab w:val="left" w:leader="none" w:pos="2979"/>
        </w:tabs>
        <w:spacing w:before="1"/>
        <w:ind w:left="72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Inclusive Date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March 24, 2017 to May 19, 2017 (Shutdown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Project)</w:t>
      </w:r>
    </w:p>
    <w:p>
      <w:pPr>
        <w:pStyle w:val="style66"/>
        <w:spacing w:before="9"/>
        <w:ind w:left="0"/>
        <w:rPr>
          <w:rFonts w:ascii="Arial" w:cs="Arial" w:hAnsi="Arial"/>
          <w:b/>
          <w:sz w:val="22"/>
          <w:szCs w:val="22"/>
        </w:rPr>
      </w:pPr>
    </w:p>
    <w:p>
      <w:pPr>
        <w:pStyle w:val="style4098"/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4098"/>
        <w:ind w:left="0"/>
        <w:rPr>
          <w:sz w:val="22"/>
          <w:szCs w:val="22"/>
        </w:rPr>
      </w:pP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DUTIES AND RESPONSIBILITIES:</w:t>
      </w:r>
    </w:p>
    <w:p>
      <w:pPr>
        <w:pStyle w:val="style66"/>
        <w:spacing w:lineRule="exact" w:line="57"/>
        <w:rPr>
          <w:rFonts w:ascii="Arial" w:cs="Arial" w:hAnsi="Arial"/>
          <w:sz w:val="22"/>
          <w:szCs w:val="22"/>
        </w:rPr>
      </w:pPr>
    </w:p>
    <w:p>
      <w:pPr>
        <w:pStyle w:val="style66"/>
        <w:spacing w:before="4"/>
        <w:ind w:left="0"/>
        <w:rPr>
          <w:rFonts w:ascii="Arial" w:cs="Arial" w:hAnsi="Arial"/>
          <w:b/>
          <w:sz w:val="22"/>
          <w:szCs w:val="22"/>
        </w:rPr>
      </w:pPr>
    </w:p>
    <w:p>
      <w:pPr>
        <w:pStyle w:val="style66"/>
        <w:spacing w:before="92"/>
        <w:ind w:right="139" w:firstLine="266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Perform modification and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funchlist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work on all field instrument related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job. Replace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instrument  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transmitter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and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valve. Perform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cable pulling from new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for the replace of new instrument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transmitter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and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valve. Preparation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of all material used for shutdown in the fabrication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shop. Understand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to use lockout tag out for the safety of worker because plant not all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shutdown. Perform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housekeeping before and after th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e work task.</w:t>
      </w:r>
    </w:p>
    <w:p>
      <w:pPr>
        <w:pStyle w:val="style66"/>
        <w:ind w:left="0"/>
        <w:rPr>
          <w:rFonts w:ascii="Arial" w:cs="Arial" w:hAnsi="Arial"/>
          <w:sz w:val="22"/>
          <w:szCs w:val="22"/>
        </w:rPr>
      </w:pPr>
    </w:p>
    <w:p>
      <w:pPr>
        <w:pStyle w:val="style66"/>
        <w:pBdr>
          <w:bottom w:val="single" w:sz="24" w:space="1" w:color="auto"/>
        </w:pBdr>
        <w:ind w:left="0"/>
        <w:rPr>
          <w:rFonts w:ascii="Arial" w:cs="Arial" w:hAnsi="Arial"/>
          <w:sz w:val="22"/>
          <w:szCs w:val="22"/>
        </w:rPr>
      </w:pPr>
    </w:p>
    <w:p>
      <w:pPr>
        <w:pStyle w:val="style66"/>
        <w:ind w:left="0"/>
        <w:rPr>
          <w:rFonts w:ascii="Arial" w:cs="Arial" w:hAnsi="Arial"/>
          <w:sz w:val="22"/>
          <w:szCs w:val="22"/>
        </w:rPr>
      </w:pPr>
    </w:p>
    <w:p>
      <w:pPr>
        <w:pStyle w:val="style0"/>
        <w:tabs>
          <w:tab w:val="left" w:leader="none" w:pos="2259"/>
          <w:tab w:val="left" w:leader="none" w:pos="2979"/>
        </w:tabs>
        <w:spacing w:before="92"/>
        <w:ind w:left="720"/>
        <w:rPr>
          <w:rFonts w:ascii="Arial" w:cs="Arial" w:hAnsi="Arial"/>
          <w:b/>
        </w:rPr>
      </w:pP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Position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ELECTRICAL TECHNICIAN</w:t>
      </w:r>
    </w:p>
    <w:p>
      <w:pPr>
        <w:pStyle w:val="style66"/>
        <w:tabs>
          <w:tab w:val="left" w:leader="none" w:pos="2259"/>
          <w:tab w:val="left" w:leader="none" w:pos="2979"/>
        </w:tabs>
        <w:ind w:left="720" w:right="2224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Company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AG&amp;P Atlantic Gulf &amp; Pacific Company Project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MAFUMEIRA SUL PLATFORM</w:t>
      </w:r>
    </w:p>
    <w:p>
      <w:pPr>
        <w:pStyle w:val="style66"/>
        <w:ind w:left="3008" w:right="488" w:firstLine="592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/ Hook-Up &amp; Commissioning Project</w:t>
      </w:r>
    </w:p>
    <w:p>
      <w:pPr>
        <w:pStyle w:val="style66"/>
        <w:tabs>
          <w:tab w:val="left" w:leader="none" w:pos="2259"/>
          <w:tab w:val="left" w:leader="none" w:pos="2979"/>
        </w:tabs>
        <w:ind w:left="72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Client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Chevron</w:t>
      </w:r>
    </w:p>
    <w:p>
      <w:pPr>
        <w:pStyle w:val="style66"/>
        <w:tabs>
          <w:tab w:val="left" w:leader="none" w:pos="2259"/>
          <w:tab w:val="left" w:leader="none" w:pos="2979"/>
        </w:tabs>
        <w:spacing w:before="1"/>
        <w:ind w:left="72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Contractor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DSME</w:t>
      </w:r>
    </w:p>
    <w:p>
      <w:pPr>
        <w:pStyle w:val="style66"/>
        <w:tabs>
          <w:tab w:val="left" w:leader="none" w:pos="2259"/>
          <w:tab w:val="left" w:leader="none" w:pos="2979"/>
        </w:tabs>
        <w:ind w:left="72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Address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Offshore Angola</w:t>
      </w:r>
    </w:p>
    <w:p>
      <w:pPr>
        <w:pStyle w:val="style66"/>
        <w:tabs>
          <w:tab w:val="left" w:leader="none" w:pos="2259"/>
          <w:tab w:val="left" w:leader="none" w:pos="2979"/>
        </w:tabs>
        <w:ind w:left="72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Inclusive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Date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July 23, 2015 to July 23, 2016</w:t>
      </w:r>
    </w:p>
    <w:p>
      <w:pPr>
        <w:pStyle w:val="style66"/>
        <w:ind w:left="0"/>
        <w:rPr>
          <w:rFonts w:ascii="Arial" w:cs="Arial" w:hAnsi="Arial"/>
          <w:b/>
          <w:sz w:val="22"/>
          <w:szCs w:val="22"/>
        </w:rPr>
      </w:pPr>
    </w:p>
    <w:p>
      <w:pPr>
        <w:pStyle w:val="style4098"/>
        <w:ind w:left="0"/>
        <w:rPr>
          <w:sz w:val="22"/>
          <w:szCs w:val="22"/>
        </w:rPr>
      </w:pP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DUTIES AND RESPONSIBILITIES:</w:t>
      </w:r>
    </w:p>
    <w:p>
      <w:pPr>
        <w:pStyle w:val="style66"/>
        <w:spacing w:lineRule="exact" w:line="57"/>
        <w:rPr>
          <w:rFonts w:ascii="Arial" w:cs="Arial" w:hAnsi="Arial"/>
          <w:sz w:val="22"/>
          <w:szCs w:val="22"/>
        </w:rPr>
      </w:pPr>
    </w:p>
    <w:p>
      <w:pPr>
        <w:pStyle w:val="style66"/>
        <w:spacing w:before="2"/>
        <w:ind w:left="0"/>
        <w:rPr>
          <w:rFonts w:ascii="Arial" w:cs="Arial" w:hAnsi="Arial"/>
          <w:b/>
          <w:sz w:val="22"/>
          <w:szCs w:val="22"/>
        </w:rPr>
      </w:pPr>
    </w:p>
    <w:p>
      <w:pPr>
        <w:pStyle w:val="style66"/>
        <w:spacing w:before="93"/>
        <w:ind w:right="153" w:firstLine="732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In-charge of field inspection through final acceptance prior to mechanical completion certificates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(MCC) of instrument as per quality control inspection test plan and project engineering specification of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instrumentation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.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They consist of instrumen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t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and functional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check. Various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type of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instrument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such as flow,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level,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pressure and temperature, control valves,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transmitter,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PRV,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analytical instrument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etc. Perform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housekeeping before and after the work task.</w:t>
      </w:r>
    </w:p>
    <w:p>
      <w:pPr>
        <w:pStyle w:val="style66"/>
        <w:ind w:left="0"/>
        <w:rPr>
          <w:rFonts w:ascii="Arial" w:cs="Arial" w:hAnsi="Arial"/>
          <w:sz w:val="22"/>
          <w:szCs w:val="22"/>
        </w:rPr>
      </w:pPr>
    </w:p>
    <w:p>
      <w:pPr>
        <w:pStyle w:val="style66"/>
        <w:pBdr>
          <w:bottom w:val="single" w:sz="24" w:space="1" w:color="auto"/>
        </w:pBdr>
        <w:spacing w:before="4"/>
        <w:ind w:left="0"/>
        <w:rPr>
          <w:rFonts w:ascii="Arial" w:cs="Arial" w:hAnsi="Arial"/>
          <w:b/>
          <w:sz w:val="22"/>
          <w:szCs w:val="22"/>
        </w:rPr>
      </w:pPr>
    </w:p>
    <w:p>
      <w:pPr>
        <w:pStyle w:val="style0"/>
        <w:tabs>
          <w:tab w:val="left" w:leader="none" w:pos="2259"/>
          <w:tab w:val="left" w:leader="none" w:pos="2979"/>
        </w:tabs>
        <w:spacing w:before="92"/>
        <w:ind w:left="720"/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tabs>
          <w:tab w:val="left" w:leader="none" w:pos="2259"/>
          <w:tab w:val="left" w:leader="none" w:pos="2979"/>
        </w:tabs>
        <w:spacing w:before="92"/>
        <w:ind w:left="720"/>
        <w:rPr>
          <w:rFonts w:ascii="Arial" w:cs="Arial" w:hAnsi="Arial"/>
          <w:b/>
        </w:rPr>
      </w:pP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Position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INSTRUMENT TECHNICIAN</w:t>
      </w:r>
    </w:p>
    <w:p>
      <w:pPr>
        <w:pStyle w:val="style66"/>
        <w:tabs>
          <w:tab w:val="left" w:leader="none" w:pos="2259"/>
          <w:tab w:val="left" w:leader="none" w:pos="2979"/>
        </w:tabs>
        <w:ind w:left="720" w:right="1479"/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Company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AG&amp;P Atlantic Gulf &amp; Pacific Company </w:t>
      </w:r>
    </w:p>
    <w:p>
      <w:pPr>
        <w:pStyle w:val="style66"/>
        <w:tabs>
          <w:tab w:val="left" w:leader="none" w:pos="2259"/>
          <w:tab w:val="left" w:leader="none" w:pos="2979"/>
        </w:tabs>
        <w:ind w:left="720" w:right="1479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Project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ARKUTUN DAGI PRODUCTION PLATFORM Client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EXXONMOBIL</w:t>
      </w:r>
    </w:p>
    <w:p>
      <w:pPr>
        <w:pStyle w:val="style66"/>
        <w:tabs>
          <w:tab w:val="left" w:leader="none" w:pos="2259"/>
          <w:tab w:val="left" w:leader="none" w:pos="2979"/>
        </w:tabs>
        <w:ind w:left="72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Contractor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DSME</w:t>
      </w:r>
    </w:p>
    <w:p>
      <w:pPr>
        <w:pStyle w:val="style66"/>
        <w:tabs>
          <w:tab w:val="left" w:leader="none" w:pos="2259"/>
          <w:tab w:val="left" w:leader="none" w:pos="2979"/>
        </w:tabs>
        <w:ind w:left="72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Address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Offshore Sakhalin Russia</w:t>
      </w:r>
    </w:p>
    <w:p>
      <w:pPr>
        <w:pStyle w:val="style66"/>
        <w:tabs>
          <w:tab w:val="left" w:leader="none" w:pos="2259"/>
          <w:tab w:val="left" w:leader="none" w:pos="2979"/>
        </w:tabs>
        <w:ind w:left="72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Inclusive Date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August 17, 2014 to October 24, 2014</w:t>
      </w:r>
    </w:p>
    <w:p>
      <w:pPr>
        <w:pStyle w:val="style4098"/>
        <w:ind w:left="0"/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4098"/>
        <w:ind w:left="0"/>
        <w:rPr>
          <w:sz w:val="22"/>
          <w:szCs w:val="22"/>
        </w:rPr>
      </w:pP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DUTIES AND RESPONSIBILITIES:</w:t>
      </w:r>
    </w:p>
    <w:p>
      <w:pPr>
        <w:pStyle w:val="style66"/>
        <w:spacing w:lineRule="exact" w:line="57"/>
        <w:rPr>
          <w:rFonts w:ascii="Arial" w:cs="Arial" w:hAnsi="Arial"/>
          <w:sz w:val="22"/>
          <w:szCs w:val="22"/>
        </w:rPr>
      </w:pPr>
    </w:p>
    <w:p>
      <w:pPr>
        <w:pStyle w:val="style66"/>
        <w:spacing w:before="4"/>
        <w:ind w:left="0"/>
        <w:rPr>
          <w:rFonts w:ascii="Arial" w:cs="Arial" w:hAnsi="Arial"/>
          <w:b/>
          <w:sz w:val="22"/>
          <w:szCs w:val="22"/>
        </w:rPr>
      </w:pPr>
    </w:p>
    <w:p>
      <w:pPr>
        <w:pStyle w:val="style66"/>
        <w:spacing w:before="92"/>
        <w:ind w:right="159" w:firstLine="333"/>
        <w:jc w:val="both"/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Read and interpret drawing and plan works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activities. Handled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various instrumentation works such as cable tray,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support,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stanchion,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transmitter,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junction box,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panel,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cable pulling,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termination,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fire and gas system as per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drawing.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Perform modification and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funchlist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work on all field instrument related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job. Perform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housekeeping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before and after the work task</w:t>
      </w:r>
    </w:p>
    <w:p>
      <w:pPr>
        <w:pStyle w:val="style66"/>
        <w:spacing w:before="92"/>
        <w:ind w:right="159" w:firstLine="333"/>
        <w:jc w:val="both"/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66"/>
        <w:pBdr>
          <w:bottom w:val="single" w:sz="24" w:space="1" w:color="auto"/>
        </w:pBdr>
        <w:spacing w:before="3"/>
        <w:ind w:left="0"/>
        <w:rPr>
          <w:rFonts w:ascii="Arial" w:cs="Arial" w:hAnsi="Arial"/>
          <w:b/>
          <w:sz w:val="22"/>
          <w:szCs w:val="22"/>
        </w:rPr>
      </w:pPr>
    </w:p>
    <w:p>
      <w:pPr>
        <w:pStyle w:val="style0"/>
        <w:tabs>
          <w:tab w:val="left" w:leader="none" w:pos="2259"/>
          <w:tab w:val="left" w:leader="none" w:pos="2979"/>
        </w:tabs>
        <w:spacing w:before="92"/>
        <w:ind w:left="720"/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tabs>
          <w:tab w:val="left" w:leader="none" w:pos="2259"/>
          <w:tab w:val="left" w:leader="none" w:pos="2979"/>
        </w:tabs>
        <w:spacing w:before="92"/>
        <w:ind w:left="720"/>
        <w:rPr>
          <w:rFonts w:ascii="Arial" w:cs="Arial" w:hAnsi="Arial"/>
          <w:b/>
        </w:rPr>
      </w:pP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Position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INSTRUMENT TECHNICIAN</w:t>
      </w:r>
    </w:p>
    <w:p>
      <w:pPr>
        <w:pStyle w:val="style66"/>
        <w:tabs>
          <w:tab w:val="left" w:leader="none" w:pos="2259"/>
          <w:tab w:val="left" w:leader="none" w:pos="2979"/>
        </w:tabs>
        <w:ind w:left="720" w:right="2224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Company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AG&amp;P Atlantic Gulf &amp; Pacific Company Project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GLNG Project</w:t>
      </w:r>
    </w:p>
    <w:p>
      <w:pPr>
        <w:pStyle w:val="style66"/>
        <w:tabs>
          <w:tab w:val="left" w:leader="none" w:pos="2259"/>
          <w:tab w:val="left" w:leader="none" w:pos="2979"/>
        </w:tabs>
        <w:ind w:left="72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Client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Bechtel</w:t>
      </w:r>
    </w:p>
    <w:p>
      <w:pPr>
        <w:pStyle w:val="style66"/>
        <w:tabs>
          <w:tab w:val="left" w:leader="none" w:pos="2259"/>
          <w:tab w:val="left" w:leader="none" w:pos="2979"/>
        </w:tabs>
        <w:ind w:left="72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Address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San Roque,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Bauan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Batangas</w:t>
      </w:r>
    </w:p>
    <w:p>
      <w:pPr>
        <w:pStyle w:val="style66"/>
        <w:tabs>
          <w:tab w:val="left" w:leader="none" w:pos="2259"/>
          <w:tab w:val="left" w:leader="none" w:pos="2979"/>
        </w:tabs>
        <w:ind w:left="72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Inclusive Date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March 10, 2013 to December 20, 2014</w:t>
      </w:r>
    </w:p>
    <w:p>
      <w:pPr>
        <w:pStyle w:val="style66"/>
        <w:ind w:left="0"/>
        <w:rPr>
          <w:rFonts w:ascii="Arial" w:cs="Arial" w:hAnsi="Arial"/>
          <w:b/>
          <w:sz w:val="22"/>
          <w:szCs w:val="22"/>
        </w:rPr>
      </w:pPr>
    </w:p>
    <w:p>
      <w:pPr>
        <w:pStyle w:val="style4098"/>
        <w:spacing w:before="230"/>
        <w:rPr>
          <w:sz w:val="22"/>
          <w:szCs w:val="22"/>
        </w:rPr>
      </w:pP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DUTIES A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ND RESPONSIBILITIE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S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</w:p>
    <w:p>
      <w:pPr>
        <w:pStyle w:val="style66"/>
        <w:spacing w:lineRule="exact" w:line="57"/>
        <w:rPr>
          <w:rFonts w:ascii="Arial" w:cs="Arial" w:hAnsi="Arial"/>
          <w:sz w:val="22"/>
          <w:szCs w:val="22"/>
        </w:rPr>
      </w:pPr>
    </w:p>
    <w:p>
      <w:pPr>
        <w:pStyle w:val="style66"/>
        <w:spacing w:before="3"/>
        <w:ind w:left="0"/>
        <w:rPr>
          <w:rFonts w:ascii="Arial" w:cs="Arial" w:hAnsi="Arial"/>
          <w:b/>
          <w:sz w:val="22"/>
          <w:szCs w:val="22"/>
        </w:rPr>
      </w:pPr>
    </w:p>
    <w:p>
      <w:pPr>
        <w:pStyle w:val="style66"/>
        <w:spacing w:before="92"/>
        <w:ind w:right="149" w:firstLine="732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Cable pulling of pair cable from field instrument to field junction box (JB) and pulling of multi-core cable from field junction box to marshalling system cabinet as per cable schedule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ddrawing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.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In-charge cable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glanding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,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cable termination, core marking and cable dressing as per termination details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drawing. Assist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to instrumentation fitter during installation of junction box (JB) and installation of cable tray as per cable route lay-out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drawing. Installing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of instrument such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as temperature indicator transmitter, pressure switch, pressure indicator transmitter, including termination and functional testing of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instrument. Perform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housekeeping before and after the work task.</w:t>
      </w:r>
    </w:p>
    <w:p>
      <w:pPr>
        <w:pStyle w:val="style66"/>
        <w:ind w:left="0"/>
        <w:rPr>
          <w:rFonts w:ascii="Arial" w:cs="Arial" w:hAnsi="Arial"/>
          <w:sz w:val="22"/>
          <w:szCs w:val="22"/>
        </w:rPr>
      </w:pPr>
    </w:p>
    <w:p>
      <w:pPr>
        <w:pStyle w:val="style66"/>
        <w:pBdr>
          <w:bottom w:val="single" w:sz="24" w:space="1" w:color="auto"/>
        </w:pBdr>
        <w:ind w:left="0"/>
        <w:rPr>
          <w:rFonts w:ascii="Arial" w:cs="Arial" w:hAnsi="Arial"/>
          <w:sz w:val="22"/>
          <w:szCs w:val="22"/>
        </w:rPr>
      </w:pPr>
    </w:p>
    <w:p>
      <w:pPr>
        <w:pStyle w:val="style66"/>
        <w:spacing w:lineRule="exact" w:line="57"/>
        <w:rPr>
          <w:rFonts w:ascii="Arial" w:cs="Arial" w:hAnsi="Arial"/>
          <w:sz w:val="22"/>
          <w:szCs w:val="22"/>
        </w:rPr>
      </w:pPr>
    </w:p>
    <w:p>
      <w:pPr>
        <w:pStyle w:val="style0"/>
        <w:tabs>
          <w:tab w:val="left" w:leader="none" w:pos="2259"/>
          <w:tab w:val="left" w:leader="none" w:pos="2979"/>
        </w:tabs>
        <w:spacing w:before="93"/>
        <w:ind w:left="720"/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0"/>
        <w:tabs>
          <w:tab w:val="left" w:leader="none" w:pos="2259"/>
          <w:tab w:val="left" w:leader="none" w:pos="2979"/>
        </w:tabs>
        <w:spacing w:before="93"/>
        <w:ind w:left="720"/>
        <w:rPr>
          <w:rFonts w:ascii="Arial" w:cs="Arial" w:hAnsi="Arial"/>
          <w:b/>
        </w:rPr>
      </w:pP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Position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INSTRUMENT TECHNICIAN</w:t>
      </w:r>
    </w:p>
    <w:p>
      <w:pPr>
        <w:pStyle w:val="style66"/>
        <w:tabs>
          <w:tab w:val="left" w:leader="none" w:pos="2259"/>
          <w:tab w:val="left" w:leader="none" w:pos="2979"/>
        </w:tabs>
        <w:ind w:left="720" w:right="2183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Company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Seattle trading &amp; Contracting Company Address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Doha Qatar</w:t>
      </w:r>
    </w:p>
    <w:p>
      <w:pPr>
        <w:pStyle w:val="style66"/>
        <w:tabs>
          <w:tab w:val="left" w:leader="none" w:pos="2259"/>
          <w:tab w:val="left" w:leader="none" w:pos="2979"/>
        </w:tabs>
        <w:ind w:left="72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Inclusive Date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April 22, 2012 to April 22, 2013</w:t>
      </w:r>
    </w:p>
    <w:p>
      <w:pPr>
        <w:pStyle w:val="style4098"/>
        <w:spacing w:before="230"/>
        <w:rPr>
          <w:sz w:val="22"/>
          <w:szCs w:val="22"/>
        </w:rPr>
      </w:pP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DUTIES AND RESPONSIBILITIES:</w:t>
      </w:r>
    </w:p>
    <w:p>
      <w:pPr>
        <w:pStyle w:val="style66"/>
        <w:spacing w:lineRule="exact" w:line="57"/>
        <w:rPr>
          <w:rFonts w:ascii="Arial" w:cs="Arial" w:hAnsi="Arial"/>
          <w:sz w:val="22"/>
          <w:szCs w:val="22"/>
        </w:rPr>
      </w:pPr>
    </w:p>
    <w:p>
      <w:pPr>
        <w:pStyle w:val="style66"/>
        <w:spacing w:before="4"/>
        <w:ind w:left="0"/>
        <w:rPr>
          <w:rFonts w:ascii="Arial" w:cs="Arial" w:hAnsi="Arial"/>
          <w:b/>
          <w:sz w:val="22"/>
          <w:szCs w:val="22"/>
        </w:rPr>
      </w:pPr>
    </w:p>
    <w:p>
      <w:pPr>
        <w:pStyle w:val="style66"/>
        <w:spacing w:before="92"/>
        <w:ind w:right="149" w:firstLine="866"/>
        <w:jc w:val="both"/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Cable pulling of pair cable from field instrument to field junction box (JB) and pulling of multi-core cable from field junction box to marshalling system cabinet as per cable schedule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ddrawing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.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In-charge cable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glanding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,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cable termination, core marking and cable dressing as per termination details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drawing. Assist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to instrumentation fitter during installation of junction box (JB) and installation of cable tray as per cable route lay-out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drawing. Installing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of instrument such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as temperature indicator transmitter, pressure switch, pressure indicator transmitter, including termination and functional testing of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instrument. Perform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housekeeping before and after the work task.</w:t>
      </w:r>
    </w:p>
    <w:p>
      <w:pPr>
        <w:pStyle w:val="style66"/>
        <w:spacing w:before="92"/>
        <w:ind w:right="149" w:firstLine="866"/>
        <w:jc w:val="both"/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66"/>
        <w:spacing w:before="92"/>
        <w:ind w:right="149" w:firstLine="866"/>
        <w:jc w:val="both"/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66"/>
        <w:spacing w:before="92"/>
        <w:ind w:right="149"/>
        <w:jc w:val="both"/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66"/>
        <w:pBdr>
          <w:bottom w:val="single" w:sz="24" w:space="1" w:color="auto"/>
        </w:pBdr>
        <w:spacing w:before="92"/>
        <w:ind w:right="149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SEMINAR AND TRAINING ATTENDED:</w:t>
      </w:r>
    </w:p>
    <w:p>
      <w:pPr>
        <w:pStyle w:val="style66"/>
        <w:spacing w:lineRule="exact" w:line="57"/>
        <w:rPr>
          <w:rFonts w:ascii="Arial" w:cs="Arial" w:hAnsi="Arial"/>
          <w:sz w:val="22"/>
          <w:szCs w:val="22"/>
        </w:rPr>
      </w:pPr>
    </w:p>
    <w:p>
      <w:pPr>
        <w:pStyle w:val="style66"/>
        <w:spacing w:before="4"/>
        <w:ind w:left="0"/>
        <w:rPr>
          <w:rFonts w:ascii="Arial" w:cs="Arial" w:hAnsi="Arial"/>
          <w:b/>
          <w:sz w:val="22"/>
          <w:szCs w:val="22"/>
        </w:rPr>
      </w:pPr>
    </w:p>
    <w:p>
      <w:pPr>
        <w:pStyle w:val="style179"/>
        <w:numPr>
          <w:ilvl w:val="0"/>
          <w:numId w:val="1"/>
        </w:numPr>
        <w:spacing w:before="92"/>
        <w:rPr>
          <w:rFonts w:ascii="Arial" w:cs="Arial" w:hAnsi="Arial"/>
          <w:b/>
        </w:rPr>
      </w:pP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Client/Server Network Set-Up &amp;Windows NT Server Installation</w:t>
      </w:r>
    </w:p>
    <w:p>
      <w:pPr>
        <w:pStyle w:val="style66"/>
        <w:ind w:left="720" w:right="4980"/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M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ultimedia Center University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of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Batangas</w:t>
      </w:r>
    </w:p>
    <w:p>
      <w:pPr>
        <w:pStyle w:val="style66"/>
        <w:ind w:left="720" w:right="6808"/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September 20, 2013</w:t>
      </w:r>
    </w:p>
    <w:p>
      <w:pPr>
        <w:pStyle w:val="style66"/>
        <w:ind w:left="720" w:right="6808"/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66"/>
        <w:numPr>
          <w:ilvl w:val="0"/>
          <w:numId w:val="1"/>
        </w:numPr>
        <w:ind w:right="6808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Pre-Employment and On the Job Training</w:t>
      </w:r>
    </w:p>
    <w:p>
      <w:pPr>
        <w:pStyle w:val="style66"/>
        <w:ind w:left="720" w:right="6808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University of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Batangas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October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20, 2013</w:t>
      </w:r>
    </w:p>
    <w:p>
      <w:pPr>
        <w:pStyle w:val="style66"/>
        <w:spacing w:before="10"/>
        <w:ind w:left="620"/>
        <w:rPr>
          <w:rFonts w:ascii="Arial" w:cs="Arial" w:hAnsi="Arial"/>
          <w:sz w:val="22"/>
          <w:szCs w:val="22"/>
        </w:rPr>
      </w:pPr>
    </w:p>
    <w:p>
      <w:pPr>
        <w:pStyle w:val="style4098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H2S/BA (QP APPROVED)</w:t>
      </w:r>
    </w:p>
    <w:p>
      <w:pPr>
        <w:pStyle w:val="style66"/>
        <w:ind w:left="720" w:right="7222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ENERTECH Qatar Doha Qatar October 13, 2012</w:t>
      </w:r>
    </w:p>
    <w:p>
      <w:pPr>
        <w:pStyle w:val="style66"/>
        <w:ind w:left="0"/>
        <w:rPr>
          <w:rFonts w:ascii="Arial" w:cs="Arial" w:hAnsi="Arial"/>
          <w:sz w:val="22"/>
          <w:szCs w:val="22"/>
        </w:rPr>
      </w:pPr>
    </w:p>
    <w:p>
      <w:pPr>
        <w:pStyle w:val="style4098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ARKUTUN DAGI OFFSHORE HUC TRAINING PASSPORT</w:t>
      </w:r>
    </w:p>
    <w:p>
      <w:pPr>
        <w:pStyle w:val="style179"/>
        <w:numPr>
          <w:ilvl w:val="0"/>
          <w:numId w:val="2"/>
        </w:numPr>
        <w:tabs>
          <w:tab w:val="left" w:leader="none" w:pos="820"/>
        </w:tabs>
        <w:spacing w:before="3" w:lineRule="exact" w:line="314"/>
        <w:ind w:left="820" w:firstLine="350"/>
        <w:rPr>
          <w:rFonts w:ascii="Arial" w:cs="Arial" w:hAnsi="Arial"/>
        </w:rPr>
      </w:pP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>AV Induction</w:t>
      </w:r>
    </w:p>
    <w:p>
      <w:pPr>
        <w:pStyle w:val="style179"/>
        <w:numPr>
          <w:ilvl w:val="0"/>
          <w:numId w:val="2"/>
        </w:numPr>
        <w:tabs>
          <w:tab w:val="left" w:leader="none" w:pos="820"/>
        </w:tabs>
        <w:ind w:left="820" w:firstLine="350"/>
        <w:rPr>
          <w:rFonts w:ascii="Arial" w:cs="Arial" w:hAnsi="Arial"/>
        </w:rPr>
      </w:pP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>Project Induction</w:t>
      </w:r>
    </w:p>
    <w:p>
      <w:pPr>
        <w:pStyle w:val="style179"/>
        <w:numPr>
          <w:ilvl w:val="0"/>
          <w:numId w:val="2"/>
        </w:numPr>
        <w:tabs>
          <w:tab w:val="left" w:leader="none" w:pos="820"/>
        </w:tabs>
        <w:ind w:left="820" w:firstLine="350"/>
        <w:rPr>
          <w:rFonts w:ascii="Arial" w:cs="Arial" w:hAnsi="Arial"/>
        </w:rPr>
      </w:pP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>RTN Industrial Safety</w:t>
      </w:r>
    </w:p>
    <w:p>
      <w:pPr>
        <w:pStyle w:val="style179"/>
        <w:numPr>
          <w:ilvl w:val="0"/>
          <w:numId w:val="2"/>
        </w:numPr>
        <w:tabs>
          <w:tab w:val="left" w:leader="none" w:pos="820"/>
        </w:tabs>
        <w:ind w:left="820" w:firstLine="350"/>
        <w:rPr>
          <w:rFonts w:ascii="Arial" w:cs="Arial" w:hAnsi="Arial"/>
        </w:rPr>
      </w:pP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>RTN Labor</w:t>
      </w:r>
    </w:p>
    <w:p>
      <w:pPr>
        <w:pStyle w:val="style179"/>
        <w:numPr>
          <w:ilvl w:val="0"/>
          <w:numId w:val="2"/>
        </w:numPr>
        <w:tabs>
          <w:tab w:val="left" w:leader="none" w:pos="820"/>
        </w:tabs>
        <w:ind w:left="820" w:firstLine="350"/>
        <w:rPr>
          <w:rFonts w:ascii="Arial" w:cs="Arial" w:hAnsi="Arial"/>
        </w:rPr>
      </w:pP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>RTN Electrical Level</w:t>
      </w:r>
    </w:p>
    <w:p>
      <w:pPr>
        <w:pStyle w:val="style179"/>
        <w:numPr>
          <w:ilvl w:val="0"/>
          <w:numId w:val="2"/>
        </w:numPr>
        <w:tabs>
          <w:tab w:val="left" w:leader="none" w:pos="820"/>
        </w:tabs>
        <w:spacing w:lineRule="auto" w:line="235"/>
        <w:ind w:right="6517" w:firstLine="810"/>
        <w:rPr>
          <w:rFonts w:ascii="Arial" w:cs="Arial" w:hAnsi="Arial"/>
        </w:rPr>
      </w:pP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 xml:space="preserve">Working at Heights </w:t>
      </w:r>
    </w:p>
    <w:p>
      <w:pPr>
        <w:pStyle w:val="style0"/>
        <w:tabs>
          <w:tab w:val="left" w:leader="none" w:pos="820"/>
        </w:tabs>
        <w:spacing w:lineRule="auto" w:line="235"/>
        <w:ind w:left="360" w:right="6517"/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179"/>
        <w:numPr>
          <w:ilvl w:val="0"/>
          <w:numId w:val="1"/>
        </w:numPr>
        <w:tabs>
          <w:tab w:val="left" w:leader="none" w:pos="820"/>
        </w:tabs>
        <w:spacing w:lineRule="auto" w:line="235"/>
        <w:ind w:right="6517"/>
        <w:rPr>
          <w:rFonts w:ascii="Arial" w:cs="Arial" w:hAnsi="Arial"/>
          <w:b/>
        </w:rPr>
      </w:pP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 xml:space="preserve">EXXONMOBILL </w:t>
      </w:r>
    </w:p>
    <w:p>
      <w:pPr>
        <w:pStyle w:val="style0"/>
        <w:tabs>
          <w:tab w:val="left" w:leader="none" w:pos="720"/>
        </w:tabs>
        <w:spacing w:lineRule="auto" w:line="235"/>
        <w:ind w:right="6517"/>
        <w:rPr>
          <w:rFonts w:ascii="Arial" w:cs="Arial" w:hAnsi="Arial"/>
        </w:rPr>
      </w:pP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>September 15, 2014</w:t>
      </w:r>
    </w:p>
    <w:p>
      <w:pPr>
        <w:pStyle w:val="style66"/>
        <w:spacing w:before="3"/>
        <w:ind w:left="0"/>
        <w:rPr>
          <w:rFonts w:ascii="Arial" w:cs="Arial" w:hAnsi="Arial"/>
          <w:sz w:val="22"/>
          <w:szCs w:val="22"/>
        </w:rPr>
      </w:pPr>
    </w:p>
    <w:p>
      <w:pPr>
        <w:pStyle w:val="style4098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CAGBOC Approved External ESWP Level I Training</w:t>
      </w:r>
    </w:p>
    <w:p>
      <w:pPr>
        <w:pStyle w:val="style66"/>
        <w:ind w:left="7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MSP PROJECT</w:t>
      </w:r>
    </w:p>
    <w:p>
      <w:pPr>
        <w:pStyle w:val="style66"/>
        <w:ind w:left="720" w:right="5970"/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Offshore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Angola</w:t>
      </w:r>
    </w:p>
    <w:p>
      <w:pPr>
        <w:pStyle w:val="style66"/>
        <w:ind w:left="720" w:right="597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October 16, 2015</w:t>
      </w:r>
    </w:p>
    <w:bookmarkStart w:id="0" w:name="_GoBack"/>
    <w:bookmarkEnd w:id="0"/>
    <w:p>
      <w:pPr>
        <w:pStyle w:val="style66"/>
        <w:ind w:left="0"/>
        <w:rPr>
          <w:rFonts w:ascii="Arial" w:cs="Arial" w:hAnsi="Arial"/>
          <w:sz w:val="22"/>
          <w:szCs w:val="22"/>
        </w:rPr>
      </w:pPr>
    </w:p>
    <w:p>
      <w:pPr>
        <w:pStyle w:val="style4098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BASIC SAFETY TRAINING</w:t>
      </w:r>
    </w:p>
    <w:p>
      <w:pPr>
        <w:pStyle w:val="style66"/>
        <w:ind w:left="720" w:right="5702"/>
        <w:jc w:val="both"/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Consolidated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Training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System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,Inc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.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Roxas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Ermita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,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Manila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,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Philippines </w:t>
      </w:r>
    </w:p>
    <w:p>
      <w:pPr>
        <w:pStyle w:val="style66"/>
        <w:ind w:left="720" w:right="5702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May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12, 2013</w:t>
      </w:r>
    </w:p>
    <w:p>
      <w:pPr>
        <w:pStyle w:val="style66"/>
        <w:ind w:left="0"/>
        <w:rPr>
          <w:rFonts w:ascii="Arial" w:cs="Arial" w:hAnsi="Arial"/>
          <w:sz w:val="22"/>
          <w:szCs w:val="22"/>
        </w:rPr>
      </w:pPr>
    </w:p>
    <w:p>
      <w:pPr>
        <w:pStyle w:val="style4098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SAFETY AWARD:</w:t>
      </w:r>
    </w:p>
    <w:p>
      <w:pPr>
        <w:pStyle w:val="style66"/>
        <w:ind w:left="66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INCIDENT &amp; INJURY FREE (IIF)</w:t>
      </w:r>
    </w:p>
    <w:p>
      <w:pPr>
        <w:pStyle w:val="style66"/>
        <w:ind w:left="760" w:right="5340"/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Mafumeira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Sul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Project </w:t>
      </w:r>
    </w:p>
    <w:p>
      <w:pPr>
        <w:pStyle w:val="style66"/>
        <w:ind w:left="760" w:right="534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July 10 2016</w:t>
      </w:r>
    </w:p>
    <w:p>
      <w:pPr>
        <w:pStyle w:val="style4098"/>
        <w:ind w:left="0"/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4098"/>
        <w:pBdr>
          <w:bottom w:val="single" w:sz="24" w:space="1" w:color="auto"/>
        </w:pBdr>
        <w:ind w:left="0"/>
        <w:rPr>
          <w:sz w:val="22"/>
          <w:szCs w:val="22"/>
        </w:rPr>
      </w:pP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PERSONAL INFORMATION</w:t>
      </w:r>
    </w:p>
    <w:p>
      <w:pPr>
        <w:pStyle w:val="style66"/>
        <w:spacing w:lineRule="exact" w:line="57"/>
        <w:rPr>
          <w:rFonts w:ascii="Arial" w:cs="Arial" w:hAnsi="Arial"/>
          <w:sz w:val="22"/>
          <w:szCs w:val="22"/>
        </w:rPr>
      </w:pPr>
    </w:p>
    <w:p>
      <w:pPr>
        <w:pStyle w:val="style66"/>
        <w:spacing w:before="2"/>
        <w:ind w:left="0"/>
        <w:rPr>
          <w:rFonts w:ascii="Arial" w:cs="Arial" w:hAnsi="Arial"/>
          <w:b/>
          <w:sz w:val="22"/>
          <w:szCs w:val="22"/>
        </w:rPr>
      </w:pPr>
    </w:p>
    <w:p>
      <w:pPr>
        <w:pStyle w:val="style66"/>
        <w:tabs>
          <w:tab w:val="left" w:leader="none" w:pos="2259"/>
          <w:tab w:val="left" w:leader="none" w:pos="3699"/>
        </w:tabs>
        <w:spacing w:before="93"/>
        <w:ind w:left="7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Date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of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Birth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June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23, 1985</w:t>
      </w:r>
    </w:p>
    <w:p>
      <w:pPr>
        <w:pStyle w:val="style66"/>
        <w:tabs>
          <w:tab w:val="left" w:leader="none" w:pos="2259"/>
          <w:tab w:val="left" w:leader="none" w:pos="3699"/>
        </w:tabs>
        <w:ind w:left="7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Age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35 yrs. old</w:t>
      </w:r>
    </w:p>
    <w:p>
      <w:pPr>
        <w:pStyle w:val="style66"/>
        <w:tabs>
          <w:tab w:val="left" w:leader="none" w:pos="2259"/>
          <w:tab w:val="left" w:leader="none" w:pos="3699"/>
        </w:tabs>
        <w:ind w:left="7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Place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of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Birth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Gulod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Itaas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Batangas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City</w:t>
      </w:r>
    </w:p>
    <w:p>
      <w:pPr>
        <w:pStyle w:val="style66"/>
        <w:tabs>
          <w:tab w:val="left" w:leader="none" w:pos="2259"/>
          <w:tab w:val="left" w:leader="none" w:pos="3699"/>
        </w:tabs>
        <w:ind w:left="7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Weight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55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kg</w:t>
      </w:r>
    </w:p>
    <w:p>
      <w:pPr>
        <w:pStyle w:val="style66"/>
        <w:tabs>
          <w:tab w:val="left" w:leader="none" w:pos="2259"/>
          <w:tab w:val="left" w:leader="none" w:pos="3699"/>
        </w:tabs>
        <w:ind w:left="7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Sex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Male</w:t>
      </w:r>
    </w:p>
    <w:p>
      <w:pPr>
        <w:pStyle w:val="style66"/>
        <w:tabs>
          <w:tab w:val="left" w:leader="none" w:pos="2259"/>
          <w:tab w:val="left" w:leader="none" w:pos="3699"/>
        </w:tabs>
        <w:ind w:left="7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Civil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Status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Married</w:t>
      </w:r>
    </w:p>
    <w:p>
      <w:pPr>
        <w:pStyle w:val="style66"/>
        <w:tabs>
          <w:tab w:val="left" w:leader="none" w:pos="2259"/>
          <w:tab w:val="left" w:leader="none" w:pos="3699"/>
        </w:tabs>
        <w:ind w:left="7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Citizenship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Filipino</w:t>
      </w:r>
    </w:p>
    <w:p>
      <w:pPr>
        <w:pStyle w:val="style66"/>
        <w:tabs>
          <w:tab w:val="left" w:leader="none" w:pos="2259"/>
          <w:tab w:val="left" w:leader="none" w:pos="3699"/>
        </w:tabs>
        <w:ind w:left="7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Religion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Roman Catholic</w:t>
      </w:r>
    </w:p>
    <w:p>
      <w:pPr>
        <w:pStyle w:val="style66"/>
        <w:tabs>
          <w:tab w:val="left" w:leader="none" w:pos="2259"/>
          <w:tab w:val="left" w:leader="none" w:pos="3699"/>
        </w:tabs>
        <w:ind w:left="7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Father’s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Name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Jose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Lito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C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.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Baes</w:t>
      </w:r>
    </w:p>
    <w:p>
      <w:pPr>
        <w:pStyle w:val="style66"/>
        <w:tabs>
          <w:tab w:val="left" w:leader="none" w:pos="2259"/>
          <w:tab w:val="left" w:leader="none" w:pos="3699"/>
        </w:tabs>
        <w:ind w:left="7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Mother’s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Name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Felicidad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C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.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Baes</w:t>
      </w:r>
    </w:p>
    <w:p>
      <w:pPr>
        <w:pStyle w:val="style66"/>
        <w:ind w:left="0"/>
        <w:rPr>
          <w:rFonts w:ascii="Arial" w:cs="Arial" w:hAnsi="Arial"/>
          <w:sz w:val="22"/>
          <w:szCs w:val="22"/>
        </w:rPr>
      </w:pPr>
    </w:p>
    <w:p>
      <w:pPr>
        <w:pStyle w:val="style0"/>
        <w:pBdr>
          <w:bottom w:val="single" w:sz="24" w:space="1" w:color="auto"/>
        </w:pBdr>
        <w:ind w:left="100" w:right="30"/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PERSON TO BE CONTACTED IN CASE OF EMERGENCY</w:t>
      </w:r>
    </w:p>
    <w:p>
      <w:pPr>
        <w:pStyle w:val="style0"/>
        <w:ind w:right="3981"/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179"/>
        <w:numPr>
          <w:ilvl w:val="0"/>
          <w:numId w:val="1"/>
        </w:numPr>
        <w:ind w:right="3981"/>
        <w:rPr>
          <w:rFonts w:ascii="Arial" w:cs="Arial" w:hAnsi="Arial"/>
          <w:b/>
        </w:rPr>
      </w:pP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 xml:space="preserve">Mary Joy M. 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Baes</w:t>
      </w:r>
    </w:p>
    <w:p>
      <w:pPr>
        <w:pStyle w:val="style66"/>
        <w:ind w:left="720"/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09109711080</w:t>
      </w:r>
    </w:p>
    <w:p>
      <w:pPr>
        <w:pStyle w:val="style66"/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66"/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</w:p>
    <w:p>
      <w:pPr>
        <w:pStyle w:val="style66"/>
        <w:pBdr>
          <w:bottom w:val="single" w:sz="24" w:space="1" w:color="auto"/>
        </w:pBdr>
        <w:ind w:left="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EDUCATIONALBACKGROUND:</w:t>
      </w:r>
    </w:p>
    <w:p>
      <w:pPr>
        <w:pStyle w:val="style66"/>
        <w:spacing w:lineRule="exact" w:line="57"/>
        <w:rPr>
          <w:rFonts w:ascii="Arial" w:cs="Arial" w:hAnsi="Arial"/>
          <w:sz w:val="22"/>
          <w:szCs w:val="22"/>
        </w:rPr>
      </w:pPr>
    </w:p>
    <w:p>
      <w:pPr>
        <w:pStyle w:val="style66"/>
        <w:ind w:left="0"/>
        <w:rPr>
          <w:rFonts w:ascii="Arial" w:cs="Arial" w:hAnsi="Arial"/>
          <w:b/>
          <w:sz w:val="22"/>
          <w:szCs w:val="22"/>
        </w:rPr>
      </w:pPr>
    </w:p>
    <w:p>
      <w:pPr>
        <w:pStyle w:val="style66"/>
        <w:spacing w:before="3"/>
        <w:ind w:left="0"/>
        <w:rPr>
          <w:rFonts w:ascii="Arial" w:cs="Arial" w:hAnsi="Arial"/>
          <w:b/>
          <w:sz w:val="22"/>
          <w:szCs w:val="22"/>
        </w:rPr>
      </w:pPr>
    </w:p>
    <w:p>
      <w:pPr>
        <w:pStyle w:val="style0"/>
        <w:tabs>
          <w:tab w:val="left" w:leader="none" w:pos="2259"/>
          <w:tab w:val="left" w:leader="none" w:pos="3699"/>
        </w:tabs>
        <w:spacing w:before="92"/>
        <w:ind w:left="100"/>
        <w:rPr>
          <w:rFonts w:ascii="Arial" w:cs="Arial" w:hAnsi="Arial"/>
          <w:b/>
        </w:rPr>
      </w:pP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>Tertiary</w:t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Electronics Computer Technology</w:t>
      </w:r>
    </w:p>
    <w:p>
      <w:pPr>
        <w:pStyle w:val="style66"/>
        <w:ind w:left="3700" w:right="165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University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of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Batangas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Hilltop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Batangas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City 2003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-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2004</w:t>
      </w:r>
    </w:p>
    <w:p>
      <w:pPr>
        <w:pStyle w:val="style66"/>
        <w:ind w:left="0"/>
        <w:rPr>
          <w:rFonts w:ascii="Arial" w:cs="Arial" w:hAnsi="Arial"/>
          <w:sz w:val="22"/>
          <w:szCs w:val="22"/>
        </w:rPr>
      </w:pPr>
    </w:p>
    <w:p>
      <w:pPr>
        <w:pStyle w:val="style0"/>
        <w:tabs>
          <w:tab w:val="left" w:leader="none" w:pos="2259"/>
          <w:tab w:val="left" w:leader="none" w:pos="3699"/>
        </w:tabs>
        <w:ind w:left="100"/>
        <w:rPr>
          <w:rFonts w:ascii="Arial" w:cs="Arial" w:hAnsi="Arial"/>
          <w:b/>
        </w:rPr>
      </w:pP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>Secondary</w:t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Batangas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 xml:space="preserve"> National High School</w:t>
      </w:r>
    </w:p>
    <w:p>
      <w:pPr>
        <w:pStyle w:val="style66"/>
        <w:ind w:left="3700" w:right="2677"/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Rizal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Avenue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Batangas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City </w:t>
      </w:r>
    </w:p>
    <w:p>
      <w:pPr>
        <w:pStyle w:val="style66"/>
        <w:ind w:left="3700" w:right="2677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1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998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-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2001</w:t>
      </w:r>
    </w:p>
    <w:p>
      <w:pPr>
        <w:pStyle w:val="style66"/>
        <w:ind w:left="0"/>
        <w:rPr>
          <w:rFonts w:ascii="Arial" w:cs="Arial" w:hAnsi="Arial"/>
          <w:sz w:val="22"/>
          <w:szCs w:val="22"/>
        </w:rPr>
      </w:pPr>
    </w:p>
    <w:p>
      <w:pPr>
        <w:pStyle w:val="style0"/>
        <w:tabs>
          <w:tab w:val="left" w:leader="none" w:pos="2259"/>
          <w:tab w:val="left" w:leader="none" w:pos="3699"/>
        </w:tabs>
        <w:ind w:left="100"/>
        <w:rPr>
          <w:rFonts w:ascii="Arial" w:cs="Arial" w:hAnsi="Arial"/>
          <w:b/>
        </w:rPr>
      </w:pP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>Primary</w:t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Dumuclay</w:t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 xml:space="preserve"> Elementary School</w:t>
      </w:r>
    </w:p>
    <w:p>
      <w:pPr>
        <w:pStyle w:val="style66"/>
        <w:ind w:left="3700" w:right="2437"/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Dumuclay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West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Batangas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City </w:t>
      </w:r>
    </w:p>
    <w:p>
      <w:pPr>
        <w:pStyle w:val="style66"/>
        <w:ind w:left="3700" w:right="2437"/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1991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-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1992</w:t>
      </w:r>
    </w:p>
    <w:p>
      <w:pPr>
        <w:pStyle w:val="style66"/>
        <w:ind w:left="0"/>
        <w:rPr>
          <w:rFonts w:ascii="Arial" w:cs="Arial" w:hAnsi="Arial"/>
          <w:sz w:val="22"/>
          <w:szCs w:val="22"/>
        </w:rPr>
      </w:pPr>
    </w:p>
    <w:p>
      <w:pPr>
        <w:pStyle w:val="style0"/>
        <w:tabs>
          <w:tab w:val="left" w:leader="none" w:pos="2259"/>
          <w:tab w:val="left" w:leader="none" w:pos="3699"/>
        </w:tabs>
        <w:spacing w:before="1"/>
        <w:ind w:left="100"/>
        <w:rPr>
          <w:rFonts w:ascii="Arial" w:cs="Arial" w:hAnsi="Arial"/>
          <w:b/>
        </w:rPr>
      </w:pP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>Training</w:t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>:</w:t>
      </w:r>
      <w:r>
        <w:rPr>
          <w:rFonts w:ascii="Arial" w:cs="Arial" w:hAnsi="Arial"/>
          <w14:shadow w14:blurRad="0" w14:ky="0" w14:dir="0" w14:kx="0" w14:algn="none" w14:sy="100000" w14:sx="100000" w14:dist="0">
            <w14:srgbClr w14:val="808080"/>
          </w14:shadow>
        </w:rPr>
        <w:tab/>
      </w: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Instrumentation Technician</w:t>
      </w:r>
    </w:p>
    <w:p>
      <w:pPr>
        <w:pStyle w:val="style66"/>
        <w:ind w:left="3700" w:right="1756"/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I &amp; E Industrial System Services Inc. </w:t>
      </w:r>
    </w:p>
    <w:p>
      <w:pPr>
        <w:pStyle w:val="style66"/>
        <w:ind w:left="3700" w:right="1756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2009-2010</w:t>
      </w:r>
    </w:p>
    <w:p>
      <w:pPr>
        <w:pStyle w:val="style66"/>
        <w:ind w:left="0"/>
        <w:rPr>
          <w:rFonts w:ascii="Arial" w:cs="Arial" w:hAnsi="Arial"/>
          <w:sz w:val="22"/>
          <w:szCs w:val="22"/>
        </w:rPr>
      </w:pPr>
    </w:p>
    <w:p>
      <w:pPr>
        <w:pStyle w:val="style66"/>
        <w:ind w:left="0"/>
        <w:rPr>
          <w:rFonts w:ascii="Arial" w:cs="Arial" w:hAnsi="Arial"/>
          <w:sz w:val="22"/>
          <w:szCs w:val="22"/>
        </w:rPr>
      </w:pPr>
    </w:p>
    <w:p>
      <w:pPr>
        <w:pStyle w:val="style4098"/>
        <w:pBdr>
          <w:bottom w:val="single" w:sz="24" w:space="1" w:color="auto"/>
        </w:pBdr>
        <w:ind w:left="0"/>
        <w:rPr>
          <w:sz w:val="22"/>
          <w:szCs w:val="22"/>
        </w:rPr>
      </w:pP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CHARACTER REFERENCES:</w:t>
      </w:r>
    </w:p>
    <w:p>
      <w:pPr>
        <w:pStyle w:val="style66"/>
        <w:spacing w:lineRule="exact" w:line="57"/>
        <w:rPr>
          <w:rFonts w:ascii="Arial" w:cs="Arial" w:hAnsi="Arial"/>
          <w:sz w:val="22"/>
          <w:szCs w:val="22"/>
        </w:rPr>
      </w:pPr>
    </w:p>
    <w:p>
      <w:pPr>
        <w:pStyle w:val="style66"/>
        <w:spacing w:before="3"/>
        <w:ind w:left="0"/>
        <w:rPr>
          <w:rFonts w:ascii="Arial" w:cs="Arial" w:hAnsi="Arial"/>
          <w:b/>
          <w:sz w:val="22"/>
          <w:szCs w:val="22"/>
        </w:rPr>
      </w:pPr>
    </w:p>
    <w:p>
      <w:pPr>
        <w:pStyle w:val="style0"/>
        <w:spacing w:before="92"/>
        <w:ind w:left="720"/>
        <w:rPr>
          <w:rFonts w:ascii="Arial" w:cs="Arial" w:hAnsi="Arial"/>
          <w:b/>
        </w:rPr>
      </w:pPr>
      <w:r>
        <w:rPr>
          <w:rFonts w:ascii="Arial" w:cs="Arial" w:hAnsi="Arial"/>
          <w:b/>
          <w14:shadow w14:blurRad="0" w14:ky="0" w14:dir="0" w14:kx="0" w14:algn="none" w14:sy="100000" w14:sx="100000" w14:dist="0">
            <w14:srgbClr w14:val="808080"/>
          </w14:shadow>
        </w:rPr>
        <w:t>Mr. Norman Decal</w:t>
      </w:r>
    </w:p>
    <w:p>
      <w:pPr>
        <w:pStyle w:val="style66"/>
        <w:ind w:left="7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09175444083</w:t>
      </w:r>
    </w:p>
    <w:p>
      <w:pPr>
        <w:pStyle w:val="style66"/>
        <w:ind w:left="720" w:right="5942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Project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Manager (Woods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Amec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)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Bauan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Batangas</w:t>
      </w:r>
    </w:p>
    <w:p>
      <w:pPr>
        <w:pStyle w:val="style66"/>
        <w:ind w:left="620"/>
        <w:rPr>
          <w:rFonts w:ascii="Arial" w:cs="Arial" w:hAnsi="Arial"/>
          <w:sz w:val="22"/>
          <w:szCs w:val="22"/>
        </w:rPr>
      </w:pPr>
    </w:p>
    <w:p>
      <w:pPr>
        <w:pStyle w:val="style4098"/>
        <w:spacing w:before="1"/>
        <w:ind w:left="720"/>
        <w:rPr>
          <w:sz w:val="22"/>
          <w:szCs w:val="22"/>
        </w:rPr>
      </w:pP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Mr. Filipino C. 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Sonido</w:t>
      </w:r>
    </w:p>
    <w:p>
      <w:pPr>
        <w:pStyle w:val="style66"/>
        <w:ind w:left="7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President &amp;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Administrator</w:t>
      </w:r>
    </w:p>
    <w:p>
      <w:pPr>
        <w:pStyle w:val="style66"/>
        <w:ind w:left="720" w:right="5342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I &amp; E Industrial System Services Inc. 788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Takad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Libjo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Batangas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City</w:t>
      </w:r>
    </w:p>
    <w:p>
      <w:pPr>
        <w:pStyle w:val="style66"/>
        <w:spacing w:before="11"/>
        <w:ind w:left="0"/>
        <w:rPr>
          <w:rFonts w:ascii="Arial" w:cs="Arial" w:hAnsi="Arial"/>
          <w:sz w:val="22"/>
          <w:szCs w:val="22"/>
        </w:rPr>
      </w:pPr>
    </w:p>
    <w:p>
      <w:pPr>
        <w:pStyle w:val="style4098"/>
        <w:ind w:left="720"/>
        <w:rPr>
          <w:sz w:val="22"/>
          <w:szCs w:val="22"/>
        </w:rPr>
      </w:pP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Ms. 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Modesta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Calinao</w:t>
      </w:r>
    </w:p>
    <w:p>
      <w:pPr>
        <w:pStyle w:val="style66"/>
        <w:ind w:left="7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09989665436</w:t>
      </w:r>
    </w:p>
    <w:p>
      <w:pPr>
        <w:pStyle w:val="style66"/>
        <w:ind w:left="720" w:right="624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Project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Manager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AGNP</w:t>
      </w:r>
    </w:p>
    <w:p>
      <w:pPr>
        <w:pStyle w:val="style66"/>
        <w:ind w:left="7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San Roque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,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Bauan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,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 xml:space="preserve"> </w:t>
      </w: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Batangas</w:t>
      </w:r>
    </w:p>
    <w:p>
      <w:pPr>
        <w:pStyle w:val="style66"/>
        <w:ind w:left="0"/>
        <w:rPr>
          <w:rFonts w:ascii="Arial" w:cs="Arial" w:hAnsi="Arial"/>
          <w:sz w:val="22"/>
          <w:szCs w:val="22"/>
        </w:rPr>
      </w:pPr>
    </w:p>
    <w:p>
      <w:pPr>
        <w:pStyle w:val="style66"/>
        <w:ind w:left="0"/>
        <w:rPr>
          <w:rFonts w:ascii="Arial" w:cs="Arial" w:hAnsi="Arial"/>
          <w:sz w:val="22"/>
          <w:szCs w:val="22"/>
        </w:rPr>
      </w:pPr>
    </w:p>
    <w:p>
      <w:pPr>
        <w:pStyle w:val="style0"/>
        <w:ind w:left="100" w:firstLine="720"/>
        <w:rPr>
          <w:rFonts w:ascii="Arial" w:cs="Arial" w:hAnsi="Arial"/>
          <w:i/>
        </w:rPr>
      </w:pPr>
      <w:r>
        <w:rPr>
          <w:rFonts w:ascii="Arial" w:cs="Arial" w:hAnsi="Arial"/>
          <w:i/>
          <w14:shadow w14:blurRad="0" w14:ky="0" w14:dir="0" w14:kx="0" w14:algn="none" w14:sy="100000" w14:sx="100000" w14:dist="0">
            <w14:srgbClr w14:val="808080"/>
          </w14:shadow>
        </w:rPr>
        <w:t>I hereby certify that the above information is true and correct to the best of my knowledge and belief.</w:t>
      </w:r>
    </w:p>
    <w:p>
      <w:pPr>
        <w:pStyle w:val="style66"/>
        <w:ind w:left="0"/>
        <w:rPr>
          <w:rFonts w:ascii="Arial" w:cs="Arial" w:hAnsi="Arial"/>
          <w:i/>
          <w:sz w:val="22"/>
          <w:szCs w:val="22"/>
        </w:rPr>
      </w:pPr>
    </w:p>
    <w:p>
      <w:pPr>
        <w:pStyle w:val="style66"/>
        <w:ind w:left="0"/>
        <w:rPr>
          <w:rFonts w:ascii="Arial" w:cs="Arial" w:hAnsi="Arial"/>
          <w:i/>
          <w:sz w:val="22"/>
          <w:szCs w:val="22"/>
        </w:rPr>
      </w:pPr>
    </w:p>
    <w:p>
      <w:pPr>
        <w:pStyle w:val="style66"/>
        <w:ind w:left="0"/>
        <w:rPr>
          <w:rFonts w:ascii="Arial" w:cs="Arial" w:hAnsi="Arial"/>
          <w:i/>
          <w:sz w:val="22"/>
          <w:szCs w:val="22"/>
        </w:rPr>
      </w:pPr>
    </w:p>
    <w:p>
      <w:pPr>
        <w:pStyle w:val="style66"/>
        <w:ind w:left="0"/>
        <w:rPr>
          <w:rFonts w:ascii="Arial" w:cs="Arial" w:hAnsi="Arial"/>
          <w:i/>
          <w:sz w:val="22"/>
          <w:szCs w:val="22"/>
        </w:rPr>
      </w:pPr>
    </w:p>
    <w:p>
      <w:pPr>
        <w:pStyle w:val="style0"/>
        <w:spacing w:before="184"/>
        <w:ind w:left="6153" w:right="488"/>
        <w:jc w:val="center"/>
        <w:rPr>
          <w:rFonts w:ascii="Arial" w:cs="Arial" w:hAnsi="Arial"/>
          <w:b/>
        </w:rPr>
      </w:pPr>
      <w:r>
        <w:rPr>
          <w:rFonts w:ascii="Arial" w:cs="Arial" w:hAnsi="Arial"/>
          <w:b/>
          <w:u w:val="thick"/>
          <w14:shadow w14:blurRad="0" w14:ky="0" w14:dir="0" w14:kx="0" w14:algn="none" w14:sy="100000" w14:sx="100000" w14:dist="0">
            <w14:srgbClr w14:val="808080"/>
          </w14:shadow>
        </w:rPr>
        <w:t>JOSE DENNIS C. BAES</w:t>
      </w:r>
    </w:p>
    <w:p>
      <w:pPr>
        <w:pStyle w:val="style66"/>
        <w:ind w:left="6149" w:right="488"/>
        <w:jc w:val="center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  <w14:shadow w14:blurRad="0" w14:ky="0" w14:dir="0" w14:kx="0" w14:algn="none" w14:sy="100000" w14:sx="100000" w14:dist="0">
            <w14:srgbClr w14:val="808080"/>
          </w14:shadow>
        </w:rPr>
        <w:t>Applicant</w:t>
      </w:r>
    </w:p>
    <w:sectPr>
      <w:pgSz w:w="11910" w:h="16840" w:orient="portrait"/>
      <w:pgMar w:top="720" w:right="720" w:bottom="72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altName w:val="Segoe UI Symbol"/>
    <w:panose1 w:val="020b0502040002020203"/>
    <w:charset w:val="00"/>
    <w:family w:val="swiss"/>
    <w:pitch w:val="variable"/>
    <w:sig w:usb0="8000006F" w:usb1="1200FBEF" w:usb2="0064C000" w:usb3="00000000" w:csb0="0000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 MT">
    <w:altName w:val="Times New Roman"/>
    <w:panose1 w:val="00000000000000000000"/>
    <w:charset w:val="00"/>
    <w:family w:val="roman"/>
    <w:pitch w:val="variable"/>
    <w:sig w:usb0="20007A87" w:usb1="80000000" w:usb2="00000008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10022FF" w:usb1="C000E47F" w:usb2="00000029" w:usb3="00000000" w:csb0="000001D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plc="B8808A5A">
      <w:start w:val="1"/>
      <w:numFmt w:val="bullet"/>
      <w:lvlText w:val="▪"/>
      <w:lvlJc w:val="left"/>
      <w:pPr>
        <w:ind w:left="360" w:hanging="360"/>
      </w:pPr>
      <w:rPr>
        <w:rFonts w:ascii="Segoe UI Symbol" w:cs="Segoe UI Symbol" w:eastAsia="Segoe UI Symbol" w:hAnsi="Segoe UI Symbol" w:hint="default"/>
        <w:sz w:val="24"/>
        <w:szCs w:val="24"/>
      </w:rPr>
    </w:lvl>
    <w:lvl w:ilvl="1" w:tplc="2CC8401A">
      <w:start w:val="1"/>
      <w:numFmt w:val="bullet"/>
      <w:lvlText w:val="•"/>
      <w:lvlJc w:val="left"/>
      <w:pPr>
        <w:ind w:left="1282" w:hanging="360"/>
      </w:pPr>
      <w:rPr>
        <w:rFonts w:hint="default"/>
      </w:rPr>
    </w:lvl>
    <w:lvl w:ilvl="2" w:tplc="7646E554">
      <w:start w:val="1"/>
      <w:numFmt w:val="bullet"/>
      <w:lvlText w:val="•"/>
      <w:lvlJc w:val="left"/>
      <w:pPr>
        <w:ind w:left="2205" w:hanging="360"/>
      </w:pPr>
      <w:rPr>
        <w:rFonts w:hint="default"/>
      </w:rPr>
    </w:lvl>
    <w:lvl w:ilvl="3" w:tplc="5B6CAC18">
      <w:start w:val="1"/>
      <w:numFmt w:val="bullet"/>
      <w:lvlText w:val="•"/>
      <w:lvlJc w:val="left"/>
      <w:pPr>
        <w:ind w:left="3128" w:hanging="360"/>
      </w:pPr>
      <w:rPr>
        <w:rFonts w:hint="default"/>
      </w:rPr>
    </w:lvl>
    <w:lvl w:ilvl="4" w:tplc="A7783116">
      <w:start w:val="1"/>
      <w:numFmt w:val="bullet"/>
      <w:lvlText w:val="•"/>
      <w:lvlJc w:val="left"/>
      <w:pPr>
        <w:ind w:left="4050" w:hanging="360"/>
      </w:pPr>
      <w:rPr>
        <w:rFonts w:hint="default"/>
      </w:rPr>
    </w:lvl>
    <w:lvl w:ilvl="5" w:tplc="897837C4">
      <w:start w:val="1"/>
      <w:numFmt w:val="bullet"/>
      <w:lvlText w:val="•"/>
      <w:lvlJc w:val="left"/>
      <w:pPr>
        <w:ind w:left="4973" w:hanging="360"/>
      </w:pPr>
      <w:rPr>
        <w:rFonts w:hint="default"/>
      </w:rPr>
    </w:lvl>
    <w:lvl w:ilvl="6" w:tplc="D458F1A4">
      <w:start w:val="1"/>
      <w:numFmt w:val="bullet"/>
      <w:lvlText w:val="•"/>
      <w:lvlJc w:val="left"/>
      <w:pPr>
        <w:ind w:left="5896" w:hanging="360"/>
      </w:pPr>
      <w:rPr>
        <w:rFonts w:hint="default"/>
      </w:rPr>
    </w:lvl>
    <w:lvl w:ilvl="7" w:tplc="A300B5EA">
      <w:start w:val="1"/>
      <w:numFmt w:val="bullet"/>
      <w:lvlText w:val="•"/>
      <w:lvlJc w:val="left"/>
      <w:pPr>
        <w:ind w:left="6818" w:hanging="360"/>
      </w:pPr>
      <w:rPr>
        <w:rFonts w:hint="default"/>
      </w:rPr>
    </w:lvl>
    <w:lvl w:ilvl="8" w:tplc="82FA12D8">
      <w:start w:val="1"/>
      <w:numFmt w:val="bullet"/>
      <w:lvlText w:val="•"/>
      <w:lvlJc w:val="left"/>
      <w:pPr>
        <w:ind w:left="7741" w:hanging="360"/>
      </w:pPr>
      <w:rPr>
        <w:rFonts w:hint="default"/>
      </w:rPr>
    </w:lvl>
  </w:abstractNum>
  <w:abstractNum w:abstractNumId="1">
    <w:nsid w:val="00000001"/>
    <w:multiLevelType w:val="hybridMultilevel"/>
    <w:tmpl w:val="5F58433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5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Arial MT" w:cs="Arial MT" w:eastAsia="Arial MT" w:hAnsi="Arial MT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1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>
      <w:ind w:left="100"/>
    </w:pPr>
    <w:rPr>
      <w:sz w:val="24"/>
      <w:szCs w:val="24"/>
    </w:rPr>
  </w:style>
  <w:style w:type="paragraph" w:customStyle="1" w:styleId="style4098">
    <w:name w:val="Heading 11"/>
    <w:basedOn w:val="style0"/>
    <w:next w:val="style4098"/>
    <w:qFormat/>
    <w:uiPriority w:val="1"/>
    <w:pPr>
      <w:spacing w:before="19"/>
      <w:ind w:left="100"/>
      <w:outlineLvl w:val="1"/>
    </w:pPr>
    <w:rPr>
      <w:rFonts w:ascii="Arial" w:cs="Arial" w:eastAsia="Arial" w:hAnsi="Arial"/>
      <w:b/>
      <w:bCs/>
      <w:sz w:val="24"/>
      <w:szCs w:val="24"/>
    </w:rPr>
  </w:style>
  <w:style w:type="paragraph" w:styleId="style62">
    <w:name w:val="Title"/>
    <w:basedOn w:val="style0"/>
    <w:next w:val="style62"/>
    <w:qFormat/>
    <w:uiPriority w:val="1"/>
    <w:pPr>
      <w:spacing w:before="88"/>
      <w:ind w:left="100"/>
    </w:pPr>
    <w:rPr>
      <w:rFonts w:ascii="Arial" w:cs="Arial" w:eastAsia="Arial" w:hAnsi="Arial"/>
      <w:b/>
      <w:bCs/>
      <w:sz w:val="32"/>
      <w:szCs w:val="32"/>
    </w:rPr>
  </w:style>
  <w:style w:type="paragraph" w:styleId="style179">
    <w:name w:val="List Paragraph"/>
    <w:basedOn w:val="style0"/>
    <w:next w:val="style179"/>
    <w:qFormat/>
    <w:uiPriority w:val="1"/>
    <w:pPr>
      <w:spacing w:lineRule="exact" w:line="310"/>
      <w:ind w:left="820" w:hanging="360"/>
    </w:pPr>
    <w:rPr/>
  </w:style>
  <w:style w:type="paragraph" w:customStyle="1" w:styleId="style4099">
    <w:name w:val="Table Paragraph"/>
    <w:basedOn w:val="style0"/>
    <w:next w:val="style4099"/>
    <w:qFormat/>
    <w:uiPriority w:val="1"/>
    <w:pPr/>
  </w:style>
  <w:style w:type="paragraph" w:styleId="style153">
    <w:name w:val="Balloon Text"/>
    <w:basedOn w:val="style0"/>
    <w:next w:val="style153"/>
    <w:link w:val="style4100"/>
    <w:uiPriority w:val="99"/>
    <w:pPr/>
    <w:rPr>
      <w:rFonts w:ascii="Segoe UI" w:cs="Segoe UI" w:hAnsi="Segoe UI"/>
      <w:sz w:val="18"/>
      <w:szCs w:val="18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Segoe UI" w:cs="Segoe UI" w:eastAsia="Arial MT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Words>1852</Words>
  <Pages>7</Pages>
  <Characters>10382</Characters>
  <Application>WPS Office</Application>
  <DocSecurity>0</DocSecurity>
  <Paragraphs>322</Paragraphs>
  <ScaleCrop>false</ScaleCrop>
  <LinksUpToDate>false</LinksUpToDate>
  <CharactersWithSpaces>12332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2022-01-31T04:03:00Z</dcterms:created>
  <dc:creator>WPS Office</dc:creator>
  <lastModifiedBy>vivo 1806</lastModifiedBy>
  <lastPrinted>2022-01-31T04:03:00Z</lastPrinted>
  <dcterms:modified xsi:type="dcterms:W3CDTF">2022-08-20T06:14:10Z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WPS Office</vt:lpwstr>
  </property>
  <property fmtid="{D5CDD505-2E9C-101B-9397-08002B2CF9AE}" pid="4" name="LastSaved">
    <vt:filetime>2021-05-16T00:00:00Z</vt:filetime>
  </property>
  <property fmtid="{D5CDD505-2E9C-101B-9397-08002B2CF9AE}" pid="5" name="ICV">
    <vt:lpwstr>4bae46e95fe5460ea562ad136fb1a2eb</vt:lpwstr>
  </property>
</Properties>
</file>