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b/>
          <w:color w:val="333333"/>
          <w:sz w:val="36"/>
          <w:szCs w:val="24"/>
        </w:rPr>
      </w:pPr>
      <w:r>
        <w:rPr>
          <w:lang w:val="en-PH" w:eastAsia="en-PH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-697230</wp:posOffset>
            </wp:positionV>
            <wp:extent cx="1712595" cy="1828800"/>
            <wp:effectExtent l="0" t="0" r="1905" b="0"/>
            <wp:wrapNone/>
            <wp:docPr id="1026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3"/>
                    <pic:cNvPicPr/>
                  </pic:nvPicPr>
                  <pic:blipFill>
                    <a:blip r:embed="rId4" cstate="print"/>
                    <a:srcRect b="28819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82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color w:val="333333"/>
          <w:sz w:val="36"/>
          <w:szCs w:val="24"/>
        </w:rPr>
        <w:t>SHEELAH MAE M. SINGSON</w:t>
      </w:r>
    </w:p>
    <w:p>
      <w:pPr>
        <w:rPr>
          <w:rFonts w:ascii="Arial" w:hAnsi="Arial" w:eastAsia="Arial" w:cs="Arial"/>
          <w:b/>
          <w:color w:val="333333"/>
          <w:sz w:val="22"/>
          <w:szCs w:val="22"/>
        </w:rPr>
      </w:pPr>
      <w:r>
        <w:rPr>
          <w:rFonts w:ascii="Arial" w:hAnsi="Arial" w:eastAsia="Arial" w:cs="Arial"/>
          <w:b/>
          <w:color w:val="333333"/>
          <w:sz w:val="22"/>
          <w:szCs w:val="22"/>
        </w:rPr>
        <w:t>259 PERAS ST. NAPICO MANGGAHAN, PASIG CITY</w:t>
      </w:r>
    </w:p>
    <w:p>
      <w:pPr>
        <w:rPr>
          <w:rFonts w:ascii="Arial" w:hAnsi="Arial" w:eastAsia="Arial" w:cs="Arial"/>
          <w:b/>
          <w:color w:val="333333"/>
          <w:sz w:val="22"/>
          <w:szCs w:val="22"/>
          <w:lang w:val="en-PH"/>
        </w:rPr>
      </w:pPr>
      <w:r>
        <w:rPr>
          <w:rFonts w:ascii="Arial" w:hAnsi="Arial" w:eastAsia="Arial" w:cs="Arial"/>
          <w:b/>
          <w:color w:val="333333"/>
          <w:sz w:val="22"/>
          <w:szCs w:val="22"/>
        </w:rPr>
        <w:t xml:space="preserve">Mobile: </w:t>
      </w:r>
      <w:r>
        <w:rPr>
          <w:rFonts w:hint="default" w:ascii="Arial" w:hAnsi="Arial" w:eastAsia="Arial" w:cs="Arial"/>
          <w:b/>
          <w:color w:val="333333"/>
          <w:sz w:val="22"/>
          <w:szCs w:val="22"/>
          <w:lang w:val="en-PH"/>
        </w:rPr>
        <w:t xml:space="preserve">+63 </w:t>
      </w:r>
      <w:r>
        <w:rPr>
          <w:rFonts w:ascii="Arial" w:hAnsi="Arial" w:eastAsia="Arial" w:cs="Arial"/>
          <w:b/>
          <w:color w:val="333333"/>
          <w:sz w:val="22"/>
          <w:szCs w:val="22"/>
          <w:lang w:val="en-PH"/>
        </w:rPr>
        <w:t>9688516739</w:t>
      </w:r>
    </w:p>
    <w:p>
      <w:pPr>
        <w:rPr>
          <w:rFonts w:ascii="Arial" w:hAnsi="Arial" w:eastAsia="Arial" w:cs="Arial"/>
          <w:b/>
          <w:color w:val="333333"/>
          <w:sz w:val="22"/>
          <w:szCs w:val="22"/>
        </w:rPr>
      </w:pPr>
      <w:r>
        <w:rPr>
          <w:rFonts w:ascii="Arial" w:hAnsi="Arial" w:eastAsia="Arial" w:cs="Arial"/>
          <w:b/>
          <w:color w:val="333333"/>
          <w:sz w:val="22"/>
          <w:szCs w:val="22"/>
        </w:rPr>
        <w:t>Email: sheelahsheelah@gmail.com</w:t>
      </w:r>
    </w:p>
    <w:p>
      <w:pPr>
        <w:rPr>
          <w:rFonts w:ascii="Arial" w:hAnsi="Arial" w:eastAsia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eastAsia="Arial" w:cs="Arial"/>
          <w:b/>
          <w:color w:val="333333"/>
          <w:sz w:val="22"/>
          <w:szCs w:val="22"/>
          <w:lang w:val="en-PH" w:eastAsia="en-PH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129540</wp:posOffset>
                </wp:positionV>
                <wp:extent cx="6010275" cy="0"/>
                <wp:effectExtent l="38100" t="38100" r="66675" b="95250"/>
                <wp:wrapNone/>
                <wp:docPr id="102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flip:y;margin-left:-8.25pt;margin-top:10.2pt;height:0pt;width:473.25pt;z-index:251659264;mso-width-relative:page;mso-height-relative:page;" filled="f" stroked="t" coordsize="21600,21600" o:gfxdata="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mLyz2QAAAAkBAAAPAAAA&#10;AAAAAAEAIAAAACIAAABkcnMvZG93bnJldi54bWxQSwECFAAUAAAACACHTuJAizqWJBQCAABMBAAA&#10;DgAAAAAAAAABACAAAAAoAQAAZHJzL2Uyb0RvYy54bWxQSwUGAAAAAAYABgBZAQAArgUAAAAA&#10;">
                <v:fill on="f" focussize="0,0"/>
                <v:stroke weight="2pt" color="#000000" joinstyle="round"/>
                <v:imagedata o:title=""/>
                <o:lock v:ext="edit" aspectratio="f"/>
                <v:shadow on="t" color="#000000" opacity="24903f" offset="0pt,1pt" origin="0f,32768f" matrix="65536f,0f,0f,65536f"/>
              </v:line>
            </w:pict>
          </mc:Fallback>
        </mc:AlternateConten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OBJECTIVE:</w:t>
      </w:r>
    </w:p>
    <w:p>
      <w:pPr>
        <w:rPr>
          <w:rFonts w:ascii="Arial" w:hAnsi="Arial" w:cs="Arial"/>
          <w:sz w:val="22"/>
          <w:szCs w:val="22"/>
        </w:rPr>
      </w:pPr>
    </w:p>
    <w:p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 obtain  a  Registered  Nurse position,    which    will    create opportunities  to  expand  practical experience   at   the   same   time provide  quality  health care  and discharge  duties  effectively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PERSONAL DATA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 of Birth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January 22, 1993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Place of Birth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Pasig City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Civil Status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Single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Citizenship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Filipino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Religion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Catholic</w:t>
      </w:r>
      <w:r>
        <w:rPr>
          <w:rFonts w:ascii="Arial" w:hAnsi="Arial" w:cs="Arial"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Height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 feet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Weight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50kgs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Father’s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Roberto B. Singson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Mother’s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Genoveva M. Singson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EDUCATIONAL BACKGROUND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Primary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ADT Montessori School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Pasig City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1999-2005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Secondary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ADT Montessori School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Pasig City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2005-2009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Tertiary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Centro Escolar University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Mendiola, Manila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2009-2012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World Citi Colleges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Aurora Blvd., Quezon City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2016-2018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Year Graduated – May 2018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SEMINARS / TRAINING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ind w:left="2880" w:hanging="288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September 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-Now You See Me: Unveiling the Hidden Potentials </w:t>
      </w:r>
    </w:p>
    <w:p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of Mind Conditioning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 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-Collaboration of Nursing Education, Research and </w:t>
      </w:r>
    </w:p>
    <w:p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Practice Towards Quality Health Care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November 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-National Certificate II : Caregiving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-Road to Readiness: Integrating Innovation in </w:t>
      </w:r>
    </w:p>
    <w:p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Pediatric Patient Care for Dynamic Nurses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2019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-Basic Intravenous Therapy Training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hint="default" w:ascii="Arial" w:hAnsi="Arial" w:cs="Arial"/>
          <w:sz w:val="22"/>
          <w:szCs w:val="22"/>
          <w:lang w:val="en-PH"/>
        </w:rPr>
      </w:pPr>
      <w:r>
        <w:rPr>
          <w:rFonts w:hint="default" w:ascii="Arial" w:hAnsi="Arial" w:cs="Arial"/>
          <w:b/>
          <w:bCs/>
          <w:sz w:val="22"/>
          <w:szCs w:val="22"/>
          <w:lang w:val="en-PH"/>
        </w:rPr>
        <w:t>September 2022</w:t>
      </w:r>
      <w:r>
        <w:rPr>
          <w:rFonts w:hint="default" w:ascii="Arial" w:hAnsi="Arial" w:cs="Arial"/>
          <w:sz w:val="22"/>
          <w:szCs w:val="22"/>
          <w:lang w:val="en-PH"/>
        </w:rPr>
        <w:tab/>
        <w:t/>
      </w:r>
      <w:r>
        <w:rPr>
          <w:rFonts w:hint="default" w:ascii="Arial" w:hAnsi="Arial" w:cs="Arial"/>
          <w:sz w:val="22"/>
          <w:szCs w:val="22"/>
          <w:lang w:val="en-PH"/>
        </w:rPr>
        <w:tab/>
        <w:t/>
      </w:r>
      <w:r>
        <w:rPr>
          <w:rFonts w:hint="default" w:ascii="Arial" w:hAnsi="Arial" w:cs="Arial"/>
          <w:sz w:val="22"/>
          <w:szCs w:val="22"/>
          <w:lang w:val="en-PH"/>
        </w:rPr>
        <w:tab/>
        <w:t>-Personal Support Worker</w:t>
      </w:r>
    </w:p>
    <w:p>
      <w:pPr>
        <w:rPr>
          <w:rFonts w:hint="default" w:ascii="Arial" w:hAnsi="Arial" w:cs="Arial"/>
          <w:sz w:val="22"/>
          <w:szCs w:val="22"/>
          <w:lang w:val="en-PH"/>
        </w:rPr>
      </w:pPr>
      <w:r>
        <w:rPr>
          <w:rFonts w:hint="default" w:ascii="Arial" w:hAnsi="Arial" w:cs="Arial"/>
          <w:sz w:val="22"/>
          <w:szCs w:val="22"/>
          <w:lang w:val="en-PH"/>
        </w:rPr>
        <w:tab/>
        <w:t/>
      </w:r>
      <w:r>
        <w:rPr>
          <w:rFonts w:hint="default" w:ascii="Arial" w:hAnsi="Arial" w:cs="Arial"/>
          <w:sz w:val="22"/>
          <w:szCs w:val="22"/>
          <w:lang w:val="en-PH"/>
        </w:rPr>
        <w:tab/>
        <w:t/>
      </w:r>
      <w:r>
        <w:rPr>
          <w:rFonts w:hint="default" w:ascii="Arial" w:hAnsi="Arial" w:cs="Arial"/>
          <w:sz w:val="22"/>
          <w:szCs w:val="22"/>
          <w:lang w:val="en-PH"/>
        </w:rPr>
        <w:tab/>
        <w:t/>
      </w:r>
      <w:r>
        <w:rPr>
          <w:rFonts w:hint="default" w:ascii="Arial" w:hAnsi="Arial" w:cs="Arial"/>
          <w:sz w:val="22"/>
          <w:szCs w:val="22"/>
          <w:lang w:val="en-PH"/>
        </w:rPr>
        <w:tab/>
        <w:t/>
      </w:r>
      <w:r>
        <w:rPr>
          <w:rFonts w:hint="default" w:ascii="Arial" w:hAnsi="Arial" w:cs="Arial"/>
          <w:sz w:val="22"/>
          <w:szCs w:val="22"/>
          <w:lang w:val="en-PH"/>
        </w:rPr>
        <w:tab/>
        <w:t>-Nosocomial Infection Prevention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WORK EXPERIENCE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 xml:space="preserve">Nov 10, 2021 - Present                      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Department of Health</w:t>
      </w:r>
    </w:p>
    <w:p>
      <w:pPr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 xml:space="preserve">                                                            Pasig City</w:t>
      </w:r>
    </w:p>
    <w:p>
      <w:pPr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  <w:lang w:val="en-US"/>
        </w:rPr>
        <w:t xml:space="preserve">                                                            Nurse I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 1, 2021 – Oct 31, 2021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San Miguel Foundation</w:t>
      </w:r>
    </w:p>
    <w:p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Mandaluyong City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Nurse Vaccinator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 21, 2020 – March 20,2021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The Medical City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Ortigas Avenue, Pasig City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Staff Nurse</w:t>
      </w: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 2019 – January 2020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Center for Health Services Inc.</w:t>
      </w:r>
    </w:p>
    <w:p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CCF Ortigas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Company Nurse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CHARACTER REFERENCE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Roylyne Calderon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09451246608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Divine Grace Aquino</w:t>
      </w:r>
    </w:p>
    <w:p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Nurse</w:t>
      </w:r>
    </w:p>
    <w:p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09262375205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Jhannel Cuenco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Assistant Manager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09171301302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sectPr>
      <w:type w:val="continuous"/>
      <w:pgSz w:w="11920" w:h="16840"/>
      <w:pgMar w:top="1440" w:right="1440" w:bottom="1440" w:left="144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8A0F3-9F68-4D9F-A0EF-D9A991444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1568</Characters>
  <Paragraphs>99</Paragraphs>
  <TotalTime>4</TotalTime>
  <ScaleCrop>false</ScaleCrop>
  <LinksUpToDate>false</LinksUpToDate>
  <CharactersWithSpaces>2094</CharactersWithSpaces>
  <Application>WPS Office_11.2.0.11373_F1E327BC-269C-435d-A152-05C5408002CA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2022-06-22T10:34:00Z</dcterms:created>
  <dc:creator>HP</dc:creator>
  <cp:lastModifiedBy>PC</cp:lastModifiedBy>
  <dcterms:modified xsi:type="dcterms:W3CDTF">2022-10-24T10:41:14Z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1033-11.2.0.11373</vt:lpwstr>
  </property>
  <property fmtid="{D5CDD505-2E9C-101B-9397-08002B2CF9AE}" pid="3" name="ICV">
    <vt:lpwstr>AF456FF7394745A3BCF386504E3B971C</vt:lpwstr>
  </property>
</Properties>
</file>