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043F" w:rsidRDefault="00A110B2">
      <w:pPr>
        <w:spacing w:before="240"/>
        <w:rPr>
          <w:rFonts w:ascii="Tahoma" w:eastAsia="Tahoma" w:hAnsi="Tahoma" w:cs="Tahoma"/>
          <w:sz w:val="22"/>
          <w:szCs w:val="22"/>
        </w:rPr>
      </w:pPr>
      <w:r>
        <w:rPr>
          <w:rFonts w:ascii="Tahoma" w:eastAsia="Tahoma" w:hAnsi="Tahoma" w:cs="Tahoma"/>
          <w:b/>
          <w:sz w:val="32"/>
          <w:szCs w:val="32"/>
        </w:rPr>
        <w:t xml:space="preserve">HEZRON A. LOMA                                                                                                       </w:t>
      </w:r>
      <w:r>
        <w:rPr>
          <w:rFonts w:ascii="Tahoma" w:eastAsia="Tahoma" w:hAnsi="Tahoma" w:cs="Tahoma"/>
          <w:b/>
        </w:rPr>
        <w:t>Civil Engineer</w:t>
      </w:r>
      <w:r>
        <w:rPr>
          <w:noProof/>
        </w:rPr>
        <w:drawing>
          <wp:anchor distT="0" distB="0" distL="0" distR="0" simplePos="0" relativeHeight="251658240" behindDoc="1" locked="0" layoutInCell="1" hidden="0" allowOverlap="1">
            <wp:simplePos x="0" y="0"/>
            <wp:positionH relativeFrom="column">
              <wp:posOffset>4178300</wp:posOffset>
            </wp:positionH>
            <wp:positionV relativeFrom="paragraph">
              <wp:posOffset>-163825</wp:posOffset>
            </wp:positionV>
            <wp:extent cx="1289050" cy="1289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89050" cy="1289050"/>
                    </a:xfrm>
                    <a:prstGeom prst="rect">
                      <a:avLst/>
                    </a:prstGeom>
                    <a:ln/>
                  </pic:spPr>
                </pic:pic>
              </a:graphicData>
            </a:graphic>
          </wp:anchor>
        </w:drawing>
      </w:r>
    </w:p>
    <w:p w:rsidR="009E043F" w:rsidRDefault="00A110B2">
      <w:pPr>
        <w:rPr>
          <w:rFonts w:ascii="Tahoma" w:eastAsia="Tahoma" w:hAnsi="Tahoma" w:cs="Tahoma"/>
        </w:rPr>
      </w:pPr>
      <w:r>
        <w:rPr>
          <w:rFonts w:ascii="Tahoma" w:eastAsia="Tahoma" w:hAnsi="Tahoma" w:cs="Tahoma"/>
        </w:rPr>
        <w:t xml:space="preserve">Lot 12 Block 4, Diamond St., </w:t>
      </w:r>
      <w:proofErr w:type="spellStart"/>
      <w:r>
        <w:rPr>
          <w:rFonts w:ascii="Tahoma" w:eastAsia="Tahoma" w:hAnsi="Tahoma" w:cs="Tahoma"/>
        </w:rPr>
        <w:t>Goldhill</w:t>
      </w:r>
      <w:proofErr w:type="spellEnd"/>
      <w:r>
        <w:rPr>
          <w:rFonts w:ascii="Tahoma" w:eastAsia="Tahoma" w:hAnsi="Tahoma" w:cs="Tahoma"/>
        </w:rPr>
        <w:t xml:space="preserve"> Villas, </w:t>
      </w:r>
      <w:proofErr w:type="spellStart"/>
      <w:r>
        <w:rPr>
          <w:rFonts w:ascii="Tahoma" w:eastAsia="Tahoma" w:hAnsi="Tahoma" w:cs="Tahoma"/>
        </w:rPr>
        <w:t>Bagbag</w:t>
      </w:r>
      <w:proofErr w:type="spellEnd"/>
      <w:r>
        <w:rPr>
          <w:rFonts w:ascii="Tahoma" w:eastAsia="Tahoma" w:hAnsi="Tahoma" w:cs="Tahoma"/>
        </w:rPr>
        <w:t>, Q.C.</w:t>
      </w:r>
      <w:r>
        <w:rPr>
          <w:color w:val="000000"/>
          <w:sz w:val="2"/>
          <w:szCs w:val="2"/>
          <w:highlight w:val="black"/>
        </w:rPr>
        <w:t xml:space="preserve"> </w:t>
      </w:r>
    </w:p>
    <w:p w:rsidR="009E043F" w:rsidRDefault="00A110B2">
      <w:pPr>
        <w:rPr>
          <w:i/>
        </w:rPr>
      </w:pPr>
      <w:r>
        <w:t xml:space="preserve">Mobile No: +639194854633, </w:t>
      </w:r>
    </w:p>
    <w:p w:rsidR="009E043F" w:rsidRDefault="00A110B2">
      <w:pPr>
        <w:rPr>
          <w:rFonts w:ascii="Tahoma" w:eastAsia="Tahoma" w:hAnsi="Tahoma" w:cs="Tahoma"/>
        </w:rPr>
      </w:pPr>
      <w:r>
        <w:rPr>
          <w:rFonts w:ascii="Tahoma" w:eastAsia="Tahoma" w:hAnsi="Tahoma" w:cs="Tahoma"/>
        </w:rPr>
        <w:t>Email Address: hezron.loma@yahoo.com</w:t>
      </w:r>
    </w:p>
    <w:p w:rsidR="009E043F" w:rsidRDefault="009E043F">
      <w:pPr>
        <w:rPr>
          <w:rFonts w:ascii="Tahoma" w:eastAsia="Tahoma" w:hAnsi="Tahoma" w:cs="Tahoma"/>
          <w:color w:val="333333"/>
        </w:rPr>
      </w:pPr>
    </w:p>
    <w:tbl>
      <w:tblPr>
        <w:tblStyle w:val="a"/>
        <w:tblW w:w="886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1582"/>
        <w:gridCol w:w="7283"/>
      </w:tblGrid>
      <w:tr w:rsidR="009E043F">
        <w:trPr>
          <w:trHeight w:val="840"/>
        </w:trPr>
        <w:tc>
          <w:tcPr>
            <w:tcW w:w="1582"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Career Objective</w:t>
            </w: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jc w:val="both"/>
              <w:rPr>
                <w:rFonts w:ascii="Arial" w:eastAsia="Arial" w:hAnsi="Arial" w:cs="Arial"/>
                <w:color w:val="000000"/>
                <w:sz w:val="20"/>
                <w:szCs w:val="20"/>
              </w:rPr>
            </w:pPr>
            <w:r>
              <w:rPr>
                <w:rFonts w:ascii="Tahoma" w:eastAsia="Tahoma" w:hAnsi="Tahoma" w:cs="Tahoma"/>
                <w:color w:val="333333"/>
                <w:sz w:val="22"/>
                <w:szCs w:val="22"/>
              </w:rPr>
              <w:t>T</w:t>
            </w:r>
            <w:r>
              <w:rPr>
                <w:rFonts w:ascii="Arial" w:eastAsia="Arial" w:hAnsi="Arial" w:cs="Arial"/>
                <w:color w:val="000000"/>
                <w:sz w:val="20"/>
                <w:szCs w:val="20"/>
              </w:rPr>
              <w:t>o find a challenging and fulfilling career where I could discover my full potentials and attain professional competency and ultimately to be considered as an asset to the company that will be giving me the opportunity to prove my worth.</w:t>
            </w:r>
          </w:p>
        </w:tc>
      </w:tr>
      <w:tr w:rsidR="009E043F">
        <w:trPr>
          <w:trHeight w:val="480"/>
        </w:trPr>
        <w:tc>
          <w:tcPr>
            <w:tcW w:w="1582"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Professional Qualification</w:t>
            </w: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000000"/>
                <w:sz w:val="20"/>
                <w:szCs w:val="20"/>
              </w:rPr>
              <w:t>Civil Engineer Licensure Examination – May 2003</w:t>
            </w:r>
          </w:p>
        </w:tc>
      </w:tr>
      <w:tr w:rsidR="009E043F">
        <w:trPr>
          <w:trHeight w:val="520"/>
        </w:trPr>
        <w:tc>
          <w:tcPr>
            <w:tcW w:w="1582"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Professional Affiliation</w:t>
            </w: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000000"/>
                <w:sz w:val="20"/>
                <w:szCs w:val="20"/>
              </w:rPr>
            </w:pPr>
            <w:r>
              <w:rPr>
                <w:rFonts w:ascii="Tahoma" w:eastAsia="Tahoma" w:hAnsi="Tahoma" w:cs="Tahoma"/>
                <w:b/>
                <w:color w:val="000000"/>
                <w:sz w:val="20"/>
                <w:szCs w:val="20"/>
              </w:rPr>
              <w:t>Philippine Institute of Civil Engineers</w:t>
            </w:r>
            <w:r>
              <w:rPr>
                <w:rFonts w:ascii="Tahoma" w:eastAsia="Tahoma" w:hAnsi="Tahoma" w:cs="Tahoma"/>
                <w:b/>
                <w:color w:val="333333"/>
                <w:sz w:val="20"/>
                <w:szCs w:val="20"/>
              </w:rPr>
              <w:t xml:space="preserve">                                                     </w:t>
            </w:r>
            <w:r>
              <w:rPr>
                <w:rFonts w:ascii="Tahoma" w:eastAsia="Tahoma" w:hAnsi="Tahoma" w:cs="Tahoma"/>
                <w:color w:val="333333"/>
                <w:sz w:val="20"/>
                <w:szCs w:val="20"/>
              </w:rPr>
              <w:t xml:space="preserve"> </w:t>
            </w:r>
            <w:r>
              <w:rPr>
                <w:rFonts w:ascii="Arial" w:eastAsia="Arial" w:hAnsi="Arial" w:cs="Arial"/>
                <w:color w:val="000000"/>
                <w:sz w:val="20"/>
                <w:szCs w:val="20"/>
              </w:rPr>
              <w:t xml:space="preserve">Member </w:t>
            </w:r>
          </w:p>
        </w:tc>
      </w:tr>
      <w:tr w:rsidR="009E043F">
        <w:trPr>
          <w:trHeight w:val="1800"/>
        </w:trPr>
        <w:tc>
          <w:tcPr>
            <w:tcW w:w="1582"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Professional Experience</w:t>
            </w:r>
          </w:p>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jc w:val="both"/>
              <w:rPr>
                <w:rFonts w:ascii="Arial" w:eastAsia="Arial" w:hAnsi="Arial" w:cs="Arial"/>
                <w:sz w:val="20"/>
                <w:szCs w:val="20"/>
              </w:rPr>
            </w:pPr>
            <w:r>
              <w:rPr>
                <w:rFonts w:ascii="Arial" w:eastAsia="Arial" w:hAnsi="Arial" w:cs="Arial"/>
                <w:b/>
                <w:sz w:val="20"/>
                <w:szCs w:val="20"/>
              </w:rPr>
              <w:t>Fluor Daniel Inc. Philippines</w:t>
            </w:r>
          </w:p>
          <w:p w:rsidR="009E043F" w:rsidRDefault="00A110B2">
            <w:pPr>
              <w:jc w:val="both"/>
              <w:rPr>
                <w:rFonts w:ascii="Arial" w:eastAsia="Arial" w:hAnsi="Arial" w:cs="Arial"/>
                <w:sz w:val="20"/>
                <w:szCs w:val="20"/>
              </w:rPr>
            </w:pPr>
            <w:r>
              <w:rPr>
                <w:rFonts w:ascii="Arial" w:eastAsia="Arial" w:hAnsi="Arial" w:cs="Arial"/>
                <w:sz w:val="20"/>
                <w:szCs w:val="20"/>
              </w:rPr>
              <w:t xml:space="preserve">7th Floor Polaris Building, Lot 6 &amp; 7, Block 1, Spectrum Midway </w:t>
            </w:r>
            <w:proofErr w:type="spellStart"/>
            <w:r>
              <w:rPr>
                <w:rFonts w:ascii="Arial" w:eastAsia="Arial" w:hAnsi="Arial" w:cs="Arial"/>
                <w:sz w:val="20"/>
                <w:szCs w:val="20"/>
              </w:rPr>
              <w:t>Filinvest</w:t>
            </w:r>
            <w:proofErr w:type="spellEnd"/>
            <w:r>
              <w:rPr>
                <w:rFonts w:ascii="Arial" w:eastAsia="Arial" w:hAnsi="Arial" w:cs="Arial"/>
                <w:sz w:val="20"/>
                <w:szCs w:val="20"/>
              </w:rPr>
              <w:t xml:space="preserve"> Corporate City, </w:t>
            </w:r>
            <w:proofErr w:type="spellStart"/>
            <w:r>
              <w:rPr>
                <w:rFonts w:ascii="Arial" w:eastAsia="Arial" w:hAnsi="Arial" w:cs="Arial"/>
                <w:sz w:val="20"/>
                <w:szCs w:val="20"/>
              </w:rPr>
              <w:t>Alabang</w:t>
            </w:r>
            <w:proofErr w:type="spellEnd"/>
            <w:r>
              <w:rPr>
                <w:rFonts w:ascii="Arial" w:eastAsia="Arial" w:hAnsi="Arial" w:cs="Arial"/>
                <w:sz w:val="20"/>
                <w:szCs w:val="20"/>
              </w:rPr>
              <w:t xml:space="preserve"> </w:t>
            </w:r>
            <w:proofErr w:type="spellStart"/>
            <w:r>
              <w:rPr>
                <w:rFonts w:ascii="Arial" w:eastAsia="Arial" w:hAnsi="Arial" w:cs="Arial"/>
                <w:sz w:val="20"/>
                <w:szCs w:val="20"/>
              </w:rPr>
              <w:t>Muntinlupa</w:t>
            </w:r>
            <w:proofErr w:type="spellEnd"/>
            <w:r>
              <w:rPr>
                <w:rFonts w:ascii="Arial" w:eastAsia="Arial" w:hAnsi="Arial" w:cs="Arial"/>
                <w:sz w:val="20"/>
                <w:szCs w:val="20"/>
              </w:rPr>
              <w:t xml:space="preserve"> City, 1770, Philippines</w:t>
            </w:r>
          </w:p>
          <w:p w:rsidR="009E043F" w:rsidRDefault="00A110B2">
            <w:pPr>
              <w:jc w:val="both"/>
              <w:rPr>
                <w:rFonts w:ascii="Arial" w:eastAsia="Arial" w:hAnsi="Arial" w:cs="Arial"/>
                <w:sz w:val="20"/>
                <w:szCs w:val="20"/>
              </w:rPr>
            </w:pPr>
            <w:r>
              <w:rPr>
                <w:rFonts w:ascii="Arial" w:eastAsia="Arial" w:hAnsi="Arial" w:cs="Arial"/>
                <w:sz w:val="20"/>
                <w:szCs w:val="20"/>
              </w:rPr>
              <w:t>Tel. No. (632) 8504451</w:t>
            </w:r>
            <w:r>
              <w:rPr>
                <w:rFonts w:ascii="Arial" w:eastAsia="Arial" w:hAnsi="Arial" w:cs="Arial"/>
                <w:b/>
                <w:sz w:val="20"/>
                <w:szCs w:val="20"/>
              </w:rPr>
              <w:t xml:space="preserve"> </w:t>
            </w:r>
          </w:p>
          <w:p w:rsidR="009E043F" w:rsidRDefault="009E043F">
            <w:pPr>
              <w:jc w:val="both"/>
              <w:rPr>
                <w:rFonts w:ascii="Arial" w:eastAsia="Arial" w:hAnsi="Arial" w:cs="Arial"/>
                <w:sz w:val="20"/>
                <w:szCs w:val="20"/>
              </w:rPr>
            </w:pPr>
          </w:p>
          <w:p w:rsidR="009E043F" w:rsidRDefault="00A110B2">
            <w:pPr>
              <w:jc w:val="both"/>
              <w:rPr>
                <w:rFonts w:ascii="Arial" w:eastAsia="Arial" w:hAnsi="Arial" w:cs="Arial"/>
                <w:sz w:val="20"/>
                <w:szCs w:val="20"/>
              </w:rPr>
            </w:pPr>
            <w:r>
              <w:rPr>
                <w:rFonts w:ascii="Arial" w:eastAsia="Arial" w:hAnsi="Arial" w:cs="Arial"/>
                <w:sz w:val="20"/>
                <w:szCs w:val="20"/>
              </w:rPr>
              <w:t>Position:</w:t>
            </w:r>
            <w:r>
              <w:rPr>
                <w:rFonts w:ascii="Arial" w:eastAsia="Arial" w:hAnsi="Arial" w:cs="Arial"/>
                <w:b/>
                <w:sz w:val="20"/>
                <w:szCs w:val="20"/>
              </w:rPr>
              <w:t xml:space="preserve"> </w:t>
            </w:r>
            <w:r w:rsidR="003A20E0">
              <w:rPr>
                <w:rFonts w:ascii="Arial" w:eastAsia="Arial" w:hAnsi="Arial" w:cs="Arial"/>
                <w:b/>
                <w:sz w:val="20"/>
                <w:szCs w:val="20"/>
              </w:rPr>
              <w:t>Design Engineering Specialist III</w:t>
            </w:r>
          </w:p>
          <w:p w:rsidR="009E043F" w:rsidRDefault="00A110B2">
            <w:pPr>
              <w:jc w:val="both"/>
              <w:rPr>
                <w:rFonts w:ascii="Tahoma" w:eastAsia="Tahoma" w:hAnsi="Tahoma" w:cs="Tahoma"/>
                <w:color w:val="333333"/>
                <w:sz w:val="20"/>
                <w:szCs w:val="20"/>
              </w:rPr>
            </w:pPr>
            <w:r>
              <w:rPr>
                <w:rFonts w:ascii="Arial" w:eastAsia="Arial" w:hAnsi="Arial" w:cs="Arial"/>
                <w:sz w:val="20"/>
                <w:szCs w:val="20"/>
              </w:rPr>
              <w:t>November 02, 2011 to Present</w:t>
            </w:r>
          </w:p>
          <w:p w:rsidR="009E043F" w:rsidRDefault="009E043F">
            <w:pPr>
              <w:jc w:val="both"/>
              <w:rPr>
                <w:rFonts w:ascii="Tahoma" w:eastAsia="Tahoma" w:hAnsi="Tahoma" w:cs="Tahoma"/>
                <w:color w:val="333333"/>
                <w:sz w:val="20"/>
                <w:szCs w:val="20"/>
              </w:rPr>
            </w:pPr>
          </w:p>
          <w:p w:rsidR="009E043F" w:rsidRDefault="00A110B2">
            <w:pPr>
              <w:jc w:val="both"/>
              <w:rPr>
                <w:rFonts w:ascii="Arial" w:eastAsia="Arial" w:hAnsi="Arial" w:cs="Arial"/>
                <w:sz w:val="20"/>
                <w:szCs w:val="20"/>
              </w:rPr>
            </w:pPr>
            <w:r>
              <w:rPr>
                <w:rFonts w:ascii="Tahoma" w:eastAsia="Tahoma" w:hAnsi="Tahoma" w:cs="Tahoma"/>
                <w:b/>
                <w:color w:val="333333"/>
                <w:sz w:val="20"/>
                <w:szCs w:val="20"/>
              </w:rPr>
              <w:t>Job Description</w:t>
            </w:r>
          </w:p>
        </w:tc>
      </w:tr>
      <w:tr w:rsidR="009E043F">
        <w:trPr>
          <w:trHeight w:val="50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Arial" w:eastAsia="Arial" w:hAnsi="Arial" w:cs="Arial"/>
                <w:sz w:val="20"/>
                <w:szCs w:val="20"/>
              </w:rPr>
            </w:pPr>
            <w:r>
              <w:rPr>
                <w:rFonts w:ascii="Arial" w:eastAsia="Arial" w:hAnsi="Arial" w:cs="Arial"/>
                <w:sz w:val="20"/>
                <w:szCs w:val="20"/>
              </w:rPr>
              <w:t>Currently a Design Supervisor for LNGC Project. A certified Structural (Concrete, Steel &amp; Rebar) checker recognized by the company with seal certificate. Experience in 3</w:t>
            </w:r>
            <w:r>
              <w:rPr>
                <w:rFonts w:ascii="Arial" w:eastAsia="Arial" w:hAnsi="Arial" w:cs="Arial"/>
                <w:sz w:val="20"/>
                <w:szCs w:val="20"/>
                <w:vertAlign w:val="superscript"/>
              </w:rPr>
              <w:t>rd</w:t>
            </w:r>
            <w:r>
              <w:rPr>
                <w:rFonts w:ascii="Arial" w:eastAsia="Arial" w:hAnsi="Arial" w:cs="Arial"/>
                <w:sz w:val="20"/>
                <w:szCs w:val="20"/>
              </w:rPr>
              <w:t xml:space="preserve"> Generation Modeling &amp; SMT (Steel Model Transfer)</w:t>
            </w:r>
          </w:p>
          <w:p w:rsidR="009E043F" w:rsidRDefault="009E043F">
            <w:pPr>
              <w:jc w:val="both"/>
              <w:rPr>
                <w:rFonts w:ascii="Arial" w:eastAsia="Arial" w:hAnsi="Arial" w:cs="Arial"/>
                <w:sz w:val="20"/>
                <w:szCs w:val="20"/>
              </w:rPr>
            </w:pPr>
          </w:p>
        </w:tc>
      </w:tr>
      <w:tr w:rsidR="009E043F">
        <w:trPr>
          <w:trHeight w:val="60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Arial" w:eastAsia="Arial" w:hAnsi="Arial" w:cs="Arial"/>
                <w:sz w:val="20"/>
                <w:szCs w:val="20"/>
              </w:rPr>
            </w:pPr>
            <w:r>
              <w:rPr>
                <w:rFonts w:ascii="Arial" w:eastAsia="Arial" w:hAnsi="Arial" w:cs="Arial"/>
                <w:sz w:val="20"/>
                <w:szCs w:val="20"/>
              </w:rPr>
              <w:t>Produce 3-D modeling of structures using S3D and PDS, REVIT STRUCTURE, TEKLA STRUCTURES from design Engineers calculations and sketches.</w:t>
            </w:r>
          </w:p>
        </w:tc>
      </w:tr>
      <w:tr w:rsidR="009E043F">
        <w:trPr>
          <w:trHeight w:val="34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Arial" w:eastAsia="Arial" w:hAnsi="Arial" w:cs="Arial"/>
                <w:sz w:val="20"/>
                <w:szCs w:val="20"/>
              </w:rPr>
            </w:pPr>
            <w:r>
              <w:rPr>
                <w:rFonts w:ascii="Arial" w:eastAsia="Arial" w:hAnsi="Arial" w:cs="Arial"/>
                <w:sz w:val="20"/>
                <w:szCs w:val="20"/>
              </w:rPr>
              <w:t>Extraction of drawings from 3D model to produce 2D design drawings.</w:t>
            </w:r>
          </w:p>
        </w:tc>
      </w:tr>
      <w:tr w:rsidR="009E043F">
        <w:trPr>
          <w:trHeight w:val="52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Arial" w:eastAsia="Arial" w:hAnsi="Arial" w:cs="Arial"/>
                <w:sz w:val="20"/>
                <w:szCs w:val="20"/>
              </w:rPr>
            </w:pPr>
            <w:r>
              <w:rPr>
                <w:rFonts w:ascii="Arial" w:eastAsia="Arial" w:hAnsi="Arial" w:cs="Arial"/>
                <w:sz w:val="20"/>
                <w:szCs w:val="20"/>
              </w:rPr>
              <w:t xml:space="preserve">Preparation of drawings and details for concrete, rebar &amp; steel structures using ACAD/PDS /Smart Sketch/ </w:t>
            </w:r>
            <w:proofErr w:type="spellStart"/>
            <w:r>
              <w:rPr>
                <w:rFonts w:ascii="Arial" w:eastAsia="Arial" w:hAnsi="Arial" w:cs="Arial"/>
                <w:sz w:val="20"/>
                <w:szCs w:val="20"/>
              </w:rPr>
              <w:t>Microstation</w:t>
            </w:r>
            <w:proofErr w:type="spellEnd"/>
            <w:r>
              <w:rPr>
                <w:rFonts w:ascii="Arial" w:eastAsia="Arial" w:hAnsi="Arial" w:cs="Arial"/>
                <w:sz w:val="20"/>
                <w:szCs w:val="20"/>
              </w:rPr>
              <w:t xml:space="preserve">.  </w:t>
            </w:r>
          </w:p>
        </w:tc>
      </w:tr>
      <w:tr w:rsidR="009E043F">
        <w:trPr>
          <w:trHeight w:val="34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Arial" w:eastAsia="Arial" w:hAnsi="Arial" w:cs="Arial"/>
                <w:sz w:val="20"/>
                <w:szCs w:val="20"/>
              </w:rPr>
            </w:pPr>
            <w:r>
              <w:rPr>
                <w:rFonts w:ascii="Arial" w:eastAsia="Arial" w:hAnsi="Arial" w:cs="Arial"/>
                <w:sz w:val="20"/>
                <w:szCs w:val="20"/>
              </w:rPr>
              <w:t>Preparation of rebar detail drawings with bar bending schedules.</w:t>
            </w:r>
          </w:p>
        </w:tc>
      </w:tr>
      <w:tr w:rsidR="009E043F">
        <w:trPr>
          <w:trHeight w:val="52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Arial" w:eastAsia="Arial" w:hAnsi="Arial" w:cs="Arial"/>
                <w:sz w:val="20"/>
                <w:szCs w:val="20"/>
              </w:rPr>
            </w:pPr>
            <w:r>
              <w:rPr>
                <w:rFonts w:ascii="Arial" w:eastAsia="Arial" w:hAnsi="Arial" w:cs="Arial"/>
                <w:sz w:val="20"/>
                <w:szCs w:val="20"/>
              </w:rPr>
              <w:t>Prepares the whole foundation location plan of the project. Interaction with other department for clarifications on information’s relevant to the project.</w:t>
            </w:r>
          </w:p>
        </w:tc>
      </w:tr>
      <w:tr w:rsidR="009E043F">
        <w:trPr>
          <w:trHeight w:val="52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Arial" w:eastAsia="Arial" w:hAnsi="Arial" w:cs="Arial"/>
                <w:sz w:val="20"/>
                <w:szCs w:val="20"/>
              </w:rPr>
            </w:pPr>
            <w:r>
              <w:rPr>
                <w:rFonts w:ascii="Arial" w:eastAsia="Arial" w:hAnsi="Arial" w:cs="Arial"/>
                <w:sz w:val="20"/>
                <w:szCs w:val="20"/>
              </w:rPr>
              <w:t>Maintaining records of drawings and other documents signed by the Design supervisor and project lead.</w:t>
            </w:r>
          </w:p>
        </w:tc>
      </w:tr>
      <w:tr w:rsidR="009E043F">
        <w:trPr>
          <w:trHeight w:val="52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Arial" w:eastAsia="Arial" w:hAnsi="Arial" w:cs="Arial"/>
                <w:sz w:val="20"/>
                <w:szCs w:val="20"/>
              </w:rPr>
            </w:pPr>
            <w:r>
              <w:rPr>
                <w:rFonts w:ascii="Arial" w:eastAsia="Arial" w:hAnsi="Arial" w:cs="Arial"/>
                <w:sz w:val="20"/>
                <w:szCs w:val="20"/>
              </w:rPr>
              <w:t>Check and ensure that we have the latest vendor data for the production of detailed design drawings.</w:t>
            </w:r>
          </w:p>
        </w:tc>
      </w:tr>
      <w:tr w:rsidR="009E043F">
        <w:trPr>
          <w:trHeight w:val="38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Arial" w:eastAsia="Arial" w:hAnsi="Arial" w:cs="Arial"/>
                <w:sz w:val="20"/>
                <w:szCs w:val="20"/>
              </w:rPr>
            </w:pPr>
            <w:r>
              <w:rPr>
                <w:rFonts w:ascii="Arial" w:eastAsia="Arial" w:hAnsi="Arial" w:cs="Arial"/>
                <w:sz w:val="20"/>
                <w:szCs w:val="20"/>
              </w:rPr>
              <w:t>Prepares bill of materials (MTO) of concrete, rebar and structural steel.</w:t>
            </w:r>
          </w:p>
        </w:tc>
      </w:tr>
      <w:tr w:rsidR="009E043F">
        <w:trPr>
          <w:trHeight w:val="38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Arial" w:eastAsia="Arial" w:hAnsi="Arial" w:cs="Arial"/>
                <w:sz w:val="20"/>
                <w:szCs w:val="20"/>
              </w:rPr>
            </w:pPr>
            <w:r>
              <w:rPr>
                <w:rFonts w:ascii="Arial" w:eastAsia="Arial" w:hAnsi="Arial" w:cs="Arial"/>
                <w:sz w:val="20"/>
                <w:szCs w:val="20"/>
              </w:rPr>
              <w:t>Ensure work done meets all standards, codes, specifications, and all criteria with respect to design drawing safety, quality and technical competency.</w:t>
            </w:r>
          </w:p>
        </w:tc>
      </w:tr>
      <w:tr w:rsidR="009E043F">
        <w:trPr>
          <w:trHeight w:val="38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Arial" w:eastAsia="Arial" w:hAnsi="Arial" w:cs="Arial"/>
                <w:sz w:val="20"/>
                <w:szCs w:val="20"/>
              </w:rPr>
            </w:pPr>
            <w:r>
              <w:rPr>
                <w:rFonts w:ascii="Arial" w:eastAsia="Arial" w:hAnsi="Arial" w:cs="Arial"/>
                <w:sz w:val="20"/>
                <w:szCs w:val="20"/>
              </w:rPr>
              <w:t>Serve as DAS (Discipline Application Specialist) for the project with the aid of PAG (project Automation Group).</w:t>
            </w:r>
          </w:p>
        </w:tc>
      </w:tr>
      <w:tr w:rsidR="009E043F">
        <w:trPr>
          <w:trHeight w:val="38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Arial" w:eastAsia="Arial" w:hAnsi="Arial" w:cs="Arial"/>
                <w:sz w:val="20"/>
                <w:szCs w:val="20"/>
              </w:rPr>
            </w:pPr>
            <w:r>
              <w:rPr>
                <w:rFonts w:ascii="Arial" w:eastAsia="Arial" w:hAnsi="Arial" w:cs="Arial"/>
                <w:sz w:val="20"/>
                <w:szCs w:val="20"/>
              </w:rPr>
              <w:t>Knowledge and compliance with FLUOR and client drafting procedures and standards drawing system to apply in the project. Meet project budget and schedule requirements.</w:t>
            </w:r>
          </w:p>
        </w:tc>
      </w:tr>
      <w:tr w:rsidR="009E043F">
        <w:trPr>
          <w:trHeight w:val="38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Arial" w:eastAsia="Arial" w:hAnsi="Arial" w:cs="Arial"/>
                <w:sz w:val="20"/>
                <w:szCs w:val="20"/>
              </w:rPr>
            </w:pPr>
            <w:r>
              <w:rPr>
                <w:rFonts w:ascii="Arial" w:eastAsia="Arial" w:hAnsi="Arial" w:cs="Arial"/>
                <w:sz w:val="20"/>
                <w:szCs w:val="20"/>
              </w:rPr>
              <w:t>Ensure that the level of design work is appropriate and constructability in construction site.</w:t>
            </w:r>
          </w:p>
        </w:tc>
      </w:tr>
      <w:tr w:rsidR="009E043F">
        <w:trPr>
          <w:trHeight w:val="38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Arial" w:eastAsia="Arial" w:hAnsi="Arial" w:cs="Arial"/>
                <w:sz w:val="20"/>
                <w:szCs w:val="20"/>
              </w:rPr>
            </w:pPr>
            <w:r>
              <w:rPr>
                <w:rFonts w:ascii="Arial" w:eastAsia="Arial" w:hAnsi="Arial" w:cs="Arial"/>
                <w:sz w:val="20"/>
                <w:szCs w:val="20"/>
              </w:rPr>
              <w:t>Check for the clash in 3d model to different disciplines using Smart Plant Review.</w:t>
            </w:r>
          </w:p>
        </w:tc>
      </w:tr>
      <w:tr w:rsidR="009E043F">
        <w:trPr>
          <w:trHeight w:val="38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Arial" w:eastAsia="Arial" w:hAnsi="Arial" w:cs="Arial"/>
                <w:sz w:val="20"/>
                <w:szCs w:val="20"/>
              </w:rPr>
            </w:pPr>
            <w:r>
              <w:rPr>
                <w:rFonts w:ascii="Arial" w:eastAsia="Arial" w:hAnsi="Arial" w:cs="Arial"/>
                <w:sz w:val="20"/>
                <w:szCs w:val="20"/>
              </w:rPr>
              <w:t xml:space="preserve">Interpret and </w:t>
            </w:r>
            <w:proofErr w:type="spellStart"/>
            <w:r>
              <w:rPr>
                <w:rFonts w:ascii="Arial" w:eastAsia="Arial" w:hAnsi="Arial" w:cs="Arial"/>
                <w:sz w:val="20"/>
                <w:szCs w:val="20"/>
              </w:rPr>
              <w:t>applystructural</w:t>
            </w:r>
            <w:proofErr w:type="spellEnd"/>
            <w:r>
              <w:rPr>
                <w:rFonts w:ascii="Arial" w:eastAsia="Arial" w:hAnsi="Arial" w:cs="Arial"/>
                <w:sz w:val="20"/>
                <w:szCs w:val="20"/>
              </w:rPr>
              <w:t xml:space="preserve"> fabrication drawings &amp; answer RFI from fabricators.</w:t>
            </w:r>
          </w:p>
        </w:tc>
      </w:tr>
      <w:tr w:rsidR="009E043F">
        <w:trPr>
          <w:trHeight w:val="86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jc w:val="both"/>
              <w:rPr>
                <w:rFonts w:ascii="Tahoma" w:eastAsia="Tahoma" w:hAnsi="Tahoma" w:cs="Tahoma"/>
                <w:color w:val="333333"/>
                <w:sz w:val="20"/>
                <w:szCs w:val="20"/>
              </w:rPr>
            </w:pPr>
            <w:r>
              <w:rPr>
                <w:rFonts w:ascii="Tahoma" w:eastAsia="Tahoma" w:hAnsi="Tahoma" w:cs="Tahoma"/>
                <w:b/>
                <w:color w:val="333333"/>
                <w:sz w:val="20"/>
                <w:szCs w:val="20"/>
              </w:rPr>
              <w:t xml:space="preserve">Projects Involved:  </w:t>
            </w:r>
          </w:p>
          <w:p w:rsidR="009E043F" w:rsidRDefault="00A110B2">
            <w:pPr>
              <w:jc w:val="both"/>
              <w:rPr>
                <w:rFonts w:ascii="Arial" w:eastAsia="Arial" w:hAnsi="Arial" w:cs="Arial"/>
                <w:sz w:val="20"/>
                <w:szCs w:val="20"/>
              </w:rPr>
            </w:pPr>
            <w:r>
              <w:rPr>
                <w:rFonts w:ascii="Tahoma" w:eastAsia="Tahoma" w:hAnsi="Tahoma" w:cs="Tahoma"/>
                <w:color w:val="333333"/>
                <w:sz w:val="20"/>
                <w:szCs w:val="20"/>
              </w:rPr>
              <w:t>*</w:t>
            </w:r>
            <w:r>
              <w:t xml:space="preserve"> </w:t>
            </w:r>
            <w:r>
              <w:rPr>
                <w:rFonts w:ascii="Arial" w:eastAsia="Arial" w:hAnsi="Arial" w:cs="Arial"/>
                <w:sz w:val="20"/>
                <w:szCs w:val="20"/>
              </w:rPr>
              <w:t>SADARA STEAM GENERATION UNIT SAUDI Arabia</w:t>
            </w:r>
          </w:p>
          <w:p w:rsidR="009E043F" w:rsidRDefault="00A110B2">
            <w:pPr>
              <w:jc w:val="both"/>
              <w:rPr>
                <w:rFonts w:ascii="Arial" w:eastAsia="Arial" w:hAnsi="Arial" w:cs="Arial"/>
                <w:sz w:val="20"/>
                <w:szCs w:val="20"/>
              </w:rPr>
            </w:pPr>
            <w:r>
              <w:rPr>
                <w:rFonts w:ascii="Tahoma" w:eastAsia="Tahoma" w:hAnsi="Tahoma" w:cs="Tahoma"/>
                <w:color w:val="333333"/>
                <w:sz w:val="20"/>
                <w:szCs w:val="20"/>
              </w:rPr>
              <w:t>*</w:t>
            </w:r>
            <w:r>
              <w:t xml:space="preserve"> </w:t>
            </w:r>
            <w:r>
              <w:rPr>
                <w:rFonts w:ascii="Arial" w:eastAsia="Arial" w:hAnsi="Arial" w:cs="Arial"/>
                <w:sz w:val="20"/>
                <w:szCs w:val="20"/>
              </w:rPr>
              <w:t>CP CHEM HOUSTON</w:t>
            </w:r>
          </w:p>
          <w:p w:rsidR="009E043F" w:rsidRDefault="00A110B2">
            <w:pPr>
              <w:jc w:val="both"/>
              <w:rPr>
                <w:rFonts w:ascii="Arial" w:eastAsia="Arial" w:hAnsi="Arial" w:cs="Arial"/>
                <w:sz w:val="20"/>
                <w:szCs w:val="20"/>
              </w:rPr>
            </w:pPr>
            <w:r>
              <w:rPr>
                <w:rFonts w:ascii="Arial" w:eastAsia="Arial" w:hAnsi="Arial" w:cs="Arial"/>
                <w:sz w:val="20"/>
                <w:szCs w:val="20"/>
              </w:rPr>
              <w:t>* ENCANA CUTBANK RIDGE PROGRAM CANADA</w:t>
            </w:r>
          </w:p>
          <w:p w:rsidR="009E043F" w:rsidRDefault="00A110B2">
            <w:pPr>
              <w:jc w:val="both"/>
              <w:rPr>
                <w:rFonts w:ascii="Arial" w:eastAsia="Arial" w:hAnsi="Arial" w:cs="Arial"/>
                <w:sz w:val="20"/>
                <w:szCs w:val="20"/>
              </w:rPr>
            </w:pPr>
            <w:r>
              <w:rPr>
                <w:rFonts w:ascii="Arial" w:eastAsia="Arial" w:hAnsi="Arial" w:cs="Arial"/>
                <w:sz w:val="20"/>
                <w:szCs w:val="20"/>
              </w:rPr>
              <w:t>* Marathon T3GB, Houston</w:t>
            </w:r>
          </w:p>
          <w:p w:rsidR="009E043F" w:rsidRDefault="00A110B2">
            <w:pPr>
              <w:jc w:val="both"/>
              <w:rPr>
                <w:rFonts w:ascii="Arial" w:eastAsia="Arial" w:hAnsi="Arial" w:cs="Arial"/>
                <w:sz w:val="20"/>
                <w:szCs w:val="20"/>
              </w:rPr>
            </w:pPr>
            <w:r>
              <w:rPr>
                <w:rFonts w:ascii="Arial" w:eastAsia="Arial" w:hAnsi="Arial" w:cs="Arial"/>
                <w:sz w:val="20"/>
                <w:szCs w:val="20"/>
              </w:rPr>
              <w:t>Marathon Star, Houston</w:t>
            </w:r>
          </w:p>
          <w:p w:rsidR="009E043F" w:rsidRDefault="00A110B2">
            <w:pPr>
              <w:jc w:val="both"/>
              <w:rPr>
                <w:rFonts w:ascii="Arial" w:eastAsia="Arial" w:hAnsi="Arial" w:cs="Arial"/>
                <w:sz w:val="20"/>
                <w:szCs w:val="20"/>
              </w:rPr>
            </w:pPr>
            <w:r>
              <w:rPr>
                <w:rFonts w:ascii="Arial" w:eastAsia="Arial" w:hAnsi="Arial" w:cs="Arial"/>
                <w:sz w:val="20"/>
                <w:szCs w:val="20"/>
              </w:rPr>
              <w:t>LNGC CANADA</w:t>
            </w:r>
          </w:p>
          <w:p w:rsidR="009E043F" w:rsidRDefault="009E043F">
            <w:pPr>
              <w:jc w:val="both"/>
              <w:rPr>
                <w:rFonts w:ascii="Arial" w:eastAsia="Arial" w:hAnsi="Arial" w:cs="Arial"/>
                <w:sz w:val="20"/>
                <w:szCs w:val="20"/>
              </w:rPr>
            </w:pPr>
          </w:p>
        </w:tc>
      </w:tr>
      <w:tr w:rsidR="009E043F">
        <w:trPr>
          <w:trHeight w:val="228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jc w:val="both"/>
              <w:rPr>
                <w:rFonts w:ascii="Arial" w:eastAsia="Arial" w:hAnsi="Arial" w:cs="Arial"/>
                <w:sz w:val="20"/>
                <w:szCs w:val="20"/>
              </w:rPr>
            </w:pPr>
            <w:r>
              <w:rPr>
                <w:rFonts w:ascii="Arial" w:eastAsia="Arial" w:hAnsi="Arial" w:cs="Arial"/>
                <w:b/>
                <w:sz w:val="20"/>
                <w:szCs w:val="20"/>
              </w:rPr>
              <w:t>WSP Asia (Philippines) Inc.</w:t>
            </w:r>
          </w:p>
          <w:p w:rsidR="009E043F" w:rsidRDefault="00A110B2">
            <w:pPr>
              <w:tabs>
                <w:tab w:val="left" w:pos="-720"/>
              </w:tabs>
              <w:jc w:val="both"/>
              <w:rPr>
                <w:rFonts w:ascii="Arial" w:eastAsia="Arial" w:hAnsi="Arial" w:cs="Arial"/>
                <w:sz w:val="20"/>
                <w:szCs w:val="20"/>
              </w:rPr>
            </w:pPr>
            <w:r>
              <w:rPr>
                <w:rFonts w:ascii="Arial" w:eastAsia="Arial" w:hAnsi="Arial" w:cs="Arial"/>
                <w:sz w:val="20"/>
                <w:szCs w:val="20"/>
              </w:rPr>
              <w:t>22</w:t>
            </w:r>
            <w:r>
              <w:rPr>
                <w:rFonts w:ascii="Arial" w:eastAsia="Arial" w:hAnsi="Arial" w:cs="Arial"/>
                <w:sz w:val="20"/>
                <w:szCs w:val="20"/>
                <w:vertAlign w:val="superscript"/>
              </w:rPr>
              <w:t>nd</w:t>
            </w:r>
            <w:r>
              <w:rPr>
                <w:rFonts w:ascii="Arial" w:eastAsia="Arial" w:hAnsi="Arial" w:cs="Arial"/>
                <w:sz w:val="20"/>
                <w:szCs w:val="20"/>
              </w:rPr>
              <w:t xml:space="preserve"> Floor </w:t>
            </w:r>
            <w:proofErr w:type="spellStart"/>
            <w:r>
              <w:rPr>
                <w:rFonts w:ascii="Arial" w:eastAsia="Arial" w:hAnsi="Arial" w:cs="Arial"/>
                <w:sz w:val="20"/>
                <w:szCs w:val="20"/>
              </w:rPr>
              <w:t>Hanston</w:t>
            </w:r>
            <w:proofErr w:type="spellEnd"/>
            <w:r>
              <w:rPr>
                <w:rFonts w:ascii="Arial" w:eastAsia="Arial" w:hAnsi="Arial" w:cs="Arial"/>
                <w:sz w:val="20"/>
                <w:szCs w:val="20"/>
              </w:rPr>
              <w:t xml:space="preserve"> Building One San Miguel Ave. </w:t>
            </w:r>
          </w:p>
          <w:p w:rsidR="009E043F" w:rsidRDefault="00A110B2">
            <w:pPr>
              <w:tabs>
                <w:tab w:val="left" w:pos="-720"/>
              </w:tabs>
              <w:jc w:val="both"/>
              <w:rPr>
                <w:rFonts w:ascii="Arial" w:eastAsia="Arial" w:hAnsi="Arial" w:cs="Arial"/>
                <w:sz w:val="20"/>
                <w:szCs w:val="20"/>
              </w:rPr>
            </w:pPr>
            <w:proofErr w:type="spellStart"/>
            <w:r>
              <w:rPr>
                <w:rFonts w:ascii="Arial" w:eastAsia="Arial" w:hAnsi="Arial" w:cs="Arial"/>
                <w:sz w:val="20"/>
                <w:szCs w:val="20"/>
              </w:rPr>
              <w:t>Ortigas</w:t>
            </w:r>
            <w:proofErr w:type="spellEnd"/>
            <w:r>
              <w:rPr>
                <w:rFonts w:ascii="Arial" w:eastAsia="Arial" w:hAnsi="Arial" w:cs="Arial"/>
                <w:sz w:val="20"/>
                <w:szCs w:val="20"/>
              </w:rPr>
              <w:t xml:space="preserve"> Pasig City, Philippines 1605</w:t>
            </w:r>
          </w:p>
          <w:p w:rsidR="009E043F" w:rsidRDefault="00A110B2">
            <w:pPr>
              <w:tabs>
                <w:tab w:val="left" w:pos="-720"/>
              </w:tabs>
              <w:jc w:val="both"/>
              <w:rPr>
                <w:rFonts w:ascii="Arial" w:eastAsia="Arial" w:hAnsi="Arial" w:cs="Arial"/>
                <w:sz w:val="20"/>
                <w:szCs w:val="20"/>
              </w:rPr>
            </w:pPr>
            <w:r>
              <w:rPr>
                <w:rFonts w:ascii="Arial" w:eastAsia="Arial" w:hAnsi="Arial" w:cs="Arial"/>
                <w:sz w:val="20"/>
                <w:szCs w:val="20"/>
              </w:rPr>
              <w:t>Tel. No. 637 8453</w:t>
            </w:r>
          </w:p>
          <w:p w:rsidR="009E043F" w:rsidRDefault="009E043F">
            <w:pPr>
              <w:tabs>
                <w:tab w:val="left" w:pos="-720"/>
              </w:tabs>
              <w:jc w:val="both"/>
              <w:rPr>
                <w:rFonts w:ascii="Arial" w:eastAsia="Arial" w:hAnsi="Arial" w:cs="Arial"/>
                <w:sz w:val="20"/>
                <w:szCs w:val="20"/>
              </w:rPr>
            </w:pPr>
          </w:p>
          <w:p w:rsidR="009E043F" w:rsidRDefault="00A110B2">
            <w:pPr>
              <w:tabs>
                <w:tab w:val="left" w:pos="-720"/>
              </w:tabs>
              <w:jc w:val="both"/>
              <w:rPr>
                <w:rFonts w:ascii="Tahoma" w:eastAsia="Tahoma" w:hAnsi="Tahoma" w:cs="Tahoma"/>
                <w:color w:val="333333"/>
                <w:sz w:val="20"/>
                <w:szCs w:val="20"/>
              </w:rPr>
            </w:pPr>
            <w:r>
              <w:rPr>
                <w:rFonts w:ascii="Tahoma" w:eastAsia="Tahoma" w:hAnsi="Tahoma" w:cs="Tahoma"/>
                <w:color w:val="333333"/>
                <w:sz w:val="20"/>
                <w:szCs w:val="20"/>
              </w:rPr>
              <w:t xml:space="preserve">Position: </w:t>
            </w:r>
            <w:r>
              <w:rPr>
                <w:rFonts w:ascii="Tahoma" w:eastAsia="Tahoma" w:hAnsi="Tahoma" w:cs="Tahoma"/>
                <w:b/>
                <w:color w:val="333333"/>
                <w:sz w:val="20"/>
                <w:szCs w:val="20"/>
              </w:rPr>
              <w:t xml:space="preserve">CAD Engineer II                                                                </w:t>
            </w:r>
          </w:p>
          <w:p w:rsidR="009E043F" w:rsidRDefault="00A110B2">
            <w:pPr>
              <w:tabs>
                <w:tab w:val="left" w:pos="-720"/>
              </w:tabs>
              <w:jc w:val="both"/>
              <w:rPr>
                <w:rFonts w:ascii="Tahoma" w:eastAsia="Tahoma" w:hAnsi="Tahoma" w:cs="Tahoma"/>
                <w:color w:val="333333"/>
                <w:sz w:val="20"/>
                <w:szCs w:val="20"/>
              </w:rPr>
            </w:pPr>
            <w:r>
              <w:rPr>
                <w:rFonts w:ascii="Tahoma" w:eastAsia="Tahoma" w:hAnsi="Tahoma" w:cs="Tahoma"/>
                <w:color w:val="333333"/>
                <w:sz w:val="20"/>
                <w:szCs w:val="20"/>
              </w:rPr>
              <w:t>May 25, 2009 – July 3, 2011</w:t>
            </w:r>
          </w:p>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Job Description:</w:t>
            </w:r>
          </w:p>
        </w:tc>
      </w:tr>
      <w:tr w:rsidR="009E043F">
        <w:trPr>
          <w:trHeight w:val="48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jc w:val="both"/>
              <w:rPr>
                <w:rFonts w:ascii="Arial" w:eastAsia="Arial" w:hAnsi="Arial" w:cs="Arial"/>
                <w:sz w:val="20"/>
                <w:szCs w:val="20"/>
              </w:rPr>
            </w:pPr>
            <w:r>
              <w:rPr>
                <w:rFonts w:ascii="Arial" w:eastAsia="Arial" w:hAnsi="Arial" w:cs="Arial"/>
                <w:sz w:val="20"/>
                <w:szCs w:val="20"/>
              </w:rPr>
              <w:t xml:space="preserve">Prepares General Arrangement Drawings and RC Detailing with Bar Bending Schedules using </w:t>
            </w:r>
            <w:proofErr w:type="spellStart"/>
            <w:r>
              <w:rPr>
                <w:rFonts w:ascii="Arial" w:eastAsia="Arial" w:hAnsi="Arial" w:cs="Arial"/>
                <w:sz w:val="20"/>
                <w:szCs w:val="20"/>
              </w:rPr>
              <w:t>Autocad</w:t>
            </w:r>
            <w:proofErr w:type="spellEnd"/>
            <w:r>
              <w:rPr>
                <w:rFonts w:ascii="Arial" w:eastAsia="Arial" w:hAnsi="Arial" w:cs="Arial"/>
                <w:sz w:val="20"/>
                <w:szCs w:val="20"/>
              </w:rPr>
              <w:t xml:space="preserve"> and CADS RC.</w:t>
            </w:r>
          </w:p>
        </w:tc>
      </w:tr>
      <w:tr w:rsidR="009E043F">
        <w:trPr>
          <w:trHeight w:val="46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jc w:val="both"/>
              <w:rPr>
                <w:rFonts w:ascii="Arial" w:eastAsia="Arial" w:hAnsi="Arial" w:cs="Arial"/>
                <w:sz w:val="20"/>
                <w:szCs w:val="20"/>
              </w:rPr>
            </w:pPr>
            <w:r>
              <w:rPr>
                <w:rFonts w:ascii="Arial" w:eastAsia="Arial" w:hAnsi="Arial" w:cs="Arial"/>
                <w:sz w:val="20"/>
                <w:szCs w:val="20"/>
              </w:rPr>
              <w:t>Estimates drawings required for a specific task and give achievable completion dates.</w:t>
            </w:r>
          </w:p>
        </w:tc>
      </w:tr>
      <w:tr w:rsidR="009E043F">
        <w:trPr>
          <w:trHeight w:val="46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jc w:val="both"/>
              <w:rPr>
                <w:rFonts w:ascii="Arial" w:eastAsia="Arial" w:hAnsi="Arial" w:cs="Arial"/>
                <w:sz w:val="20"/>
                <w:szCs w:val="20"/>
              </w:rPr>
            </w:pPr>
            <w:r>
              <w:rPr>
                <w:rFonts w:ascii="Arial" w:eastAsia="Arial" w:hAnsi="Arial" w:cs="Arial"/>
                <w:sz w:val="20"/>
                <w:szCs w:val="20"/>
              </w:rPr>
              <w:t>Ensures drawings comply with specific Project Design Brief Instructions and all details are being carried out correctly to WSP Standards and QA procedures.</w:t>
            </w:r>
          </w:p>
        </w:tc>
      </w:tr>
      <w:tr w:rsidR="009E043F">
        <w:trPr>
          <w:trHeight w:val="46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jc w:val="both"/>
              <w:rPr>
                <w:rFonts w:ascii="Arial" w:eastAsia="Arial" w:hAnsi="Arial" w:cs="Arial"/>
                <w:sz w:val="20"/>
                <w:szCs w:val="20"/>
              </w:rPr>
            </w:pPr>
            <w:r>
              <w:rPr>
                <w:rFonts w:ascii="Arial" w:eastAsia="Arial" w:hAnsi="Arial" w:cs="Arial"/>
                <w:sz w:val="20"/>
                <w:szCs w:val="20"/>
              </w:rPr>
              <w:t>Undergoes further CAD training to help improve quality and production of detailed drawings.</w:t>
            </w:r>
          </w:p>
        </w:tc>
      </w:tr>
      <w:tr w:rsidR="009E043F">
        <w:trPr>
          <w:trHeight w:val="46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jc w:val="both"/>
              <w:rPr>
                <w:rFonts w:ascii="Arial" w:eastAsia="Arial" w:hAnsi="Arial" w:cs="Arial"/>
                <w:sz w:val="20"/>
                <w:szCs w:val="20"/>
              </w:rPr>
            </w:pPr>
            <w:r>
              <w:rPr>
                <w:rFonts w:ascii="Arial" w:eastAsia="Arial" w:hAnsi="Arial" w:cs="Arial"/>
                <w:sz w:val="20"/>
                <w:szCs w:val="20"/>
              </w:rPr>
              <w:t>Fills in the role of the CAD Engineer III, and report on the status of projects and completion dates, when required.</w:t>
            </w:r>
          </w:p>
        </w:tc>
      </w:tr>
      <w:tr w:rsidR="009E043F">
        <w:trPr>
          <w:trHeight w:val="46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jc w:val="both"/>
              <w:rPr>
                <w:rFonts w:ascii="Arial" w:eastAsia="Arial" w:hAnsi="Arial" w:cs="Arial"/>
                <w:sz w:val="20"/>
                <w:szCs w:val="20"/>
              </w:rPr>
            </w:pPr>
            <w:r>
              <w:rPr>
                <w:rFonts w:ascii="Arial" w:eastAsia="Arial" w:hAnsi="Arial" w:cs="Arial"/>
                <w:sz w:val="20"/>
                <w:szCs w:val="20"/>
              </w:rPr>
              <w:t xml:space="preserve">Oversees and check the drawings of less experienced staff to ensure correct details of concrete and reinforcement and CAD Standards are carried out. </w:t>
            </w:r>
          </w:p>
        </w:tc>
      </w:tr>
      <w:tr w:rsidR="009E043F">
        <w:trPr>
          <w:trHeight w:val="46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jc w:val="both"/>
              <w:rPr>
                <w:rFonts w:ascii="Tahoma" w:eastAsia="Tahoma" w:hAnsi="Tahoma" w:cs="Tahoma"/>
                <w:color w:val="333333"/>
                <w:sz w:val="20"/>
                <w:szCs w:val="20"/>
              </w:rPr>
            </w:pPr>
            <w:r>
              <w:rPr>
                <w:rFonts w:ascii="Tahoma" w:eastAsia="Tahoma" w:hAnsi="Tahoma" w:cs="Tahoma"/>
                <w:b/>
                <w:color w:val="333333"/>
                <w:sz w:val="20"/>
                <w:szCs w:val="20"/>
              </w:rPr>
              <w:t xml:space="preserve">Projects Involved:  </w:t>
            </w:r>
          </w:p>
          <w:p w:rsidR="009E043F" w:rsidRDefault="00A110B2">
            <w:pPr>
              <w:jc w:val="both"/>
              <w:rPr>
                <w:rFonts w:ascii="Arial" w:eastAsia="Arial" w:hAnsi="Arial" w:cs="Arial"/>
                <w:sz w:val="20"/>
                <w:szCs w:val="20"/>
              </w:rPr>
            </w:pPr>
            <w:r>
              <w:rPr>
                <w:rFonts w:ascii="Tahoma" w:eastAsia="Tahoma" w:hAnsi="Tahoma" w:cs="Tahoma"/>
                <w:color w:val="333333"/>
                <w:sz w:val="20"/>
                <w:szCs w:val="20"/>
              </w:rPr>
              <w:t>*</w:t>
            </w:r>
            <w:r>
              <w:t xml:space="preserve"> </w:t>
            </w:r>
            <w:proofErr w:type="spellStart"/>
            <w:r>
              <w:rPr>
                <w:rFonts w:ascii="Arial" w:eastAsia="Arial" w:hAnsi="Arial" w:cs="Arial"/>
                <w:sz w:val="20"/>
                <w:szCs w:val="20"/>
              </w:rPr>
              <w:t>Southampton_Airport_Parkway</w:t>
            </w:r>
            <w:proofErr w:type="spellEnd"/>
            <w:r>
              <w:rPr>
                <w:rFonts w:ascii="Arial" w:eastAsia="Arial" w:hAnsi="Arial" w:cs="Arial"/>
                <w:sz w:val="20"/>
                <w:szCs w:val="20"/>
              </w:rPr>
              <w:t xml:space="preserve"> UK</w:t>
            </w:r>
          </w:p>
          <w:p w:rsidR="009E043F" w:rsidRDefault="00A110B2">
            <w:pPr>
              <w:jc w:val="both"/>
              <w:rPr>
                <w:rFonts w:ascii="Arial" w:eastAsia="Arial" w:hAnsi="Arial" w:cs="Arial"/>
                <w:sz w:val="20"/>
                <w:szCs w:val="20"/>
              </w:rPr>
            </w:pPr>
            <w:r>
              <w:rPr>
                <w:rFonts w:ascii="Tahoma" w:eastAsia="Tahoma" w:hAnsi="Tahoma" w:cs="Tahoma"/>
                <w:color w:val="333333"/>
                <w:sz w:val="20"/>
                <w:szCs w:val="20"/>
              </w:rPr>
              <w:t>*</w:t>
            </w:r>
            <w:r>
              <w:t xml:space="preserve"> </w:t>
            </w:r>
            <w:r>
              <w:rPr>
                <w:rFonts w:ascii="Arial" w:eastAsia="Arial" w:hAnsi="Arial" w:cs="Arial"/>
                <w:sz w:val="20"/>
                <w:szCs w:val="20"/>
              </w:rPr>
              <w:t>Hotel La Tour UK</w:t>
            </w:r>
          </w:p>
          <w:p w:rsidR="009E043F" w:rsidRDefault="00A110B2">
            <w:pPr>
              <w:jc w:val="both"/>
              <w:rPr>
                <w:rFonts w:ascii="Arial" w:eastAsia="Arial" w:hAnsi="Arial" w:cs="Arial"/>
                <w:sz w:val="20"/>
                <w:szCs w:val="20"/>
              </w:rPr>
            </w:pPr>
            <w:r>
              <w:rPr>
                <w:rFonts w:ascii="Tahoma" w:eastAsia="Tahoma" w:hAnsi="Tahoma" w:cs="Tahoma"/>
                <w:color w:val="333333"/>
                <w:sz w:val="20"/>
                <w:szCs w:val="20"/>
              </w:rPr>
              <w:t xml:space="preserve">* </w:t>
            </w:r>
            <w:r>
              <w:rPr>
                <w:rFonts w:ascii="Arial" w:eastAsia="Arial" w:hAnsi="Arial" w:cs="Arial"/>
                <w:sz w:val="20"/>
                <w:szCs w:val="20"/>
              </w:rPr>
              <w:t>PARK LANE UK</w:t>
            </w:r>
          </w:p>
          <w:p w:rsidR="009E043F" w:rsidRDefault="00A110B2">
            <w:pPr>
              <w:jc w:val="both"/>
              <w:rPr>
                <w:rFonts w:ascii="Arial" w:eastAsia="Arial" w:hAnsi="Arial" w:cs="Arial"/>
                <w:sz w:val="20"/>
                <w:szCs w:val="20"/>
              </w:rPr>
            </w:pPr>
            <w:r>
              <w:rPr>
                <w:rFonts w:ascii="Tahoma" w:eastAsia="Tahoma" w:hAnsi="Tahoma" w:cs="Tahoma"/>
                <w:color w:val="333333"/>
                <w:sz w:val="20"/>
                <w:szCs w:val="20"/>
              </w:rPr>
              <w:t xml:space="preserve">* </w:t>
            </w:r>
            <w:r>
              <w:rPr>
                <w:rFonts w:ascii="Arial" w:eastAsia="Arial" w:hAnsi="Arial" w:cs="Arial"/>
                <w:sz w:val="20"/>
                <w:szCs w:val="20"/>
              </w:rPr>
              <w:t xml:space="preserve">HODGE HILL UK </w:t>
            </w:r>
          </w:p>
          <w:p w:rsidR="009E043F" w:rsidRDefault="00A110B2">
            <w:pPr>
              <w:jc w:val="both"/>
              <w:rPr>
                <w:rFonts w:ascii="Arial" w:eastAsia="Arial" w:hAnsi="Arial" w:cs="Arial"/>
                <w:sz w:val="20"/>
                <w:szCs w:val="20"/>
              </w:rPr>
            </w:pPr>
            <w:r>
              <w:rPr>
                <w:rFonts w:ascii="Tahoma" w:eastAsia="Tahoma" w:hAnsi="Tahoma" w:cs="Tahoma"/>
                <w:color w:val="333333"/>
                <w:sz w:val="20"/>
                <w:szCs w:val="20"/>
              </w:rPr>
              <w:t xml:space="preserve">* </w:t>
            </w:r>
            <w:r>
              <w:rPr>
                <w:rFonts w:ascii="Arial" w:eastAsia="Arial" w:hAnsi="Arial" w:cs="Arial"/>
                <w:sz w:val="20"/>
                <w:szCs w:val="20"/>
              </w:rPr>
              <w:t>ESSA ACADEMY UK</w:t>
            </w:r>
          </w:p>
          <w:p w:rsidR="009E043F" w:rsidRDefault="00A110B2">
            <w:pPr>
              <w:jc w:val="both"/>
              <w:rPr>
                <w:rFonts w:ascii="Arial" w:eastAsia="Arial" w:hAnsi="Arial" w:cs="Arial"/>
                <w:sz w:val="20"/>
                <w:szCs w:val="20"/>
              </w:rPr>
            </w:pPr>
            <w:r>
              <w:rPr>
                <w:rFonts w:ascii="Tahoma" w:eastAsia="Tahoma" w:hAnsi="Tahoma" w:cs="Tahoma"/>
                <w:color w:val="333333"/>
                <w:sz w:val="20"/>
                <w:szCs w:val="20"/>
              </w:rPr>
              <w:t xml:space="preserve">* </w:t>
            </w:r>
            <w:r>
              <w:rPr>
                <w:rFonts w:ascii="Arial" w:eastAsia="Arial" w:hAnsi="Arial" w:cs="Arial"/>
                <w:sz w:val="20"/>
                <w:szCs w:val="20"/>
              </w:rPr>
              <w:t xml:space="preserve">DON STREET CAR PARK UK                                                                                      </w:t>
            </w:r>
          </w:p>
        </w:tc>
      </w:tr>
      <w:tr w:rsidR="009E043F">
        <w:trPr>
          <w:trHeight w:val="210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 xml:space="preserve">Al </w:t>
            </w:r>
            <w:proofErr w:type="spellStart"/>
            <w:r>
              <w:rPr>
                <w:rFonts w:ascii="Tahoma" w:eastAsia="Tahoma" w:hAnsi="Tahoma" w:cs="Tahoma"/>
                <w:b/>
                <w:color w:val="333333"/>
                <w:sz w:val="20"/>
                <w:szCs w:val="20"/>
              </w:rPr>
              <w:t>Naboodah</w:t>
            </w:r>
            <w:proofErr w:type="spellEnd"/>
            <w:r>
              <w:rPr>
                <w:rFonts w:ascii="Tahoma" w:eastAsia="Tahoma" w:hAnsi="Tahoma" w:cs="Tahoma"/>
                <w:b/>
                <w:color w:val="333333"/>
                <w:sz w:val="20"/>
                <w:szCs w:val="20"/>
              </w:rPr>
              <w:t xml:space="preserve"> Laing O’Rourke                                                                           Rebar Factory                                                                                                  </w:t>
            </w:r>
            <w:r>
              <w:rPr>
                <w:rFonts w:ascii="Tahoma" w:eastAsia="Tahoma" w:hAnsi="Tahoma" w:cs="Tahoma"/>
                <w:color w:val="333333"/>
                <w:sz w:val="20"/>
                <w:szCs w:val="20"/>
              </w:rPr>
              <w:t xml:space="preserve">Jebel Ali  Industrial 2,  Dubai                                                                       United Arab Emirates 121896                                                                           </w:t>
            </w:r>
          </w:p>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color w:val="333333"/>
                <w:sz w:val="20"/>
                <w:szCs w:val="20"/>
              </w:rPr>
              <w:t xml:space="preserve">Position: </w:t>
            </w:r>
            <w:r>
              <w:rPr>
                <w:rFonts w:ascii="Tahoma" w:eastAsia="Tahoma" w:hAnsi="Tahoma" w:cs="Tahoma"/>
                <w:b/>
                <w:color w:val="333333"/>
                <w:sz w:val="20"/>
                <w:szCs w:val="20"/>
              </w:rPr>
              <w:t>CAD</w:t>
            </w:r>
            <w:r>
              <w:rPr>
                <w:rFonts w:ascii="Tahoma" w:eastAsia="Tahoma" w:hAnsi="Tahoma" w:cs="Tahoma"/>
                <w:color w:val="333333"/>
                <w:sz w:val="20"/>
                <w:szCs w:val="20"/>
              </w:rPr>
              <w:t xml:space="preserve"> </w:t>
            </w:r>
            <w:r>
              <w:rPr>
                <w:rFonts w:ascii="Tahoma" w:eastAsia="Tahoma" w:hAnsi="Tahoma" w:cs="Tahoma"/>
                <w:b/>
                <w:color w:val="333333"/>
                <w:sz w:val="20"/>
                <w:szCs w:val="20"/>
              </w:rPr>
              <w:t xml:space="preserve">Structural Detailer                                                                 </w:t>
            </w:r>
            <w:r>
              <w:rPr>
                <w:rFonts w:ascii="Tahoma" w:eastAsia="Tahoma" w:hAnsi="Tahoma" w:cs="Tahoma"/>
                <w:color w:val="333333"/>
                <w:sz w:val="20"/>
                <w:szCs w:val="20"/>
              </w:rPr>
              <w:t xml:space="preserve">May 17, 2008 – May 2,2009     </w:t>
            </w:r>
          </w:p>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Job Description:</w:t>
            </w:r>
          </w:p>
        </w:tc>
      </w:tr>
      <w:tr w:rsidR="009E043F">
        <w:trPr>
          <w:trHeight w:val="32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color w:val="333333"/>
                <w:sz w:val="20"/>
                <w:szCs w:val="20"/>
              </w:rPr>
              <w:t>Same as above</w:t>
            </w:r>
          </w:p>
        </w:tc>
      </w:tr>
      <w:tr w:rsidR="009E043F">
        <w:trPr>
          <w:trHeight w:val="32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color w:val="333333"/>
                <w:sz w:val="20"/>
                <w:szCs w:val="20"/>
              </w:rPr>
              <w:t>Coordinates with the fabrication (rebar factory) of steel to ensure the correct cuttings according to shop drawings.</w:t>
            </w:r>
          </w:p>
        </w:tc>
      </w:tr>
      <w:tr w:rsidR="009E043F">
        <w:trPr>
          <w:trHeight w:val="64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color w:val="333333"/>
                <w:sz w:val="20"/>
                <w:szCs w:val="20"/>
              </w:rPr>
              <w:t>Coordinates with the client and on site for any query and any revision on the GA’s and structural design and the current status of the project on going.       Site visit and supervision to check for proper installation of reinforcement and construction.</w:t>
            </w:r>
          </w:p>
        </w:tc>
      </w:tr>
      <w:tr w:rsidR="009E043F">
        <w:trPr>
          <w:trHeight w:val="32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color w:val="333333"/>
                <w:sz w:val="20"/>
                <w:szCs w:val="20"/>
              </w:rPr>
              <w:t>Responsible for checking of finished shop drawings for sending to the client.</w:t>
            </w:r>
          </w:p>
        </w:tc>
      </w:tr>
      <w:tr w:rsidR="009E043F">
        <w:trPr>
          <w:trHeight w:val="32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color w:val="333333"/>
                <w:sz w:val="20"/>
                <w:szCs w:val="20"/>
              </w:rPr>
              <w:t xml:space="preserve">Site supervision if reinforcements are installed properly according to design drawing, with correct size spacing of bars and concrete covers. </w:t>
            </w:r>
          </w:p>
        </w:tc>
      </w:tr>
      <w:tr w:rsidR="009E043F">
        <w:trPr>
          <w:trHeight w:val="210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Projects Involved:                                                                                               *</w:t>
            </w:r>
            <w:r>
              <w:rPr>
                <w:rFonts w:ascii="Tahoma" w:eastAsia="Tahoma" w:hAnsi="Tahoma" w:cs="Tahoma"/>
                <w:color w:val="333333"/>
                <w:sz w:val="20"/>
                <w:szCs w:val="20"/>
              </w:rPr>
              <w:t xml:space="preserve"> Lake Central Tower, Business Bay Dubai, UAE                                                             *</w:t>
            </w:r>
            <w:proofErr w:type="spellStart"/>
            <w:r>
              <w:rPr>
                <w:rFonts w:ascii="Tahoma" w:eastAsia="Tahoma" w:hAnsi="Tahoma" w:cs="Tahoma"/>
                <w:color w:val="333333"/>
                <w:sz w:val="20"/>
                <w:szCs w:val="20"/>
              </w:rPr>
              <w:t>Zabeel</w:t>
            </w:r>
            <w:proofErr w:type="spellEnd"/>
            <w:r>
              <w:rPr>
                <w:rFonts w:ascii="Tahoma" w:eastAsia="Tahoma" w:hAnsi="Tahoma" w:cs="Tahoma"/>
                <w:color w:val="333333"/>
                <w:sz w:val="20"/>
                <w:szCs w:val="20"/>
              </w:rPr>
              <w:t xml:space="preserve"> Corporate Park, Dubai UAE                                                        *Oxford University, UK                                                                           *</w:t>
            </w:r>
            <w:proofErr w:type="spellStart"/>
            <w:r>
              <w:rPr>
                <w:rFonts w:ascii="Tahoma" w:eastAsia="Tahoma" w:hAnsi="Tahoma" w:cs="Tahoma"/>
                <w:color w:val="333333"/>
                <w:sz w:val="20"/>
                <w:szCs w:val="20"/>
              </w:rPr>
              <w:t>Dubawi</w:t>
            </w:r>
            <w:proofErr w:type="spellEnd"/>
            <w:r>
              <w:rPr>
                <w:rFonts w:ascii="Tahoma" w:eastAsia="Tahoma" w:hAnsi="Tahoma" w:cs="Tahoma"/>
                <w:color w:val="333333"/>
                <w:sz w:val="20"/>
                <w:szCs w:val="20"/>
              </w:rPr>
              <w:t xml:space="preserve"> Island Resort Palm </w:t>
            </w:r>
            <w:proofErr w:type="spellStart"/>
            <w:r>
              <w:rPr>
                <w:rFonts w:ascii="Tahoma" w:eastAsia="Tahoma" w:hAnsi="Tahoma" w:cs="Tahoma"/>
                <w:color w:val="333333"/>
                <w:sz w:val="20"/>
                <w:szCs w:val="20"/>
              </w:rPr>
              <w:t>Jumairah</w:t>
            </w:r>
            <w:proofErr w:type="spellEnd"/>
            <w:r>
              <w:rPr>
                <w:rFonts w:ascii="Tahoma" w:eastAsia="Tahoma" w:hAnsi="Tahoma" w:cs="Tahoma"/>
                <w:color w:val="333333"/>
                <w:sz w:val="20"/>
                <w:szCs w:val="20"/>
              </w:rPr>
              <w:t xml:space="preserve">, Dubai UAE                                       *|Dubai Aluminum, Dubai UAE                                                                        *Al </w:t>
            </w:r>
            <w:proofErr w:type="spellStart"/>
            <w:r>
              <w:rPr>
                <w:rFonts w:ascii="Tahoma" w:eastAsia="Tahoma" w:hAnsi="Tahoma" w:cs="Tahoma"/>
                <w:color w:val="333333"/>
                <w:sz w:val="20"/>
                <w:szCs w:val="20"/>
              </w:rPr>
              <w:t>Raha</w:t>
            </w:r>
            <w:proofErr w:type="spellEnd"/>
            <w:r>
              <w:rPr>
                <w:rFonts w:ascii="Tahoma" w:eastAsia="Tahoma" w:hAnsi="Tahoma" w:cs="Tahoma"/>
                <w:color w:val="333333"/>
                <w:sz w:val="20"/>
                <w:szCs w:val="20"/>
              </w:rPr>
              <w:t xml:space="preserve"> Beach (Bridge), Abu Dhabi, UAE                                                                     *Sky Diving Simulator, </w:t>
            </w:r>
            <w:proofErr w:type="spellStart"/>
            <w:r>
              <w:rPr>
                <w:rFonts w:ascii="Tahoma" w:eastAsia="Tahoma" w:hAnsi="Tahoma" w:cs="Tahoma"/>
                <w:color w:val="333333"/>
                <w:sz w:val="20"/>
                <w:szCs w:val="20"/>
              </w:rPr>
              <w:t>Nad</w:t>
            </w:r>
            <w:proofErr w:type="spellEnd"/>
            <w:r>
              <w:rPr>
                <w:rFonts w:ascii="Tahoma" w:eastAsia="Tahoma" w:hAnsi="Tahoma" w:cs="Tahoma"/>
                <w:color w:val="333333"/>
                <w:sz w:val="20"/>
                <w:szCs w:val="20"/>
              </w:rPr>
              <w:t xml:space="preserve"> Al Sheba, Dubai UAE                                             *Dubai University Hospital, Dubai UAE</w:t>
            </w:r>
          </w:p>
        </w:tc>
      </w:tr>
      <w:tr w:rsidR="009E043F">
        <w:trPr>
          <w:trHeight w:val="176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 xml:space="preserve">ALEC DODD INC.                                                                                                     </w:t>
            </w:r>
            <w:r>
              <w:rPr>
                <w:rFonts w:ascii="Tahoma" w:eastAsia="Tahoma" w:hAnsi="Tahoma" w:cs="Tahoma"/>
                <w:color w:val="333333"/>
                <w:sz w:val="20"/>
                <w:szCs w:val="20"/>
              </w:rPr>
              <w:t xml:space="preserve">2409 Prestige Tower, Emerald Ave.                                                                                                    </w:t>
            </w:r>
            <w:proofErr w:type="spellStart"/>
            <w:r>
              <w:rPr>
                <w:rFonts w:ascii="Tahoma" w:eastAsia="Tahoma" w:hAnsi="Tahoma" w:cs="Tahoma"/>
                <w:color w:val="333333"/>
                <w:sz w:val="20"/>
                <w:szCs w:val="20"/>
              </w:rPr>
              <w:t>Ortigas</w:t>
            </w:r>
            <w:proofErr w:type="spellEnd"/>
            <w:r>
              <w:rPr>
                <w:rFonts w:ascii="Tahoma" w:eastAsia="Tahoma" w:hAnsi="Tahoma" w:cs="Tahoma"/>
                <w:color w:val="333333"/>
                <w:sz w:val="20"/>
                <w:szCs w:val="20"/>
              </w:rPr>
              <w:t xml:space="preserve"> Centre, Pasig City 1605                                                              Position: </w:t>
            </w:r>
            <w:r>
              <w:rPr>
                <w:rFonts w:ascii="Tahoma" w:eastAsia="Tahoma" w:hAnsi="Tahoma" w:cs="Tahoma"/>
                <w:b/>
                <w:color w:val="333333"/>
                <w:sz w:val="20"/>
                <w:szCs w:val="20"/>
              </w:rPr>
              <w:t>CAD</w:t>
            </w:r>
            <w:r>
              <w:rPr>
                <w:rFonts w:ascii="Tahoma" w:eastAsia="Tahoma" w:hAnsi="Tahoma" w:cs="Tahoma"/>
                <w:color w:val="333333"/>
                <w:sz w:val="20"/>
                <w:szCs w:val="20"/>
              </w:rPr>
              <w:t xml:space="preserve"> </w:t>
            </w:r>
            <w:r>
              <w:rPr>
                <w:rFonts w:ascii="Tahoma" w:eastAsia="Tahoma" w:hAnsi="Tahoma" w:cs="Tahoma"/>
                <w:b/>
                <w:color w:val="333333"/>
                <w:sz w:val="20"/>
                <w:szCs w:val="20"/>
              </w:rPr>
              <w:t xml:space="preserve">Structural Detailer                                                                 </w:t>
            </w:r>
            <w:r>
              <w:rPr>
                <w:rFonts w:ascii="Tahoma" w:eastAsia="Tahoma" w:hAnsi="Tahoma" w:cs="Tahoma"/>
                <w:color w:val="333333"/>
                <w:sz w:val="20"/>
                <w:szCs w:val="20"/>
              </w:rPr>
              <w:t xml:space="preserve">July 24 2006 to May 10,2008    </w:t>
            </w:r>
          </w:p>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color w:val="333333"/>
                <w:sz w:val="20"/>
                <w:szCs w:val="20"/>
              </w:rPr>
              <w:t xml:space="preserve"> </w:t>
            </w:r>
            <w:r>
              <w:rPr>
                <w:rFonts w:ascii="Tahoma" w:eastAsia="Tahoma" w:hAnsi="Tahoma" w:cs="Tahoma"/>
                <w:b/>
                <w:color w:val="333333"/>
                <w:sz w:val="20"/>
                <w:szCs w:val="20"/>
              </w:rPr>
              <w:t xml:space="preserve">Job Description:                                                                                                 </w:t>
            </w:r>
          </w:p>
        </w:tc>
      </w:tr>
      <w:tr w:rsidR="009E043F">
        <w:trPr>
          <w:trHeight w:val="30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color w:val="333333"/>
                <w:sz w:val="20"/>
                <w:szCs w:val="20"/>
              </w:rPr>
              <w:t>Same as above.</w:t>
            </w:r>
          </w:p>
        </w:tc>
      </w:tr>
      <w:tr w:rsidR="009E043F">
        <w:trPr>
          <w:trHeight w:val="188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Projects Involved:                                                                                               *</w:t>
            </w:r>
            <w:r>
              <w:rPr>
                <w:rFonts w:ascii="Tahoma" w:eastAsia="Tahoma" w:hAnsi="Tahoma" w:cs="Tahoma"/>
                <w:color w:val="333333"/>
                <w:sz w:val="20"/>
                <w:szCs w:val="20"/>
              </w:rPr>
              <w:t>Leeds Metropolitan University, UK                                                              *The Old Coffee House Rope Walk, Hamble, UK                                           *</w:t>
            </w:r>
            <w:proofErr w:type="spellStart"/>
            <w:r>
              <w:rPr>
                <w:rFonts w:ascii="Tahoma" w:eastAsia="Tahoma" w:hAnsi="Tahoma" w:cs="Tahoma"/>
                <w:color w:val="333333"/>
                <w:sz w:val="20"/>
                <w:szCs w:val="20"/>
              </w:rPr>
              <w:t>Credition</w:t>
            </w:r>
            <w:proofErr w:type="spellEnd"/>
            <w:r>
              <w:rPr>
                <w:rFonts w:ascii="Tahoma" w:eastAsia="Tahoma" w:hAnsi="Tahoma" w:cs="Tahoma"/>
                <w:color w:val="333333"/>
                <w:sz w:val="20"/>
                <w:szCs w:val="20"/>
              </w:rPr>
              <w:t xml:space="preserve"> Road, Canning Town, UK                                                                     *Fords Park Road, UK                                                                                         *Carlton Savannah, UK                                                                                  *</w:t>
            </w:r>
            <w:proofErr w:type="spellStart"/>
            <w:r>
              <w:rPr>
                <w:rFonts w:ascii="Tahoma" w:eastAsia="Tahoma" w:hAnsi="Tahoma" w:cs="Tahoma"/>
                <w:color w:val="333333"/>
                <w:sz w:val="20"/>
                <w:szCs w:val="20"/>
              </w:rPr>
              <w:t>Wolverton</w:t>
            </w:r>
            <w:proofErr w:type="spellEnd"/>
            <w:r>
              <w:rPr>
                <w:rFonts w:ascii="Tahoma" w:eastAsia="Tahoma" w:hAnsi="Tahoma" w:cs="Tahoma"/>
                <w:color w:val="333333"/>
                <w:sz w:val="20"/>
                <w:szCs w:val="20"/>
              </w:rPr>
              <w:t xml:space="preserve"> Park, Regeneration, UK     </w:t>
            </w:r>
          </w:p>
        </w:tc>
      </w:tr>
      <w:tr w:rsidR="009E043F">
        <w:trPr>
          <w:trHeight w:val="30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 xml:space="preserve">E.P. SANTOS CONSTRUCTION                                                                      </w:t>
            </w:r>
            <w:r>
              <w:rPr>
                <w:rFonts w:ascii="Tahoma" w:eastAsia="Tahoma" w:hAnsi="Tahoma" w:cs="Tahoma"/>
                <w:color w:val="333333"/>
                <w:sz w:val="20"/>
                <w:szCs w:val="20"/>
              </w:rPr>
              <w:t xml:space="preserve">Lot 13 Mt. </w:t>
            </w:r>
            <w:proofErr w:type="spellStart"/>
            <w:r>
              <w:rPr>
                <w:rFonts w:ascii="Tahoma" w:eastAsia="Tahoma" w:hAnsi="Tahoma" w:cs="Tahoma"/>
                <w:color w:val="333333"/>
                <w:sz w:val="20"/>
                <w:szCs w:val="20"/>
              </w:rPr>
              <w:t>Isarog</w:t>
            </w:r>
            <w:proofErr w:type="spellEnd"/>
            <w:r>
              <w:rPr>
                <w:rFonts w:ascii="Tahoma" w:eastAsia="Tahoma" w:hAnsi="Tahoma" w:cs="Tahoma"/>
                <w:color w:val="333333"/>
                <w:sz w:val="20"/>
                <w:szCs w:val="20"/>
              </w:rPr>
              <w:t xml:space="preserve"> St., </w:t>
            </w:r>
            <w:proofErr w:type="spellStart"/>
            <w:r>
              <w:rPr>
                <w:rFonts w:ascii="Tahoma" w:eastAsia="Tahoma" w:hAnsi="Tahoma" w:cs="Tahoma"/>
                <w:color w:val="333333"/>
                <w:sz w:val="20"/>
                <w:szCs w:val="20"/>
              </w:rPr>
              <w:t>Montevista</w:t>
            </w:r>
            <w:proofErr w:type="spellEnd"/>
            <w:r>
              <w:rPr>
                <w:rFonts w:ascii="Tahoma" w:eastAsia="Tahoma" w:hAnsi="Tahoma" w:cs="Tahoma"/>
                <w:color w:val="333333"/>
                <w:sz w:val="20"/>
                <w:szCs w:val="20"/>
              </w:rPr>
              <w:t xml:space="preserve"> Heights, Taytay, Rizal                                                                                      Position: </w:t>
            </w:r>
            <w:r>
              <w:rPr>
                <w:rFonts w:ascii="Tahoma" w:eastAsia="Tahoma" w:hAnsi="Tahoma" w:cs="Tahoma"/>
                <w:b/>
                <w:color w:val="333333"/>
                <w:sz w:val="20"/>
                <w:szCs w:val="20"/>
              </w:rPr>
              <w:t>Site Engineer</w:t>
            </w:r>
            <w:r>
              <w:rPr>
                <w:rFonts w:ascii="Tahoma" w:eastAsia="Tahoma" w:hAnsi="Tahoma" w:cs="Tahoma"/>
                <w:color w:val="333333"/>
                <w:sz w:val="20"/>
                <w:szCs w:val="20"/>
              </w:rPr>
              <w:t xml:space="preserve">                                                                            August  2003 to June 2006     </w:t>
            </w:r>
          </w:p>
          <w:p w:rsidR="009E043F" w:rsidRDefault="00A110B2">
            <w:pPr>
              <w:pBdr>
                <w:top w:val="nil"/>
                <w:left w:val="nil"/>
                <w:bottom w:val="nil"/>
                <w:right w:val="nil"/>
                <w:between w:val="nil"/>
              </w:pBdr>
              <w:spacing w:before="100" w:after="100"/>
              <w:rPr>
                <w:rFonts w:ascii="Tahoma" w:eastAsia="Tahoma" w:hAnsi="Tahoma" w:cs="Tahoma"/>
                <w:color w:val="000000"/>
                <w:sz w:val="20"/>
                <w:szCs w:val="20"/>
              </w:rPr>
            </w:pPr>
            <w:r>
              <w:rPr>
                <w:rFonts w:ascii="Tahoma" w:eastAsia="Tahoma" w:hAnsi="Tahoma" w:cs="Tahoma"/>
                <w:color w:val="333333"/>
                <w:sz w:val="20"/>
                <w:szCs w:val="20"/>
              </w:rPr>
              <w:t xml:space="preserve"> </w:t>
            </w:r>
            <w:r>
              <w:rPr>
                <w:rFonts w:ascii="Tahoma" w:eastAsia="Tahoma" w:hAnsi="Tahoma" w:cs="Tahoma"/>
                <w:b/>
                <w:color w:val="333333"/>
                <w:sz w:val="20"/>
                <w:szCs w:val="20"/>
              </w:rPr>
              <w:t>Job Description:</w:t>
            </w:r>
          </w:p>
        </w:tc>
      </w:tr>
      <w:tr w:rsidR="009E043F">
        <w:trPr>
          <w:trHeight w:val="30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color w:val="000000"/>
                <w:sz w:val="20"/>
                <w:szCs w:val="20"/>
              </w:rPr>
              <w:t xml:space="preserve">In charge on drawing Architectural and Structural Drawing ( </w:t>
            </w:r>
            <w:proofErr w:type="spellStart"/>
            <w:r>
              <w:rPr>
                <w:rFonts w:ascii="Tahoma" w:eastAsia="Tahoma" w:hAnsi="Tahoma" w:cs="Tahoma"/>
                <w:color w:val="000000"/>
                <w:sz w:val="20"/>
                <w:szCs w:val="20"/>
              </w:rPr>
              <w:t>AutoCad</w:t>
            </w:r>
            <w:proofErr w:type="spellEnd"/>
            <w:r>
              <w:rPr>
                <w:rFonts w:ascii="Tahoma" w:eastAsia="Tahoma" w:hAnsi="Tahoma" w:cs="Tahoma"/>
                <w:color w:val="000000"/>
                <w:sz w:val="20"/>
                <w:szCs w:val="20"/>
              </w:rPr>
              <w:t xml:space="preserve"> Drafting)</w:t>
            </w:r>
          </w:p>
        </w:tc>
      </w:tr>
      <w:tr w:rsidR="009E043F">
        <w:trPr>
          <w:trHeight w:val="48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000000"/>
                <w:sz w:val="20"/>
                <w:szCs w:val="20"/>
              </w:rPr>
            </w:pPr>
            <w:r>
              <w:rPr>
                <w:rFonts w:ascii="Tahoma" w:eastAsia="Tahoma" w:hAnsi="Tahoma" w:cs="Tahoma"/>
                <w:color w:val="000000"/>
                <w:sz w:val="20"/>
                <w:szCs w:val="20"/>
              </w:rPr>
              <w:t xml:space="preserve">In charge in the supervision of the construction of the project according to design and specification. Check proper installation of reinforcement, location of splice, size of the reinforcement, size of concrete forms according to the structural design. </w:t>
            </w:r>
          </w:p>
        </w:tc>
      </w:tr>
      <w:tr w:rsidR="009E043F">
        <w:trPr>
          <w:trHeight w:val="56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color w:val="333333"/>
                <w:sz w:val="20"/>
                <w:szCs w:val="20"/>
              </w:rPr>
              <w:t>Prepares bill of quantity, bill of materials and cost according the latest price in the market.</w:t>
            </w:r>
          </w:p>
        </w:tc>
      </w:tr>
      <w:tr w:rsidR="009E043F">
        <w:trPr>
          <w:trHeight w:val="72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color w:val="333333"/>
                <w:sz w:val="20"/>
                <w:szCs w:val="20"/>
              </w:rPr>
              <w:t>Checked completeness and accuracy of construction materials delivered as to quantity and size as well as ascertaining whether these materials meet minimum  quality standard</w:t>
            </w:r>
          </w:p>
        </w:tc>
      </w:tr>
      <w:tr w:rsidR="009E043F">
        <w:trPr>
          <w:trHeight w:val="38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000000"/>
                <w:sz w:val="20"/>
                <w:szCs w:val="20"/>
              </w:rPr>
            </w:pPr>
            <w:r>
              <w:rPr>
                <w:rFonts w:ascii="Tahoma" w:eastAsia="Tahoma" w:hAnsi="Tahoma" w:cs="Tahoma"/>
                <w:color w:val="000000"/>
                <w:sz w:val="20"/>
                <w:szCs w:val="20"/>
              </w:rPr>
              <w:t xml:space="preserve">Designated timekeeper; took charge in the  preparation of payroll and the disbursement thereof </w:t>
            </w:r>
          </w:p>
        </w:tc>
      </w:tr>
      <w:tr w:rsidR="009E043F">
        <w:trPr>
          <w:trHeight w:val="32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000000"/>
                <w:sz w:val="20"/>
                <w:szCs w:val="20"/>
              </w:rPr>
            </w:pPr>
            <w:r>
              <w:rPr>
                <w:rFonts w:ascii="Tahoma" w:eastAsia="Tahoma" w:hAnsi="Tahoma" w:cs="Tahoma"/>
                <w:color w:val="000000"/>
                <w:sz w:val="20"/>
                <w:szCs w:val="20"/>
              </w:rPr>
              <w:t xml:space="preserve">Monitored project expenditures; maintained accounting records </w:t>
            </w:r>
          </w:p>
        </w:tc>
      </w:tr>
      <w:tr w:rsidR="009E043F">
        <w:trPr>
          <w:trHeight w:val="480"/>
        </w:trPr>
        <w:tc>
          <w:tcPr>
            <w:tcW w:w="1582" w:type="dxa"/>
            <w:tcBorders>
              <w:top w:val="single" w:sz="6" w:space="0" w:color="000000"/>
              <w:left w:val="single" w:sz="6" w:space="0" w:color="000000"/>
              <w:bottom w:val="single" w:sz="6" w:space="0" w:color="000000"/>
              <w:right w:val="single" w:sz="6" w:space="0" w:color="000000"/>
            </w:tcBorders>
          </w:tcPr>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 xml:space="preserve">Projects Involved:                                                                                          </w:t>
            </w:r>
            <w:r>
              <w:rPr>
                <w:rFonts w:ascii="Tahoma" w:eastAsia="Tahoma" w:hAnsi="Tahoma" w:cs="Tahoma"/>
                <w:color w:val="333333"/>
                <w:sz w:val="20"/>
                <w:szCs w:val="20"/>
              </w:rPr>
              <w:t xml:space="preserve">*New </w:t>
            </w:r>
            <w:proofErr w:type="spellStart"/>
            <w:r>
              <w:rPr>
                <w:rFonts w:ascii="Tahoma" w:eastAsia="Tahoma" w:hAnsi="Tahoma" w:cs="Tahoma"/>
                <w:color w:val="333333"/>
                <w:sz w:val="20"/>
                <w:szCs w:val="20"/>
              </w:rPr>
              <w:t>Taytay</w:t>
            </w:r>
            <w:proofErr w:type="spellEnd"/>
            <w:r>
              <w:rPr>
                <w:rFonts w:ascii="Tahoma" w:eastAsia="Tahoma" w:hAnsi="Tahoma" w:cs="Tahoma"/>
                <w:color w:val="333333"/>
                <w:sz w:val="20"/>
                <w:szCs w:val="20"/>
              </w:rPr>
              <w:t xml:space="preserve"> Ice Plant, </w:t>
            </w:r>
            <w:proofErr w:type="spellStart"/>
            <w:r>
              <w:rPr>
                <w:rFonts w:ascii="Tahoma" w:eastAsia="Tahoma" w:hAnsi="Tahoma" w:cs="Tahoma"/>
                <w:color w:val="333333"/>
                <w:sz w:val="20"/>
                <w:szCs w:val="20"/>
              </w:rPr>
              <w:t>Taytay</w:t>
            </w:r>
            <w:proofErr w:type="spellEnd"/>
            <w:r>
              <w:rPr>
                <w:rFonts w:ascii="Tahoma" w:eastAsia="Tahoma" w:hAnsi="Tahoma" w:cs="Tahoma"/>
                <w:color w:val="333333"/>
                <w:sz w:val="20"/>
                <w:szCs w:val="20"/>
              </w:rPr>
              <w:t xml:space="preserve">, Rizal, Philippines                                        *Two- </w:t>
            </w:r>
            <w:proofErr w:type="spellStart"/>
            <w:r>
              <w:rPr>
                <w:rFonts w:ascii="Tahoma" w:eastAsia="Tahoma" w:hAnsi="Tahoma" w:cs="Tahoma"/>
                <w:color w:val="333333"/>
                <w:sz w:val="20"/>
                <w:szCs w:val="20"/>
              </w:rPr>
              <w:t>storey</w:t>
            </w:r>
            <w:proofErr w:type="spellEnd"/>
            <w:r>
              <w:rPr>
                <w:rFonts w:ascii="Tahoma" w:eastAsia="Tahoma" w:hAnsi="Tahoma" w:cs="Tahoma"/>
                <w:color w:val="333333"/>
                <w:sz w:val="20"/>
                <w:szCs w:val="20"/>
              </w:rPr>
              <w:t xml:space="preserve"> Residential Building, </w:t>
            </w:r>
            <w:proofErr w:type="spellStart"/>
            <w:r>
              <w:rPr>
                <w:rFonts w:ascii="Tahoma" w:eastAsia="Tahoma" w:hAnsi="Tahoma" w:cs="Tahoma"/>
                <w:color w:val="333333"/>
                <w:sz w:val="20"/>
                <w:szCs w:val="20"/>
              </w:rPr>
              <w:t>Parañaque</w:t>
            </w:r>
            <w:proofErr w:type="spellEnd"/>
            <w:r>
              <w:rPr>
                <w:rFonts w:ascii="Tahoma" w:eastAsia="Tahoma" w:hAnsi="Tahoma" w:cs="Tahoma"/>
                <w:color w:val="333333"/>
                <w:sz w:val="20"/>
                <w:szCs w:val="20"/>
              </w:rPr>
              <w:t xml:space="preserve"> City, Philippines                 *Renovation of Architectural Office, Tektite Building, </w:t>
            </w:r>
            <w:proofErr w:type="spellStart"/>
            <w:r>
              <w:rPr>
                <w:rFonts w:ascii="Tahoma" w:eastAsia="Tahoma" w:hAnsi="Tahoma" w:cs="Tahoma"/>
                <w:color w:val="333333"/>
                <w:sz w:val="20"/>
                <w:szCs w:val="20"/>
              </w:rPr>
              <w:t>Ortigas</w:t>
            </w:r>
            <w:proofErr w:type="spellEnd"/>
            <w:r>
              <w:rPr>
                <w:rFonts w:ascii="Tahoma" w:eastAsia="Tahoma" w:hAnsi="Tahoma" w:cs="Tahoma"/>
                <w:color w:val="333333"/>
                <w:sz w:val="20"/>
                <w:szCs w:val="20"/>
              </w:rPr>
              <w:t xml:space="preserve"> Center, Philippines *Three-</w:t>
            </w:r>
            <w:proofErr w:type="spellStart"/>
            <w:r>
              <w:rPr>
                <w:rFonts w:ascii="Tahoma" w:eastAsia="Tahoma" w:hAnsi="Tahoma" w:cs="Tahoma"/>
                <w:color w:val="333333"/>
                <w:sz w:val="20"/>
                <w:szCs w:val="20"/>
              </w:rPr>
              <w:t>storey</w:t>
            </w:r>
            <w:proofErr w:type="spellEnd"/>
            <w:r>
              <w:rPr>
                <w:rFonts w:ascii="Tahoma" w:eastAsia="Tahoma" w:hAnsi="Tahoma" w:cs="Tahoma"/>
                <w:color w:val="333333"/>
                <w:sz w:val="20"/>
                <w:szCs w:val="20"/>
              </w:rPr>
              <w:t xml:space="preserve"> Residential/Commercial Building, Pasay City, Philippines          *Three-</w:t>
            </w:r>
            <w:proofErr w:type="spellStart"/>
            <w:r>
              <w:rPr>
                <w:rFonts w:ascii="Tahoma" w:eastAsia="Tahoma" w:hAnsi="Tahoma" w:cs="Tahoma"/>
                <w:color w:val="333333"/>
                <w:sz w:val="20"/>
                <w:szCs w:val="20"/>
              </w:rPr>
              <w:t>storey</w:t>
            </w:r>
            <w:proofErr w:type="spellEnd"/>
            <w:r>
              <w:rPr>
                <w:rFonts w:ascii="Tahoma" w:eastAsia="Tahoma" w:hAnsi="Tahoma" w:cs="Tahoma"/>
                <w:color w:val="333333"/>
                <w:sz w:val="20"/>
                <w:szCs w:val="20"/>
              </w:rPr>
              <w:t xml:space="preserve"> Baptist Church (Working Drawing, CAD)                                                                             </w:t>
            </w:r>
          </w:p>
        </w:tc>
      </w:tr>
      <w:tr w:rsidR="009E043F">
        <w:trPr>
          <w:trHeight w:val="1220"/>
        </w:trPr>
        <w:tc>
          <w:tcPr>
            <w:tcW w:w="1582"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Training Programs Attended</w:t>
            </w:r>
            <w:r>
              <w:rPr>
                <w:rFonts w:ascii="Tahoma" w:eastAsia="Tahoma" w:hAnsi="Tahoma" w:cs="Tahoma"/>
                <w:color w:val="333333"/>
                <w:sz w:val="20"/>
                <w:szCs w:val="20"/>
              </w:rPr>
              <w:t xml:space="preserve">            </w:t>
            </w: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000000"/>
                <w:sz w:val="20"/>
                <w:szCs w:val="20"/>
              </w:rPr>
            </w:pPr>
            <w:r>
              <w:rPr>
                <w:rFonts w:ascii="Tahoma" w:eastAsia="Tahoma" w:hAnsi="Tahoma" w:cs="Tahoma"/>
                <w:color w:val="000000"/>
                <w:sz w:val="20"/>
                <w:szCs w:val="20"/>
              </w:rPr>
              <w:t>Knowledge Plus Academy                                                                    PROJECT PLANNING  &amp; CONTROL</w:t>
            </w:r>
          </w:p>
          <w:p w:rsidR="009E043F" w:rsidRDefault="00A110B2">
            <w:pPr>
              <w:pBdr>
                <w:top w:val="nil"/>
                <w:left w:val="nil"/>
                <w:bottom w:val="nil"/>
                <w:right w:val="nil"/>
                <w:between w:val="nil"/>
              </w:pBdr>
              <w:spacing w:before="100" w:after="100"/>
              <w:rPr>
                <w:rFonts w:ascii="Tahoma" w:eastAsia="Tahoma" w:hAnsi="Tahoma" w:cs="Tahoma"/>
                <w:color w:val="000000"/>
                <w:sz w:val="20"/>
                <w:szCs w:val="20"/>
              </w:rPr>
            </w:pPr>
            <w:r>
              <w:rPr>
                <w:rFonts w:ascii="Tahoma" w:eastAsia="Tahoma" w:hAnsi="Tahoma" w:cs="Tahoma"/>
                <w:color w:val="000000"/>
                <w:sz w:val="20"/>
                <w:szCs w:val="20"/>
              </w:rPr>
              <w:t>CIM Training Center                                                                               PRIMAVERA 6.0</w:t>
            </w:r>
          </w:p>
        </w:tc>
      </w:tr>
      <w:tr w:rsidR="009E043F">
        <w:trPr>
          <w:trHeight w:val="3060"/>
        </w:trPr>
        <w:tc>
          <w:tcPr>
            <w:tcW w:w="1582"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Educational</w:t>
            </w:r>
            <w:r>
              <w:rPr>
                <w:rFonts w:ascii="Tahoma" w:eastAsia="Tahoma" w:hAnsi="Tahoma" w:cs="Tahoma"/>
                <w:color w:val="333333"/>
                <w:sz w:val="20"/>
                <w:szCs w:val="20"/>
              </w:rPr>
              <w:t xml:space="preserve"> </w:t>
            </w:r>
            <w:r>
              <w:rPr>
                <w:rFonts w:ascii="Tahoma" w:eastAsia="Tahoma" w:hAnsi="Tahoma" w:cs="Tahoma"/>
                <w:b/>
                <w:color w:val="333333"/>
                <w:sz w:val="20"/>
                <w:szCs w:val="20"/>
              </w:rPr>
              <w:t>Attainment</w:t>
            </w:r>
          </w:p>
          <w:p w:rsidR="009E043F" w:rsidRDefault="009E043F">
            <w:pPr>
              <w:pBdr>
                <w:top w:val="nil"/>
                <w:left w:val="nil"/>
                <w:bottom w:val="nil"/>
                <w:right w:val="nil"/>
                <w:between w:val="nil"/>
              </w:pBdr>
              <w:spacing w:before="100" w:after="100"/>
              <w:rPr>
                <w:rFonts w:ascii="Tahoma" w:eastAsia="Tahoma" w:hAnsi="Tahoma" w:cs="Tahoma"/>
                <w:color w:val="333333"/>
                <w:sz w:val="20"/>
                <w:szCs w:val="20"/>
              </w:rPr>
            </w:pP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000000"/>
                <w:sz w:val="20"/>
                <w:szCs w:val="20"/>
              </w:rPr>
              <w:t>Bachelor of Science in Civil Engineering</w:t>
            </w:r>
            <w:r>
              <w:rPr>
                <w:rFonts w:ascii="Tahoma" w:eastAsia="Tahoma" w:hAnsi="Tahoma" w:cs="Tahoma"/>
                <w:color w:val="000000"/>
                <w:sz w:val="20"/>
                <w:szCs w:val="20"/>
              </w:rPr>
              <w:t xml:space="preserve">                                                       Saint Louis College                                                                                     San Fernando, La Union                                                                   Graduated March 2002</w:t>
            </w:r>
            <w:r>
              <w:rPr>
                <w:rFonts w:ascii="Tahoma" w:eastAsia="Tahoma" w:hAnsi="Tahoma" w:cs="Tahoma"/>
                <w:color w:val="333333"/>
                <w:sz w:val="20"/>
                <w:szCs w:val="20"/>
              </w:rPr>
              <w:t xml:space="preserve">                                                                                                                  </w:t>
            </w:r>
          </w:p>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proofErr w:type="spellStart"/>
            <w:r>
              <w:rPr>
                <w:rFonts w:ascii="Tahoma" w:eastAsia="Tahoma" w:hAnsi="Tahoma" w:cs="Tahoma"/>
                <w:b/>
                <w:color w:val="000000"/>
                <w:sz w:val="20"/>
                <w:szCs w:val="20"/>
              </w:rPr>
              <w:t>Bacnotan</w:t>
            </w:r>
            <w:proofErr w:type="spellEnd"/>
            <w:r>
              <w:rPr>
                <w:rFonts w:ascii="Tahoma" w:eastAsia="Tahoma" w:hAnsi="Tahoma" w:cs="Tahoma"/>
                <w:b/>
                <w:color w:val="000000"/>
                <w:sz w:val="20"/>
                <w:szCs w:val="20"/>
              </w:rPr>
              <w:t xml:space="preserve"> National High School                                                                </w:t>
            </w:r>
            <w:proofErr w:type="spellStart"/>
            <w:r>
              <w:rPr>
                <w:rFonts w:ascii="Tahoma" w:eastAsia="Tahoma" w:hAnsi="Tahoma" w:cs="Tahoma"/>
                <w:color w:val="333333"/>
                <w:sz w:val="20"/>
                <w:szCs w:val="20"/>
              </w:rPr>
              <w:t>Bacnotan</w:t>
            </w:r>
            <w:proofErr w:type="spellEnd"/>
            <w:r>
              <w:rPr>
                <w:rFonts w:ascii="Tahoma" w:eastAsia="Tahoma" w:hAnsi="Tahoma" w:cs="Tahoma"/>
                <w:color w:val="333333"/>
                <w:sz w:val="20"/>
                <w:szCs w:val="20"/>
              </w:rPr>
              <w:t xml:space="preserve">, La Union </w:t>
            </w:r>
            <w:r>
              <w:rPr>
                <w:rFonts w:ascii="Tahoma" w:eastAsia="Tahoma" w:hAnsi="Tahoma" w:cs="Tahoma"/>
                <w:b/>
                <w:color w:val="000000"/>
                <w:sz w:val="20"/>
                <w:szCs w:val="20"/>
              </w:rPr>
              <w:t xml:space="preserve">                                                                                       </w:t>
            </w:r>
            <w:r>
              <w:rPr>
                <w:rFonts w:ascii="Tahoma" w:eastAsia="Tahoma" w:hAnsi="Tahoma" w:cs="Tahoma"/>
                <w:color w:val="333333"/>
                <w:sz w:val="20"/>
                <w:szCs w:val="20"/>
              </w:rPr>
              <w:t>Graduated March 1997</w:t>
            </w:r>
          </w:p>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proofErr w:type="spellStart"/>
            <w:r>
              <w:rPr>
                <w:rFonts w:ascii="Tahoma" w:eastAsia="Tahoma" w:hAnsi="Tahoma" w:cs="Tahoma"/>
                <w:b/>
                <w:color w:val="333333"/>
                <w:sz w:val="20"/>
                <w:szCs w:val="20"/>
              </w:rPr>
              <w:t>Cabaroan</w:t>
            </w:r>
            <w:proofErr w:type="spellEnd"/>
            <w:r>
              <w:rPr>
                <w:rFonts w:ascii="Tahoma" w:eastAsia="Tahoma" w:hAnsi="Tahoma" w:cs="Tahoma"/>
                <w:b/>
                <w:color w:val="333333"/>
                <w:sz w:val="20"/>
                <w:szCs w:val="20"/>
              </w:rPr>
              <w:t xml:space="preserve"> Elementary School                                                                         </w:t>
            </w:r>
            <w:proofErr w:type="spellStart"/>
            <w:r>
              <w:rPr>
                <w:rFonts w:ascii="Tahoma" w:eastAsia="Tahoma" w:hAnsi="Tahoma" w:cs="Tahoma"/>
                <w:color w:val="333333"/>
                <w:sz w:val="20"/>
                <w:szCs w:val="20"/>
              </w:rPr>
              <w:t>Cabaroan</w:t>
            </w:r>
            <w:proofErr w:type="spellEnd"/>
            <w:r>
              <w:rPr>
                <w:rFonts w:ascii="Tahoma" w:eastAsia="Tahoma" w:hAnsi="Tahoma" w:cs="Tahoma"/>
                <w:color w:val="333333"/>
                <w:sz w:val="20"/>
                <w:szCs w:val="20"/>
              </w:rPr>
              <w:t xml:space="preserve">, </w:t>
            </w:r>
            <w:proofErr w:type="spellStart"/>
            <w:r>
              <w:rPr>
                <w:rFonts w:ascii="Tahoma" w:eastAsia="Tahoma" w:hAnsi="Tahoma" w:cs="Tahoma"/>
                <w:color w:val="333333"/>
                <w:sz w:val="20"/>
                <w:szCs w:val="20"/>
              </w:rPr>
              <w:t>Bacnotan</w:t>
            </w:r>
            <w:proofErr w:type="spellEnd"/>
            <w:r>
              <w:rPr>
                <w:rFonts w:ascii="Tahoma" w:eastAsia="Tahoma" w:hAnsi="Tahoma" w:cs="Tahoma"/>
                <w:color w:val="333333"/>
                <w:sz w:val="20"/>
                <w:szCs w:val="20"/>
              </w:rPr>
              <w:t>, La Union                                                           Graduated March 1993</w:t>
            </w:r>
          </w:p>
        </w:tc>
      </w:tr>
      <w:tr w:rsidR="009E043F">
        <w:trPr>
          <w:trHeight w:val="680"/>
        </w:trPr>
        <w:tc>
          <w:tcPr>
            <w:tcW w:w="1582"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Special Skills</w:t>
            </w: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color w:val="333333"/>
                <w:sz w:val="20"/>
                <w:szCs w:val="20"/>
              </w:rPr>
              <w:t xml:space="preserve">Proficient in MS Word, Excel, REVIT STRUCTIURE, TEKLA STRUCTURES 18, PLANT DESIGN SYSTEM (PDS) AUTOCADD and STEELPAC Program, CADS-RC V8.04 to V9.04 Detailing Programs, </w:t>
            </w:r>
            <w:proofErr w:type="spellStart"/>
            <w:r>
              <w:rPr>
                <w:rFonts w:ascii="Tahoma" w:eastAsia="Tahoma" w:hAnsi="Tahoma" w:cs="Tahoma"/>
                <w:b/>
                <w:color w:val="333333"/>
                <w:sz w:val="20"/>
                <w:szCs w:val="20"/>
              </w:rPr>
              <w:t>Microstation</w:t>
            </w:r>
            <w:proofErr w:type="spellEnd"/>
            <w:r>
              <w:rPr>
                <w:rFonts w:ascii="Tahoma" w:eastAsia="Tahoma" w:hAnsi="Tahoma" w:cs="Tahoma"/>
                <w:b/>
                <w:color w:val="333333"/>
                <w:sz w:val="20"/>
                <w:szCs w:val="20"/>
              </w:rPr>
              <w:t xml:space="preserve"> V8i XM</w:t>
            </w:r>
            <w:r>
              <w:rPr>
                <w:rFonts w:ascii="Tahoma" w:eastAsia="Tahoma" w:hAnsi="Tahoma" w:cs="Tahoma"/>
                <w:color w:val="333333"/>
                <w:sz w:val="20"/>
                <w:szCs w:val="20"/>
              </w:rPr>
              <w:t xml:space="preserve">, </w:t>
            </w:r>
            <w:r>
              <w:rPr>
                <w:rFonts w:ascii="Tahoma" w:eastAsia="Tahoma" w:hAnsi="Tahoma" w:cs="Tahoma"/>
                <w:b/>
                <w:color w:val="333333"/>
                <w:sz w:val="20"/>
                <w:szCs w:val="20"/>
              </w:rPr>
              <w:t>Smart Plant 3D</w:t>
            </w:r>
            <w:r>
              <w:rPr>
                <w:rFonts w:ascii="Tahoma" w:eastAsia="Tahoma" w:hAnsi="Tahoma" w:cs="Tahoma"/>
                <w:color w:val="333333"/>
                <w:sz w:val="20"/>
                <w:szCs w:val="20"/>
              </w:rPr>
              <w:t xml:space="preserve">  and Rebar Detailing (British Standard) and Rebar Cad         </w:t>
            </w:r>
          </w:p>
        </w:tc>
      </w:tr>
      <w:tr w:rsidR="009E043F">
        <w:trPr>
          <w:trHeight w:val="2080"/>
        </w:trPr>
        <w:tc>
          <w:tcPr>
            <w:tcW w:w="1582"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b/>
                <w:color w:val="333333"/>
                <w:sz w:val="20"/>
                <w:szCs w:val="20"/>
              </w:rPr>
              <w:t>Personal Information</w:t>
            </w: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pBdr>
                <w:top w:val="nil"/>
                <w:left w:val="nil"/>
                <w:bottom w:val="nil"/>
                <w:right w:val="nil"/>
                <w:between w:val="nil"/>
              </w:pBdr>
              <w:spacing w:before="100" w:after="100"/>
              <w:rPr>
                <w:rFonts w:ascii="Tahoma" w:eastAsia="Tahoma" w:hAnsi="Tahoma" w:cs="Tahoma"/>
                <w:color w:val="333333"/>
                <w:sz w:val="20"/>
                <w:szCs w:val="20"/>
              </w:rPr>
            </w:pPr>
            <w:r>
              <w:rPr>
                <w:rFonts w:ascii="Tahoma" w:eastAsia="Tahoma" w:hAnsi="Tahoma" w:cs="Tahoma"/>
                <w:color w:val="333333"/>
                <w:sz w:val="20"/>
                <w:szCs w:val="20"/>
              </w:rPr>
              <w:t>Permanent Address:  </w:t>
            </w:r>
            <w:proofErr w:type="spellStart"/>
            <w:r>
              <w:rPr>
                <w:rFonts w:ascii="Tahoma" w:eastAsia="Tahoma" w:hAnsi="Tahoma" w:cs="Tahoma"/>
                <w:color w:val="333333"/>
                <w:sz w:val="20"/>
                <w:szCs w:val="20"/>
              </w:rPr>
              <w:t>Cabaroan</w:t>
            </w:r>
            <w:proofErr w:type="spellEnd"/>
            <w:r>
              <w:rPr>
                <w:rFonts w:ascii="Tahoma" w:eastAsia="Tahoma" w:hAnsi="Tahoma" w:cs="Tahoma"/>
                <w:color w:val="333333"/>
                <w:sz w:val="20"/>
                <w:szCs w:val="20"/>
              </w:rPr>
              <w:t xml:space="preserve">, </w:t>
            </w:r>
            <w:proofErr w:type="spellStart"/>
            <w:r>
              <w:rPr>
                <w:rFonts w:ascii="Tahoma" w:eastAsia="Tahoma" w:hAnsi="Tahoma" w:cs="Tahoma"/>
                <w:color w:val="333333"/>
                <w:sz w:val="20"/>
                <w:szCs w:val="20"/>
              </w:rPr>
              <w:t>Bacnotan</w:t>
            </w:r>
            <w:proofErr w:type="spellEnd"/>
            <w:r>
              <w:rPr>
                <w:rFonts w:ascii="Tahoma" w:eastAsia="Tahoma" w:hAnsi="Tahoma" w:cs="Tahoma"/>
                <w:color w:val="333333"/>
                <w:sz w:val="20"/>
                <w:szCs w:val="20"/>
              </w:rPr>
              <w:t xml:space="preserve"> 2515 La Union                             Place of Birth:  </w:t>
            </w:r>
            <w:proofErr w:type="spellStart"/>
            <w:r>
              <w:rPr>
                <w:rFonts w:ascii="Tahoma" w:eastAsia="Tahoma" w:hAnsi="Tahoma" w:cs="Tahoma"/>
                <w:color w:val="333333"/>
                <w:sz w:val="20"/>
                <w:szCs w:val="20"/>
              </w:rPr>
              <w:t>Taytay</w:t>
            </w:r>
            <w:proofErr w:type="spellEnd"/>
            <w:r>
              <w:rPr>
                <w:rFonts w:ascii="Tahoma" w:eastAsia="Tahoma" w:hAnsi="Tahoma" w:cs="Tahoma"/>
                <w:color w:val="333333"/>
                <w:sz w:val="20"/>
                <w:szCs w:val="20"/>
              </w:rPr>
              <w:t xml:space="preserve"> Rizal                                                                       Sex:  Male                                                                                                      Civil Status:  Married                                                                                        Interests    badminton, billiards, PS2, music, basketball                                      Religion:  Roman Catholic                                                                                           Citizenship:  Filipino</w:t>
            </w:r>
          </w:p>
        </w:tc>
      </w:tr>
      <w:tr w:rsidR="009E043F">
        <w:trPr>
          <w:trHeight w:val="140"/>
        </w:trPr>
        <w:tc>
          <w:tcPr>
            <w:tcW w:w="1582" w:type="dxa"/>
            <w:tcBorders>
              <w:top w:val="single" w:sz="6" w:space="0" w:color="000000"/>
              <w:left w:val="single" w:sz="6" w:space="0" w:color="000000"/>
              <w:bottom w:val="single" w:sz="6" w:space="0" w:color="000000"/>
              <w:right w:val="single" w:sz="6" w:space="0" w:color="000000"/>
            </w:tcBorders>
          </w:tcPr>
          <w:p w:rsidR="009E043F" w:rsidRDefault="00A110B2">
            <w:pPr>
              <w:rPr>
                <w:rFonts w:ascii="Tahoma" w:eastAsia="Tahoma" w:hAnsi="Tahoma" w:cs="Tahoma"/>
                <w:color w:val="333333"/>
                <w:sz w:val="20"/>
                <w:szCs w:val="20"/>
              </w:rPr>
            </w:pPr>
            <w:r>
              <w:rPr>
                <w:rFonts w:ascii="Tahoma" w:eastAsia="Tahoma" w:hAnsi="Tahoma" w:cs="Tahoma"/>
                <w:b/>
                <w:color w:val="333333"/>
                <w:sz w:val="20"/>
                <w:szCs w:val="20"/>
              </w:rPr>
              <w:t>Character References</w:t>
            </w:r>
          </w:p>
        </w:tc>
        <w:tc>
          <w:tcPr>
            <w:tcW w:w="7283" w:type="dxa"/>
            <w:tcBorders>
              <w:top w:val="single" w:sz="6" w:space="0" w:color="000000"/>
              <w:left w:val="single" w:sz="6" w:space="0" w:color="000000"/>
              <w:bottom w:val="single" w:sz="6" w:space="0" w:color="000000"/>
              <w:right w:val="single" w:sz="6" w:space="0" w:color="000000"/>
            </w:tcBorders>
          </w:tcPr>
          <w:p w:rsidR="009E043F" w:rsidRDefault="00A110B2">
            <w:pPr>
              <w:rPr>
                <w:rFonts w:ascii="Tahoma" w:eastAsia="Tahoma" w:hAnsi="Tahoma" w:cs="Tahoma"/>
                <w:color w:val="333333"/>
                <w:sz w:val="20"/>
                <w:szCs w:val="20"/>
              </w:rPr>
            </w:pPr>
            <w:r>
              <w:rPr>
                <w:rFonts w:ascii="Tahoma" w:eastAsia="Tahoma" w:hAnsi="Tahoma" w:cs="Tahoma"/>
                <w:color w:val="333333"/>
                <w:sz w:val="20"/>
                <w:szCs w:val="20"/>
              </w:rPr>
              <w:t>Available upon request</w:t>
            </w:r>
          </w:p>
        </w:tc>
      </w:tr>
    </w:tbl>
    <w:p w:rsidR="009E043F" w:rsidRDefault="009E043F">
      <w:pPr>
        <w:jc w:val="both"/>
        <w:rPr>
          <w:rFonts w:ascii="Tahoma" w:eastAsia="Tahoma" w:hAnsi="Tahoma" w:cs="Tahoma"/>
        </w:rPr>
      </w:pPr>
    </w:p>
    <w:p w:rsidR="009E043F" w:rsidRDefault="009E043F">
      <w:pPr>
        <w:jc w:val="both"/>
        <w:rPr>
          <w:rFonts w:ascii="Tahoma" w:eastAsia="Tahoma" w:hAnsi="Tahoma" w:cs="Tahoma"/>
          <w:sz w:val="20"/>
          <w:szCs w:val="20"/>
        </w:rPr>
      </w:pPr>
    </w:p>
    <w:p w:rsidR="009E043F" w:rsidRDefault="00A110B2">
      <w:pPr>
        <w:ind w:firstLine="720"/>
        <w:jc w:val="both"/>
        <w:rPr>
          <w:rFonts w:ascii="Tahoma" w:eastAsia="Tahoma" w:hAnsi="Tahoma" w:cs="Tahoma"/>
          <w:sz w:val="20"/>
          <w:szCs w:val="20"/>
        </w:rPr>
      </w:pPr>
      <w:r>
        <w:rPr>
          <w:rFonts w:ascii="Tahoma" w:eastAsia="Tahoma" w:hAnsi="Tahoma" w:cs="Tahoma"/>
          <w:sz w:val="20"/>
          <w:szCs w:val="20"/>
        </w:rPr>
        <w:t>I hereby certify that the above - mentioned information is true and correct to the best of my knowledge and beliefs.</w:t>
      </w:r>
    </w:p>
    <w:p w:rsidR="009E043F" w:rsidRDefault="00A110B2">
      <w:pPr>
        <w:ind w:left="5040"/>
        <w:rPr>
          <w:rFonts w:ascii="Tahoma" w:eastAsia="Tahoma" w:hAnsi="Tahoma" w:cs="Tahoma"/>
        </w:rPr>
      </w:pPr>
      <w:r>
        <w:rPr>
          <w:rFonts w:ascii="Tahoma" w:eastAsia="Tahoma" w:hAnsi="Tahoma" w:cs="Tahoma"/>
          <w:sz w:val="20"/>
          <w:szCs w:val="20"/>
        </w:rPr>
        <w:t xml:space="preserve">                                                                                                                                                                                                                         </w:t>
      </w:r>
      <w:r>
        <w:rPr>
          <w:rFonts w:ascii="Tahoma" w:eastAsia="Tahoma" w:hAnsi="Tahoma" w:cs="Tahoma"/>
          <w:b/>
          <w:smallCaps/>
          <w:u w:val="single"/>
        </w:rPr>
        <w:t>ENGR.</w:t>
      </w:r>
      <w:r>
        <w:rPr>
          <w:rFonts w:ascii="Tahoma" w:eastAsia="Tahoma" w:hAnsi="Tahoma" w:cs="Tahoma"/>
          <w:b/>
          <w:u w:val="single"/>
        </w:rPr>
        <w:t xml:space="preserve"> HEZRON A. LOMA</w:t>
      </w:r>
    </w:p>
    <w:p w:rsidR="009E043F" w:rsidRDefault="00A110B2">
      <w:pPr>
        <w:rPr>
          <w:rFonts w:ascii="Tahoma" w:eastAsia="Tahoma" w:hAnsi="Tahoma" w:cs="Tahoma"/>
        </w:rPr>
      </w:pP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t xml:space="preserve">   </w:t>
      </w:r>
      <w:r>
        <w:rPr>
          <w:rFonts w:ascii="Tahoma" w:eastAsia="Tahoma" w:hAnsi="Tahoma" w:cs="Tahoma"/>
          <w:b/>
          <w:sz w:val="20"/>
          <w:szCs w:val="20"/>
        </w:rPr>
        <w:t xml:space="preserve"> Applicant </w:t>
      </w:r>
    </w:p>
    <w:sectPr w:rsidR="009E043F">
      <w:pgSz w:w="12240" w:h="15840"/>
      <w:pgMar w:top="720" w:right="1800" w:bottom="72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43F"/>
    <w:rsid w:val="003A20E0"/>
    <w:rsid w:val="006F14E8"/>
    <w:rsid w:val="009E043F"/>
    <w:rsid w:val="00A110B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5AE2D42E"/>
  <w15:docId w15:val="{257D532E-1C69-4942-9AC3-AD8E4117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after="12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1747</Words>
  <Characters>9958</Characters>
  <Application>Microsoft Office Word</Application>
  <DocSecurity>0</DocSecurity>
  <Lines>82</Lines>
  <Paragraphs>23</Paragraphs>
  <ScaleCrop>false</ScaleCrop>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3</cp:revision>
  <dcterms:created xsi:type="dcterms:W3CDTF">2022-05-22T14:27:00Z</dcterms:created>
  <dcterms:modified xsi:type="dcterms:W3CDTF">2022-07-08T05:48:00Z</dcterms:modified>
</cp:coreProperties>
</file>