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DF8" w:rsidRPr="000E6FDA" w:rsidRDefault="0097465C">
      <w:pPr>
        <w:pStyle w:val="Body"/>
        <w:rPr>
          <w:rFonts w:ascii="Arial" w:hAnsi="Arial" w:cs="Arial"/>
        </w:rPr>
      </w:pPr>
      <w:r w:rsidRPr="000E6FDA">
        <w:rPr>
          <w:rFonts w:ascii="Arial" w:hAnsi="Arial" w:cs="Arial"/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2114550"/>
            <wp:effectExtent l="0" t="0" r="0" b="0"/>
            <wp:wrapNone/>
            <wp:docPr id="1073741826" name="officeArt object" descr="Resume-Templates-That-Will-Make-You-Stand-Ou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Resume-Templates-That-Will-Make-You-Stand-Out.jpg" descr="Resume-Templates-That-Will-Make-You-Stand-Out.jpg"/>
                    <pic:cNvPicPr>
                      <a:picLocks noChangeAspect="1"/>
                    </pic:cNvPicPr>
                  </pic:nvPicPr>
                  <pic:blipFill rotWithShape="1">
                    <a:blip r:embed="rId7" cstate="print"/>
                    <a:srcRect b="78977"/>
                    <a:stretch/>
                  </pic:blipFill>
                  <pic:spPr bwMode="auto">
                    <a:xfrm>
                      <a:off x="0" y="0"/>
                      <a:ext cx="7772400" cy="211455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13DF8" w:rsidRPr="000E6FDA" w:rsidRDefault="00AE29BE">
      <w:pPr>
        <w:pStyle w:val="Body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-15.75pt;margin-top:-.1pt;width:290.25pt;height:31pt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" filled="f" stroked="f" strokeweight=".5pt">
            <v:textbox style="mso-fit-shape-to-text:t" inset="4pt,4pt,4pt,4pt">
              <w:txbxContent>
                <w:p w:rsidR="00C13DF8" w:rsidRPr="00695BC2" w:rsidRDefault="00AE29BE" w:rsidP="002334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Arial" w:hAnsi="Arial" w:cs="Arial"/>
                      <w:b/>
                      <w:color w:val="FFFFFF" w:themeColor="background1"/>
                      <w:sz w:val="40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40"/>
                    </w:rPr>
                    <w:t>Roy Eldred E. Diosmano</w:t>
                  </w:r>
                </w:p>
              </w:txbxContent>
            </v:textbox>
            <w10:wrap anchorx="margin"/>
          </v:shape>
        </w:pict>
      </w:r>
    </w:p>
    <w:p w:rsidR="00C13DF8" w:rsidRPr="000E6FDA" w:rsidRDefault="00C13DF8">
      <w:pPr>
        <w:pStyle w:val="Body"/>
        <w:rPr>
          <w:rFonts w:ascii="Arial" w:hAnsi="Arial" w:cs="Arial"/>
        </w:rPr>
      </w:pPr>
    </w:p>
    <w:p w:rsidR="00C13DF8" w:rsidRPr="000E6FDA" w:rsidRDefault="00BE09FF">
      <w:pPr>
        <w:pStyle w:val="Body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2" o:spid="_x0000_s1027" type="#_x0000_t202" style="position:absolute;margin-left:-20.25pt;margin-top:3.3pt;width:558pt;height:36.75pt;z-index:251663360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" filled="f" stroked="f" strokeweight=".5pt">
            <v:textbox style="mso-fit-shape-to-text:t" inset="4pt,4pt,4pt,4pt">
              <w:txbxContent>
                <w:p w:rsidR="00C13DF8" w:rsidRPr="00AE29BE" w:rsidRDefault="00AE29BE" w:rsidP="0023345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Arial" w:hAnsi="Arial" w:cs="Arial"/>
                      <w:color w:val="FFFFFF" w:themeColor="background1"/>
                      <w:sz w:val="28"/>
                    </w:rPr>
                  </w:pPr>
                  <w:hyperlink r:id="rId8" w:history="1">
                    <w:r w:rsidRPr="00AE29BE">
                      <w:rPr>
                        <w:rStyle w:val="Hyperlink"/>
                        <w:rFonts w:ascii="Arial" w:hAnsi="Arial" w:cs="Arial"/>
                        <w:color w:val="FFFFFF" w:themeColor="background1"/>
                        <w:sz w:val="22"/>
                        <w:szCs w:val="22"/>
                        <w:u w:val="none"/>
                      </w:rPr>
                      <w:t>squall_roy@hotmail.com</w:t>
                    </w:r>
                  </w:hyperlink>
                  <w:r w:rsidRPr="00AE29BE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 xml:space="preserve"> / rediosmano@gmail.com</w:t>
                  </w:r>
                  <w:r>
                    <w:rPr>
                      <w:rFonts w:ascii="Arial" w:hAnsi="Arial" w:cs="Arial"/>
                      <w:color w:val="FFFFFF" w:themeColor="background1"/>
                      <w:sz w:val="28"/>
                    </w:rPr>
                    <w:tab/>
                    <w:t xml:space="preserve">| </w:t>
                  </w:r>
                  <w:r w:rsidRPr="00AE29BE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>286376717 / 09569071837</w:t>
                  </w:r>
                  <w:r>
                    <w:rPr>
                      <w:rFonts w:ascii="Arial" w:hAnsi="Arial" w:cs="Arial"/>
                      <w:color w:val="FFFFFF" w:themeColor="background1"/>
                      <w:sz w:val="28"/>
                    </w:rPr>
                    <w:t xml:space="preserve"> | </w:t>
                  </w:r>
                  <w:r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>B6 Lot4A Topaz S</w:t>
                  </w:r>
                  <w:r w:rsidRPr="00AE29BE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>t. M</w:t>
                  </w:r>
                  <w:r w:rsidRPr="00AE29BE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>a</w:t>
                  </w:r>
                  <w:r w:rsidRPr="00AE29BE">
                    <w:rPr>
                      <w:rFonts w:ascii="Arial" w:hAnsi="Arial" w:cs="Arial"/>
                      <w:color w:val="FFFFFF" w:themeColor="background1"/>
                      <w:sz w:val="22"/>
                      <w:szCs w:val="22"/>
                    </w:rPr>
                    <w:t>nuela Homes Talon V, Las Pinas City</w:t>
                  </w:r>
                </w:p>
              </w:txbxContent>
            </v:textbox>
            <w10:wrap anchorx="margin"/>
          </v:shape>
        </w:pict>
      </w:r>
    </w:p>
    <w:p w:rsidR="00C13DF8" w:rsidRPr="000E6FDA" w:rsidRDefault="00C13DF8">
      <w:pPr>
        <w:pStyle w:val="Body"/>
        <w:rPr>
          <w:rFonts w:ascii="Arial" w:hAnsi="Arial" w:cs="Arial"/>
        </w:rPr>
      </w:pPr>
    </w:p>
    <w:p w:rsidR="00C13DF8" w:rsidRPr="000E6FDA" w:rsidRDefault="00C13DF8">
      <w:pPr>
        <w:pStyle w:val="Body"/>
        <w:rPr>
          <w:rFonts w:ascii="Arial" w:hAnsi="Arial" w:cs="Arial"/>
        </w:rPr>
      </w:pPr>
    </w:p>
    <w:p w:rsidR="00C13DF8" w:rsidRPr="000E6FDA" w:rsidRDefault="00C13DF8">
      <w:pPr>
        <w:pStyle w:val="Body"/>
        <w:rPr>
          <w:rFonts w:ascii="Arial" w:hAnsi="Arial" w:cs="Arial"/>
        </w:rPr>
      </w:pPr>
    </w:p>
    <w:p w:rsidR="00C13DF8" w:rsidRPr="000E6FDA" w:rsidRDefault="00C13DF8">
      <w:pPr>
        <w:pStyle w:val="Body"/>
        <w:rPr>
          <w:rFonts w:ascii="Arial" w:hAnsi="Arial" w:cs="Arial"/>
        </w:rPr>
      </w:pPr>
    </w:p>
    <w:p w:rsidR="0097465C" w:rsidRDefault="0097465C">
      <w:pPr>
        <w:pStyle w:val="Body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right" w:tblpY="389"/>
        <w:tblW w:w="0" w:type="auto"/>
        <w:tblLook w:val="04A0"/>
      </w:tblPr>
      <w:tblGrid>
        <w:gridCol w:w="7861"/>
      </w:tblGrid>
      <w:tr w:rsidR="001A2CEA" w:rsidRPr="000E6FDA" w:rsidTr="00F604B5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single" w:sz="4" w:space="0" w:color="A7A7A7"/>
              <w:right w:val="nil"/>
            </w:tcBorders>
          </w:tcPr>
          <w:p w:rsidR="001A2CEA" w:rsidRPr="000E6FDA" w:rsidRDefault="001A2CEA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r w:rsidRPr="002900C6">
              <w:rPr>
                <w:rFonts w:ascii="Arial" w:hAnsi="Arial" w:cs="Arial"/>
                <w:b/>
                <w:sz w:val="28"/>
              </w:rPr>
              <w:t>Career Summary</w:t>
            </w:r>
          </w:p>
        </w:tc>
      </w:tr>
      <w:tr w:rsidR="001A2CEA" w:rsidRPr="000E6FDA" w:rsidTr="00F604B5">
        <w:trPr>
          <w:trHeight w:val="258"/>
        </w:trPr>
        <w:tc>
          <w:tcPr>
            <w:tcW w:w="7645" w:type="dxa"/>
            <w:tcBorders>
              <w:top w:val="single" w:sz="4" w:space="0" w:color="A7A7A7"/>
              <w:left w:val="nil"/>
              <w:bottom w:val="nil"/>
              <w:right w:val="nil"/>
            </w:tcBorders>
          </w:tcPr>
          <w:p w:rsidR="001A2CEA" w:rsidRPr="000E6FDA" w:rsidRDefault="001A2CEA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</w:p>
        </w:tc>
      </w:tr>
      <w:tr w:rsidR="001A2CEA" w:rsidRPr="000E6FDA" w:rsidTr="001A2CEA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1A2CEA" w:rsidRPr="00892117" w:rsidRDefault="00892117" w:rsidP="0089211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2117">
              <w:rPr>
                <w:rFonts w:ascii="Arial" w:hAnsi="Arial" w:cs="Arial"/>
                <w:sz w:val="22"/>
                <w:szCs w:val="22"/>
              </w:rPr>
              <w:t>IT Professional with over 8 years of experience specializing in IT department management for various companies, I</w:t>
            </w:r>
            <w:r w:rsidR="00400B23">
              <w:rPr>
                <w:rFonts w:ascii="Arial" w:hAnsi="Arial" w:cs="Arial"/>
                <w:sz w:val="22"/>
                <w:szCs w:val="22"/>
              </w:rPr>
              <w:t xml:space="preserve"> am</w:t>
            </w:r>
            <w:r w:rsidRPr="00892117">
              <w:rPr>
                <w:rFonts w:ascii="Arial" w:hAnsi="Arial" w:cs="Arial"/>
                <w:sz w:val="22"/>
                <w:szCs w:val="22"/>
              </w:rPr>
              <w:t xml:space="preserve"> able to implement effective IT s</w:t>
            </w:r>
            <w:r w:rsidR="00400B23">
              <w:rPr>
                <w:rFonts w:ascii="Arial" w:hAnsi="Arial" w:cs="Arial"/>
                <w:sz w:val="22"/>
                <w:szCs w:val="22"/>
              </w:rPr>
              <w:t>tra</w:t>
            </w:r>
            <w:r w:rsidR="00400B23">
              <w:rPr>
                <w:rFonts w:ascii="Arial" w:hAnsi="Arial" w:cs="Arial"/>
                <w:sz w:val="22"/>
                <w:szCs w:val="22"/>
              </w:rPr>
              <w:t>t</w:t>
            </w:r>
            <w:r w:rsidR="00400B23">
              <w:rPr>
                <w:rFonts w:ascii="Arial" w:hAnsi="Arial" w:cs="Arial"/>
                <w:sz w:val="22"/>
                <w:szCs w:val="22"/>
              </w:rPr>
              <w:t xml:space="preserve">egies on local </w:t>
            </w:r>
            <w:r w:rsidRPr="00892117">
              <w:rPr>
                <w:rFonts w:ascii="Arial" w:hAnsi="Arial" w:cs="Arial"/>
                <w:sz w:val="22"/>
                <w:szCs w:val="22"/>
              </w:rPr>
              <w:t>levels. One of my greatest strengths is business awareness which lets me permanently streamline infrastructure and applications. This a</w:t>
            </w:r>
            <w:r w:rsidRPr="00892117">
              <w:rPr>
                <w:rFonts w:ascii="Arial" w:hAnsi="Arial" w:cs="Arial"/>
                <w:sz w:val="22"/>
                <w:szCs w:val="22"/>
              </w:rPr>
              <w:t>l</w:t>
            </w:r>
            <w:r w:rsidRPr="00892117">
              <w:rPr>
                <w:rFonts w:ascii="Arial" w:hAnsi="Arial" w:cs="Arial"/>
                <w:sz w:val="22"/>
                <w:szCs w:val="22"/>
              </w:rPr>
              <w:t>lows me to become an asset to the company with my experience, hard work and dedic</w:t>
            </w:r>
            <w:r w:rsidRPr="00892117">
              <w:rPr>
                <w:rFonts w:ascii="Arial" w:hAnsi="Arial" w:cs="Arial"/>
                <w:sz w:val="22"/>
                <w:szCs w:val="22"/>
              </w:rPr>
              <w:t>a</w:t>
            </w:r>
            <w:r w:rsidRPr="00892117">
              <w:rPr>
                <w:rFonts w:ascii="Arial" w:hAnsi="Arial" w:cs="Arial"/>
                <w:sz w:val="22"/>
                <w:szCs w:val="22"/>
              </w:rPr>
              <w:t>tion.</w:t>
            </w:r>
          </w:p>
        </w:tc>
      </w:tr>
      <w:tr w:rsidR="001A2CEA" w:rsidRPr="000E6FDA" w:rsidTr="001A2CEA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1A2CEA" w:rsidRPr="000E6FDA" w:rsidRDefault="001A2CEA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2"/>
              </w:rPr>
            </w:pPr>
          </w:p>
        </w:tc>
      </w:tr>
      <w:tr w:rsidR="001A2CEA" w:rsidRPr="000E6FDA" w:rsidTr="00F604B5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single" w:sz="4" w:space="0" w:color="A7A7A7" w:themeColor="text2"/>
              <w:right w:val="nil"/>
            </w:tcBorders>
          </w:tcPr>
          <w:p w:rsidR="001A2CEA" w:rsidRPr="000E6FDA" w:rsidRDefault="001A2CEA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r w:rsidRPr="002900C6">
              <w:rPr>
                <w:rFonts w:ascii="Arial" w:hAnsi="Arial" w:cs="Arial"/>
                <w:b/>
                <w:sz w:val="28"/>
              </w:rPr>
              <w:t>Professional Experience</w:t>
            </w:r>
          </w:p>
        </w:tc>
      </w:tr>
      <w:tr w:rsidR="001A2CEA" w:rsidRPr="000E6FDA" w:rsidTr="00F604B5">
        <w:trPr>
          <w:trHeight w:val="246"/>
        </w:trPr>
        <w:tc>
          <w:tcPr>
            <w:tcW w:w="7645" w:type="dxa"/>
            <w:tcBorders>
              <w:top w:val="single" w:sz="4" w:space="0" w:color="A7A7A7" w:themeColor="text2"/>
              <w:left w:val="nil"/>
              <w:bottom w:val="nil"/>
              <w:right w:val="nil"/>
            </w:tcBorders>
          </w:tcPr>
          <w:p w:rsidR="001A2CEA" w:rsidRPr="000E6FDA" w:rsidRDefault="001A2CEA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2"/>
              </w:rPr>
            </w:pPr>
          </w:p>
        </w:tc>
      </w:tr>
      <w:tr w:rsidR="001A2CEA" w:rsidRPr="000E6FDA" w:rsidTr="001A2CEA">
        <w:trPr>
          <w:trHeight w:val="246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1A2CEA" w:rsidRPr="002900C6" w:rsidRDefault="001A2CEA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r w:rsidRPr="002900C6">
              <w:rPr>
                <w:rFonts w:ascii="Arial" w:hAnsi="Arial" w:cs="Arial"/>
                <w:b/>
              </w:rPr>
              <w:t>Role Title</w:t>
            </w:r>
            <w:r w:rsidR="001E72FB">
              <w:rPr>
                <w:rFonts w:ascii="Arial" w:hAnsi="Arial" w:cs="Arial"/>
                <w:b/>
              </w:rPr>
              <w:t xml:space="preserve">: </w:t>
            </w:r>
            <w:r w:rsidR="001E72FB" w:rsidRPr="001C3A33">
              <w:rPr>
                <w:rFonts w:ascii="Arial" w:hAnsi="Arial" w:cs="Arial"/>
                <w:b/>
                <w:u w:val="single"/>
              </w:rPr>
              <w:t>IT Specialist</w:t>
            </w:r>
          </w:p>
        </w:tc>
      </w:tr>
      <w:tr w:rsidR="001A2CEA" w:rsidRPr="000E6FDA" w:rsidTr="001A2CEA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1A2CEA" w:rsidRDefault="00400B23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400B23">
              <w:rPr>
                <w:rFonts w:ascii="Arial" w:hAnsi="Arial" w:cs="Arial"/>
              </w:rPr>
              <w:t xml:space="preserve">We Love Motion Inc. / </w:t>
            </w:r>
            <w:r w:rsidR="004E5A68">
              <w:rPr>
                <w:rFonts w:ascii="Arial" w:hAnsi="Arial" w:cs="Arial"/>
              </w:rPr>
              <w:t xml:space="preserve">Feb. 10, </w:t>
            </w:r>
            <w:r w:rsidRPr="00400B23">
              <w:rPr>
                <w:rFonts w:ascii="Arial" w:hAnsi="Arial" w:cs="Arial"/>
              </w:rPr>
              <w:t xml:space="preserve">2015 – </w:t>
            </w:r>
            <w:r w:rsidR="004E5A68">
              <w:rPr>
                <w:rFonts w:ascii="Arial" w:hAnsi="Arial" w:cs="Arial"/>
              </w:rPr>
              <w:t xml:space="preserve">Aug. 31, </w:t>
            </w:r>
            <w:r w:rsidRPr="00400B23">
              <w:rPr>
                <w:rFonts w:ascii="Arial" w:hAnsi="Arial" w:cs="Arial"/>
              </w:rPr>
              <w:t>2016</w:t>
            </w:r>
          </w:p>
          <w:p w:rsidR="006B76D2" w:rsidRPr="00400B23" w:rsidRDefault="006B76D2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1125 Antipolo St. Brgy. Valenzuela Makati City</w:t>
            </w:r>
          </w:p>
        </w:tc>
      </w:tr>
      <w:tr w:rsidR="001A2CEA" w:rsidRPr="000E6FDA" w:rsidTr="001A2CEA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1A2CEA" w:rsidRPr="002900C6" w:rsidRDefault="001A2CEA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1A2CEA" w:rsidRPr="000E6FDA" w:rsidTr="001A2CEA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1A2CEA" w:rsidRPr="002900C6" w:rsidRDefault="001A2CEA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r w:rsidRPr="002900C6">
              <w:rPr>
                <w:rFonts w:ascii="Arial" w:hAnsi="Arial" w:cs="Arial"/>
                <w:b/>
              </w:rPr>
              <w:t>Role Summary</w:t>
            </w:r>
          </w:p>
        </w:tc>
      </w:tr>
      <w:tr w:rsidR="001A2CEA" w:rsidRPr="000E6FDA" w:rsidTr="001A2CEA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1A2CEA" w:rsidRDefault="001A2CEA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400B23" w:rsidRPr="002900C6" w:rsidRDefault="00400B23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Provide in house tech support and integrate technologies which are beneficial to the company.</w:t>
            </w:r>
          </w:p>
        </w:tc>
      </w:tr>
      <w:tr w:rsidR="001A2CEA" w:rsidRPr="000E6FDA" w:rsidTr="001A2CEA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1A2CEA" w:rsidRPr="002900C6" w:rsidRDefault="001A2CEA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1A2CEA" w:rsidRPr="000E6FDA" w:rsidTr="001A2CEA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1A2CEA" w:rsidRPr="002900C6" w:rsidRDefault="001A2CEA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r w:rsidRPr="002900C6">
              <w:rPr>
                <w:rFonts w:ascii="Arial" w:hAnsi="Arial" w:cs="Arial"/>
                <w:b/>
              </w:rPr>
              <w:t>Key Responsibilities</w:t>
            </w:r>
          </w:p>
        </w:tc>
      </w:tr>
      <w:tr w:rsidR="001A2CEA" w:rsidRPr="000E6FDA" w:rsidTr="001A2CEA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1A2CEA" w:rsidRDefault="00400B23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</w:p>
          <w:p w:rsidR="00400B23" w:rsidRDefault="00400B23" w:rsidP="00400B23">
            <w:pPr>
              <w:pStyle w:val="Body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internal Clients</w:t>
            </w:r>
          </w:p>
          <w:p w:rsidR="00400B23" w:rsidRDefault="00400B23" w:rsidP="00400B23">
            <w:pPr>
              <w:pStyle w:val="Body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Systems Administration</w:t>
            </w:r>
          </w:p>
          <w:p w:rsidR="00400B23" w:rsidRDefault="00400B23" w:rsidP="00400B23">
            <w:pPr>
              <w:pStyle w:val="Body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Liaise with vendors for problems</w:t>
            </w:r>
          </w:p>
          <w:p w:rsidR="00400B23" w:rsidRPr="002900C6" w:rsidRDefault="00400B23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</w:tc>
      </w:tr>
      <w:tr w:rsidR="001A2CEA" w:rsidRPr="000E6FDA" w:rsidTr="001A2CEA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1A2CEA" w:rsidRPr="002900C6" w:rsidRDefault="001A2CEA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r w:rsidRPr="002900C6">
              <w:rPr>
                <w:rFonts w:ascii="Arial" w:hAnsi="Arial" w:cs="Arial"/>
                <w:b/>
              </w:rPr>
              <w:t>Achievements</w:t>
            </w:r>
          </w:p>
        </w:tc>
      </w:tr>
      <w:tr w:rsidR="001A2CEA" w:rsidRPr="000E6FDA" w:rsidTr="001A2CEA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400B23" w:rsidRDefault="00400B23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400B23" w:rsidRDefault="00400B23" w:rsidP="00400B23">
            <w:pPr>
              <w:pStyle w:val="Body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Successful server setup and backup process flow design.</w:t>
            </w:r>
          </w:p>
          <w:p w:rsidR="00400B23" w:rsidRDefault="00400B23" w:rsidP="00400B23">
            <w:pPr>
              <w:pStyle w:val="Body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Deployment of Pabx and cctv systems.</w:t>
            </w:r>
          </w:p>
          <w:p w:rsidR="00400B23" w:rsidRPr="002900C6" w:rsidRDefault="00400B23" w:rsidP="00400B2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1A2CEA" w:rsidRPr="000E6FDA" w:rsidTr="001A2CEA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Y="-66"/>
              <w:tblW w:w="7645" w:type="dxa"/>
              <w:tblLook w:val="04A0"/>
            </w:tblPr>
            <w:tblGrid>
              <w:gridCol w:w="7645"/>
            </w:tblGrid>
            <w:tr w:rsidR="00400B23" w:rsidRPr="000E6FDA" w:rsidTr="00400B23">
              <w:trPr>
                <w:trHeight w:val="246"/>
              </w:trPr>
              <w:tc>
                <w:tcPr>
                  <w:tcW w:w="76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0B23" w:rsidRPr="002900C6" w:rsidRDefault="00400B23" w:rsidP="00400B23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Arial" w:hAnsi="Arial" w:cs="Arial"/>
                      <w:b/>
                    </w:rPr>
                  </w:pPr>
                  <w:r w:rsidRPr="002900C6">
                    <w:rPr>
                      <w:rFonts w:ascii="Arial" w:hAnsi="Arial" w:cs="Arial"/>
                      <w:b/>
                    </w:rPr>
                    <w:t>Role Title</w:t>
                  </w:r>
                  <w:r w:rsidR="001C3A33">
                    <w:rPr>
                      <w:rFonts w:ascii="Arial" w:hAnsi="Arial" w:cs="Arial"/>
                      <w:b/>
                    </w:rPr>
                    <w:t xml:space="preserve">: </w:t>
                  </w:r>
                  <w:r w:rsidR="001C3A33" w:rsidRPr="001C3A33">
                    <w:rPr>
                      <w:rFonts w:ascii="Arial" w:hAnsi="Arial" w:cs="Arial"/>
                      <w:b/>
                      <w:u w:val="single"/>
                    </w:rPr>
                    <w:t>IT Support</w:t>
                  </w:r>
                </w:p>
              </w:tc>
            </w:tr>
            <w:tr w:rsidR="00400B23" w:rsidRPr="000E6FDA" w:rsidTr="00400B23">
              <w:trPr>
                <w:trHeight w:val="258"/>
              </w:trPr>
              <w:tc>
                <w:tcPr>
                  <w:tcW w:w="76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0B23" w:rsidRDefault="00DC26FE" w:rsidP="00400B23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Texicon Agriventures Corp. /  </w:t>
                  </w:r>
                  <w:r w:rsidR="004E5A68">
                    <w:rPr>
                      <w:rFonts w:ascii="Arial" w:hAnsi="Arial" w:cs="Arial"/>
                    </w:rPr>
                    <w:t xml:space="preserve">May 21, </w:t>
                  </w:r>
                  <w:r>
                    <w:rPr>
                      <w:rFonts w:ascii="Arial" w:hAnsi="Arial" w:cs="Arial"/>
                    </w:rPr>
                    <w:t xml:space="preserve">2012 – </w:t>
                  </w:r>
                  <w:r w:rsidR="004E5A68">
                    <w:rPr>
                      <w:rFonts w:ascii="Arial" w:hAnsi="Arial" w:cs="Arial"/>
                    </w:rPr>
                    <w:t>Aug. 15, 2013</w:t>
                  </w:r>
                </w:p>
                <w:p w:rsidR="006B76D2" w:rsidRPr="002900C6" w:rsidRDefault="006B76D2" w:rsidP="00400B23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1A – 7</w:t>
                  </w:r>
                  <w:r w:rsidRPr="006B76D2">
                    <w:rPr>
                      <w:rFonts w:ascii="Arial" w:hAnsi="Arial" w:cs="Arial"/>
                      <w:vertAlign w:val="superscript"/>
                    </w:rPr>
                    <w:t>th</w:t>
                  </w:r>
                  <w:r>
                    <w:rPr>
                      <w:rFonts w:ascii="Arial" w:hAnsi="Arial" w:cs="Arial"/>
                    </w:rPr>
                    <w:t xml:space="preserve"> Flr. Rockwell Business Center.</w:t>
                  </w:r>
                </w:p>
              </w:tc>
            </w:tr>
            <w:tr w:rsidR="00400B23" w:rsidRPr="000E6FDA" w:rsidTr="00400B23">
              <w:trPr>
                <w:trHeight w:val="258"/>
              </w:trPr>
              <w:tc>
                <w:tcPr>
                  <w:tcW w:w="76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0B23" w:rsidRPr="002900C6" w:rsidRDefault="00400B23" w:rsidP="00400B23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Arial" w:hAnsi="Arial" w:cs="Arial"/>
                    </w:rPr>
                  </w:pPr>
                </w:p>
              </w:tc>
            </w:tr>
            <w:tr w:rsidR="00400B23" w:rsidRPr="000E6FDA" w:rsidTr="00400B23">
              <w:trPr>
                <w:trHeight w:val="258"/>
              </w:trPr>
              <w:tc>
                <w:tcPr>
                  <w:tcW w:w="76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0B23" w:rsidRPr="002900C6" w:rsidRDefault="00400B23" w:rsidP="00400B23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Arial" w:hAnsi="Arial" w:cs="Arial"/>
                      <w:b/>
                    </w:rPr>
                  </w:pPr>
                  <w:r w:rsidRPr="002900C6">
                    <w:rPr>
                      <w:rFonts w:ascii="Arial" w:hAnsi="Arial" w:cs="Arial"/>
                      <w:b/>
                    </w:rPr>
                    <w:t>Role Summary</w:t>
                  </w:r>
                </w:p>
              </w:tc>
            </w:tr>
            <w:tr w:rsidR="00400B23" w:rsidRPr="000E6FDA" w:rsidTr="00400B23">
              <w:trPr>
                <w:trHeight w:val="258"/>
              </w:trPr>
              <w:tc>
                <w:tcPr>
                  <w:tcW w:w="76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0B23" w:rsidRPr="002900C6" w:rsidRDefault="00DC26FE" w:rsidP="00400B23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Provide tech support service to internal and external  clients</w:t>
                  </w:r>
                </w:p>
              </w:tc>
            </w:tr>
            <w:tr w:rsidR="00400B23" w:rsidRPr="000E6FDA" w:rsidTr="00400B23">
              <w:trPr>
                <w:trHeight w:val="258"/>
              </w:trPr>
              <w:tc>
                <w:tcPr>
                  <w:tcW w:w="76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0B23" w:rsidRPr="002900C6" w:rsidRDefault="00400B23" w:rsidP="00400B23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Arial" w:hAnsi="Arial" w:cs="Arial"/>
                    </w:rPr>
                  </w:pPr>
                </w:p>
              </w:tc>
            </w:tr>
            <w:tr w:rsidR="00400B23" w:rsidRPr="000E6FDA" w:rsidTr="00400B23">
              <w:trPr>
                <w:trHeight w:val="258"/>
              </w:trPr>
              <w:tc>
                <w:tcPr>
                  <w:tcW w:w="76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0B23" w:rsidRDefault="00400B23" w:rsidP="00400B23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Arial" w:hAnsi="Arial" w:cs="Arial"/>
                      <w:b/>
                    </w:rPr>
                  </w:pPr>
                  <w:r w:rsidRPr="002900C6">
                    <w:rPr>
                      <w:rFonts w:ascii="Arial" w:hAnsi="Arial" w:cs="Arial"/>
                      <w:b/>
                    </w:rPr>
                    <w:t>Key Responsibilities</w:t>
                  </w:r>
                </w:p>
                <w:p w:rsidR="00DC26FE" w:rsidRPr="00DC26FE" w:rsidRDefault="00DC26FE" w:rsidP="00DC26FE">
                  <w:pPr>
                    <w:pStyle w:val="Body"/>
                    <w:numPr>
                      <w:ilvl w:val="0"/>
                      <w:numId w:val="10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Desktop Tech Support (hardware / Software)</w:t>
                  </w:r>
                </w:p>
                <w:p w:rsidR="00DC26FE" w:rsidRPr="006B76D2" w:rsidRDefault="00DC26FE" w:rsidP="00DC26FE">
                  <w:pPr>
                    <w:pStyle w:val="Body"/>
                    <w:numPr>
                      <w:ilvl w:val="0"/>
                      <w:numId w:val="10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Graphics Design</w:t>
                  </w:r>
                </w:p>
                <w:p w:rsidR="006B76D2" w:rsidRPr="00DC26FE" w:rsidRDefault="006B76D2" w:rsidP="006B76D2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00B23" w:rsidRPr="000E6FDA" w:rsidTr="00400B23">
              <w:trPr>
                <w:trHeight w:val="258"/>
              </w:trPr>
              <w:tc>
                <w:tcPr>
                  <w:tcW w:w="76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00B23" w:rsidRDefault="00400B23" w:rsidP="00400B23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Arial" w:hAnsi="Arial" w:cs="Arial"/>
                      <w:b/>
                    </w:rPr>
                  </w:pPr>
                  <w:r w:rsidRPr="002900C6">
                    <w:rPr>
                      <w:rFonts w:ascii="Arial" w:hAnsi="Arial" w:cs="Arial"/>
                      <w:b/>
                    </w:rPr>
                    <w:t>Achievements</w:t>
                  </w:r>
                </w:p>
                <w:p w:rsidR="006B76D2" w:rsidRPr="002900C6" w:rsidRDefault="006B76D2" w:rsidP="00400B23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c>
            </w:tr>
            <w:tr w:rsidR="00400B23" w:rsidRPr="000E6FDA" w:rsidTr="00400B23">
              <w:trPr>
                <w:trHeight w:val="246"/>
              </w:trPr>
              <w:tc>
                <w:tcPr>
                  <w:tcW w:w="7645" w:type="dxa"/>
                  <w:tcBorders>
                    <w:top w:val="nil"/>
                    <w:left w:val="nil"/>
                    <w:bottom w:val="single" w:sz="4" w:space="0" w:color="A7A7A7" w:themeColor="text2"/>
                    <w:right w:val="nil"/>
                  </w:tcBorders>
                </w:tcPr>
                <w:p w:rsidR="00400B23" w:rsidRPr="000E6FDA" w:rsidRDefault="00DB69E1" w:rsidP="00400B23">
                  <w:pPr>
                    <w:pStyle w:val="Body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         </w:t>
                  </w:r>
                </w:p>
              </w:tc>
            </w:tr>
          </w:tbl>
          <w:p w:rsidR="001A2CEA" w:rsidRPr="000E6FDA" w:rsidRDefault="001A2CEA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2"/>
              </w:rPr>
            </w:pPr>
          </w:p>
        </w:tc>
      </w:tr>
    </w:tbl>
    <w:p w:rsidR="00C13DF8" w:rsidRPr="000E6FDA" w:rsidRDefault="00C13DF8">
      <w:pPr>
        <w:pStyle w:val="Body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2890"/>
        <w:tblW w:w="0" w:type="auto"/>
        <w:tblLook w:val="04A0"/>
      </w:tblPr>
      <w:tblGrid>
        <w:gridCol w:w="2711"/>
      </w:tblGrid>
      <w:tr w:rsidR="000E6FDA" w:rsidRPr="000E6FDA" w:rsidTr="00F604B5">
        <w:trPr>
          <w:trHeight w:val="254"/>
        </w:trPr>
        <w:tc>
          <w:tcPr>
            <w:tcW w:w="2581" w:type="dxa"/>
            <w:tcBorders>
              <w:top w:val="nil"/>
              <w:left w:val="nil"/>
              <w:bottom w:val="single" w:sz="4" w:space="0" w:color="A7A7A7"/>
              <w:right w:val="nil"/>
            </w:tcBorders>
          </w:tcPr>
          <w:p w:rsidR="000E6FDA" w:rsidRPr="000E6FDA" w:rsidRDefault="000E6FDA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r w:rsidRPr="002900C6">
              <w:rPr>
                <w:rFonts w:ascii="Arial" w:hAnsi="Arial" w:cs="Arial"/>
                <w:b/>
                <w:sz w:val="28"/>
              </w:rPr>
              <w:t>Key Skills</w:t>
            </w:r>
          </w:p>
        </w:tc>
      </w:tr>
      <w:tr w:rsidR="000E6FDA" w:rsidRPr="000E6FDA" w:rsidTr="00F604B5">
        <w:trPr>
          <w:trHeight w:val="254"/>
        </w:trPr>
        <w:tc>
          <w:tcPr>
            <w:tcW w:w="2581" w:type="dxa"/>
            <w:tcBorders>
              <w:top w:val="single" w:sz="4" w:space="0" w:color="A7A7A7"/>
              <w:left w:val="nil"/>
              <w:bottom w:val="nil"/>
              <w:right w:val="nil"/>
            </w:tcBorders>
          </w:tcPr>
          <w:p w:rsidR="000E6FDA" w:rsidRDefault="000E6FDA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</w:p>
        </w:tc>
      </w:tr>
      <w:tr w:rsidR="000E6FDA" w:rsidRPr="000E6FDA" w:rsidTr="001A2CEA">
        <w:trPr>
          <w:trHeight w:val="254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0E6FDA" w:rsidRPr="002900C6" w:rsidRDefault="000E6FDA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Cs w:val="22"/>
              </w:rPr>
            </w:pPr>
            <w:r w:rsidRPr="002900C6">
              <w:rPr>
                <w:rFonts w:ascii="Arial" w:hAnsi="Arial" w:cs="Arial"/>
                <w:szCs w:val="22"/>
              </w:rPr>
              <w:t>technical and soft skills</w:t>
            </w:r>
          </w:p>
        </w:tc>
      </w:tr>
      <w:tr w:rsidR="000E6FDA" w:rsidRPr="000E6FDA" w:rsidTr="001A2CEA">
        <w:trPr>
          <w:trHeight w:val="254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0E6FDA" w:rsidRPr="002900C6" w:rsidRDefault="00582B3A" w:rsidP="001A2CEA">
            <w:pPr>
              <w:pStyle w:val="Body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Project Ma</w:t>
            </w:r>
            <w:r>
              <w:rPr>
                <w:rFonts w:ascii="Arial" w:hAnsi="Arial" w:cs="Arial"/>
                <w:szCs w:val="22"/>
              </w:rPr>
              <w:t>n</w:t>
            </w:r>
            <w:r>
              <w:rPr>
                <w:rFonts w:ascii="Arial" w:hAnsi="Arial" w:cs="Arial"/>
                <w:szCs w:val="22"/>
              </w:rPr>
              <w:t>agement</w:t>
            </w:r>
          </w:p>
        </w:tc>
      </w:tr>
      <w:tr w:rsidR="000E6FDA" w:rsidRPr="000E6FDA" w:rsidTr="001A2CEA">
        <w:trPr>
          <w:trHeight w:val="254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0E6FDA" w:rsidRPr="002900C6" w:rsidRDefault="00582B3A" w:rsidP="001A2CEA">
            <w:pPr>
              <w:pStyle w:val="Body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Software Prof</w:t>
            </w:r>
            <w:r>
              <w:rPr>
                <w:rFonts w:ascii="Arial" w:hAnsi="Arial" w:cs="Arial"/>
                <w:szCs w:val="22"/>
              </w:rPr>
              <w:t>i</w:t>
            </w:r>
            <w:r>
              <w:rPr>
                <w:rFonts w:ascii="Arial" w:hAnsi="Arial" w:cs="Arial"/>
                <w:szCs w:val="22"/>
              </w:rPr>
              <w:t>ciency</w:t>
            </w:r>
          </w:p>
        </w:tc>
      </w:tr>
      <w:tr w:rsidR="000E6FDA" w:rsidRPr="000E6FDA" w:rsidTr="001A2CEA">
        <w:trPr>
          <w:trHeight w:val="254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0E6FDA" w:rsidRPr="002900C6" w:rsidRDefault="00582B3A" w:rsidP="001A2CEA">
            <w:pPr>
              <w:pStyle w:val="Body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Common Ope</w:t>
            </w:r>
            <w:r>
              <w:rPr>
                <w:rFonts w:ascii="Arial" w:hAnsi="Arial" w:cs="Arial"/>
                <w:szCs w:val="22"/>
              </w:rPr>
              <w:t>r</w:t>
            </w:r>
            <w:r>
              <w:rPr>
                <w:rFonts w:ascii="Arial" w:hAnsi="Arial" w:cs="Arial"/>
                <w:szCs w:val="22"/>
              </w:rPr>
              <w:t>ating Sy</w:t>
            </w:r>
            <w:r>
              <w:rPr>
                <w:rFonts w:ascii="Arial" w:hAnsi="Arial" w:cs="Arial"/>
                <w:szCs w:val="22"/>
              </w:rPr>
              <w:t>s</w:t>
            </w:r>
            <w:r>
              <w:rPr>
                <w:rFonts w:ascii="Arial" w:hAnsi="Arial" w:cs="Arial"/>
                <w:szCs w:val="22"/>
              </w:rPr>
              <w:t>tems</w:t>
            </w:r>
          </w:p>
        </w:tc>
      </w:tr>
      <w:tr w:rsidR="000E6FDA" w:rsidRPr="000E6FDA" w:rsidTr="001A2CEA">
        <w:trPr>
          <w:trHeight w:val="254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0E6FDA" w:rsidRPr="002900C6" w:rsidRDefault="00582B3A" w:rsidP="001A2CEA">
            <w:pPr>
              <w:pStyle w:val="Body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Data Analysis</w:t>
            </w:r>
          </w:p>
        </w:tc>
      </w:tr>
      <w:tr w:rsidR="000E6FDA" w:rsidRPr="000E6FDA" w:rsidTr="001A2CEA">
        <w:trPr>
          <w:trHeight w:val="254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0E6FDA" w:rsidRPr="002900C6" w:rsidRDefault="00DD5227" w:rsidP="001A2CEA">
            <w:pPr>
              <w:pStyle w:val="Body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Creativity</w:t>
            </w:r>
          </w:p>
        </w:tc>
      </w:tr>
      <w:tr w:rsidR="000E6FDA" w:rsidRPr="000E6FDA" w:rsidTr="001A2CEA">
        <w:trPr>
          <w:trHeight w:val="268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0E6FDA" w:rsidRPr="002900C6" w:rsidRDefault="00DD5227" w:rsidP="001A2CEA">
            <w:pPr>
              <w:pStyle w:val="Body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Adaptability</w:t>
            </w:r>
          </w:p>
        </w:tc>
      </w:tr>
      <w:tr w:rsidR="000E6FDA" w:rsidRPr="000E6FDA" w:rsidTr="001A2CEA">
        <w:trPr>
          <w:trHeight w:val="254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0E6FDA" w:rsidRPr="002900C6" w:rsidRDefault="00DD5227" w:rsidP="001A2CEA">
            <w:pPr>
              <w:pStyle w:val="Body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Positivity</w:t>
            </w:r>
          </w:p>
        </w:tc>
      </w:tr>
      <w:tr w:rsidR="000E6FDA" w:rsidRPr="000E6FDA" w:rsidTr="001A2CEA">
        <w:trPr>
          <w:trHeight w:val="254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0E6FDA" w:rsidRDefault="00DD5227" w:rsidP="001A2CEA">
            <w:pPr>
              <w:pStyle w:val="Body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Problem Sol</w:t>
            </w:r>
            <w:r>
              <w:rPr>
                <w:rFonts w:ascii="Arial" w:hAnsi="Arial" w:cs="Arial"/>
                <w:szCs w:val="22"/>
              </w:rPr>
              <w:t>v</w:t>
            </w:r>
            <w:r>
              <w:rPr>
                <w:rFonts w:ascii="Arial" w:hAnsi="Arial" w:cs="Arial"/>
                <w:szCs w:val="22"/>
              </w:rPr>
              <w:t>ing</w:t>
            </w:r>
          </w:p>
          <w:p w:rsidR="00DD5227" w:rsidRDefault="00DD5227" w:rsidP="001A2CEA">
            <w:pPr>
              <w:pStyle w:val="Body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Honesty</w:t>
            </w:r>
          </w:p>
          <w:p w:rsidR="00DD5227" w:rsidRDefault="00DD5227" w:rsidP="001A2CEA">
            <w:pPr>
              <w:pStyle w:val="Body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Desire to Learn</w:t>
            </w:r>
          </w:p>
          <w:p w:rsidR="00DD5227" w:rsidRDefault="00DD5227" w:rsidP="001A2CEA">
            <w:pPr>
              <w:pStyle w:val="Body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Collaboration</w:t>
            </w:r>
          </w:p>
          <w:p w:rsidR="004C065E" w:rsidRPr="002900C6" w:rsidRDefault="004C065E" w:rsidP="001A2CEA">
            <w:pPr>
              <w:pStyle w:val="Body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Working under pressure</w:t>
            </w:r>
          </w:p>
        </w:tc>
      </w:tr>
      <w:tr w:rsidR="000E6FDA" w:rsidRPr="000E6FDA" w:rsidTr="001A2CEA">
        <w:trPr>
          <w:trHeight w:val="254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0E6FDA" w:rsidRPr="000E6FDA" w:rsidRDefault="000E6FDA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0E6FDA" w:rsidRPr="000E6FDA" w:rsidTr="00F604B5">
        <w:trPr>
          <w:trHeight w:val="254"/>
        </w:trPr>
        <w:tc>
          <w:tcPr>
            <w:tcW w:w="2581" w:type="dxa"/>
            <w:tcBorders>
              <w:top w:val="nil"/>
              <w:left w:val="nil"/>
              <w:bottom w:val="single" w:sz="4" w:space="0" w:color="A7A7A7"/>
              <w:right w:val="nil"/>
            </w:tcBorders>
          </w:tcPr>
          <w:p w:rsidR="000E6FDA" w:rsidRPr="000E6FDA" w:rsidRDefault="000E6FDA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r w:rsidRPr="002900C6">
              <w:rPr>
                <w:rFonts w:ascii="Arial" w:hAnsi="Arial" w:cs="Arial"/>
                <w:b/>
                <w:sz w:val="28"/>
              </w:rPr>
              <w:t>Education and Training</w:t>
            </w:r>
          </w:p>
        </w:tc>
      </w:tr>
      <w:tr w:rsidR="000E6FDA" w:rsidRPr="000E6FDA" w:rsidTr="00F604B5">
        <w:trPr>
          <w:trHeight w:val="254"/>
        </w:trPr>
        <w:tc>
          <w:tcPr>
            <w:tcW w:w="2581" w:type="dxa"/>
            <w:tcBorders>
              <w:top w:val="single" w:sz="4" w:space="0" w:color="A7A7A7"/>
              <w:left w:val="nil"/>
              <w:bottom w:val="nil"/>
              <w:right w:val="nil"/>
            </w:tcBorders>
          </w:tcPr>
          <w:p w:rsidR="000E6FDA" w:rsidRPr="000E6FDA" w:rsidRDefault="000E6FDA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2"/>
              </w:rPr>
            </w:pPr>
          </w:p>
        </w:tc>
      </w:tr>
      <w:tr w:rsidR="000E6FDA" w:rsidRPr="000E6FDA" w:rsidTr="001A2CEA">
        <w:trPr>
          <w:trHeight w:val="254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0E6FDA" w:rsidRPr="002900C6" w:rsidRDefault="000E6FDA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r w:rsidRPr="002900C6">
              <w:rPr>
                <w:rFonts w:ascii="Arial" w:hAnsi="Arial" w:cs="Arial"/>
                <w:b/>
              </w:rPr>
              <w:t>Course or qualific</w:t>
            </w:r>
            <w:r w:rsidRPr="002900C6">
              <w:rPr>
                <w:rFonts w:ascii="Arial" w:hAnsi="Arial" w:cs="Arial"/>
                <w:b/>
              </w:rPr>
              <w:t>a</w:t>
            </w:r>
            <w:r w:rsidRPr="002900C6">
              <w:rPr>
                <w:rFonts w:ascii="Arial" w:hAnsi="Arial" w:cs="Arial"/>
                <w:b/>
              </w:rPr>
              <w:t>tion</w:t>
            </w:r>
          </w:p>
        </w:tc>
      </w:tr>
      <w:tr w:rsidR="000E6FDA" w:rsidRPr="000E6FDA" w:rsidTr="001A2CEA">
        <w:trPr>
          <w:trHeight w:val="254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0E6FDA" w:rsidRPr="002900C6" w:rsidRDefault="00B21805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Woodridge College</w:t>
            </w:r>
          </w:p>
        </w:tc>
      </w:tr>
      <w:tr w:rsidR="000E6FDA" w:rsidRPr="000E6FDA" w:rsidTr="001A2CEA">
        <w:trPr>
          <w:trHeight w:val="254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0E6FDA" w:rsidRPr="002900C6" w:rsidRDefault="00B21805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1997</w:t>
            </w:r>
          </w:p>
        </w:tc>
      </w:tr>
      <w:tr w:rsidR="000E6FDA" w:rsidRPr="000E6FDA" w:rsidTr="001A2CEA">
        <w:trPr>
          <w:trHeight w:val="254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0E6FDA" w:rsidRPr="002900C6" w:rsidRDefault="000E6FDA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0E6FDA" w:rsidRPr="000E6FDA" w:rsidTr="001A2CEA">
        <w:trPr>
          <w:trHeight w:val="254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0E6FDA" w:rsidRPr="002900C6" w:rsidRDefault="000E6FDA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r w:rsidRPr="002900C6">
              <w:rPr>
                <w:rFonts w:ascii="Arial" w:hAnsi="Arial" w:cs="Arial"/>
                <w:b/>
              </w:rPr>
              <w:t>Course or qualific</w:t>
            </w:r>
            <w:r w:rsidRPr="002900C6">
              <w:rPr>
                <w:rFonts w:ascii="Arial" w:hAnsi="Arial" w:cs="Arial"/>
                <w:b/>
              </w:rPr>
              <w:t>a</w:t>
            </w:r>
            <w:r w:rsidRPr="002900C6">
              <w:rPr>
                <w:rFonts w:ascii="Arial" w:hAnsi="Arial" w:cs="Arial"/>
                <w:b/>
              </w:rPr>
              <w:t>tion</w:t>
            </w:r>
          </w:p>
        </w:tc>
      </w:tr>
      <w:tr w:rsidR="000E6FDA" w:rsidRPr="000E6FDA" w:rsidTr="001A2CEA">
        <w:trPr>
          <w:trHeight w:val="254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0E6FDA" w:rsidRPr="002900C6" w:rsidRDefault="00B21805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 University</w:t>
            </w:r>
          </w:p>
        </w:tc>
      </w:tr>
      <w:tr w:rsidR="000E6FDA" w:rsidRPr="000E6FDA" w:rsidTr="001A2CEA">
        <w:trPr>
          <w:trHeight w:val="254"/>
        </w:trPr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:rsidR="000E6FDA" w:rsidRPr="002900C6" w:rsidRDefault="00B21805" w:rsidP="001A2C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2006</w:t>
            </w:r>
          </w:p>
        </w:tc>
      </w:tr>
    </w:tbl>
    <w:p w:rsidR="00C13DF8" w:rsidRPr="000E6FDA" w:rsidRDefault="006A48D9">
      <w:pPr>
        <w:pStyle w:val="Body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53340</wp:posOffset>
            </wp:positionV>
            <wp:extent cx="1400175" cy="1409700"/>
            <wp:effectExtent l="19050" t="0" r="9525" b="0"/>
            <wp:wrapThrough wrapText="bothSides">
              <wp:wrapPolygon edited="0">
                <wp:start x="-294" y="0"/>
                <wp:lineTo x="-294" y="21308"/>
                <wp:lineTo x="21747" y="21308"/>
                <wp:lineTo x="21747" y="0"/>
                <wp:lineTo x="-294" y="0"/>
              </wp:wrapPolygon>
            </wp:wrapThrough>
            <wp:docPr id="2" name="Picture 1" descr="C:\Users\REED.Jed_Eunice\Documents\Cap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ED.Jed_Eunice\Documents\Capture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3DF8" w:rsidRPr="000E6FDA">
        <w:rPr>
          <w:rFonts w:ascii="Arial" w:hAnsi="Arial" w:cs="Arial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3976</wp:posOffset>
            </wp:positionH>
            <wp:positionV relativeFrom="paragraph">
              <wp:posOffset>331</wp:posOffset>
            </wp:positionV>
            <wp:extent cx="1510748" cy="1510748"/>
            <wp:effectExtent l="0" t="0" r="0" b="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UM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748" cy="1510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3DF8" w:rsidRPr="000E6FDA">
        <w:rPr>
          <w:rFonts w:ascii="Arial" w:hAnsi="Arial" w:cs="Arial"/>
        </w:rPr>
        <w:tab/>
      </w:r>
    </w:p>
    <w:p w:rsidR="00EA26F8" w:rsidRDefault="00EA26F8">
      <w:pPr>
        <w:pStyle w:val="Body"/>
        <w:rPr>
          <w:rFonts w:ascii="Arial" w:hAnsi="Arial" w:cs="Arial"/>
        </w:rPr>
      </w:pPr>
    </w:p>
    <w:p w:rsidR="00EA26F8" w:rsidRDefault="00EA26F8">
      <w:pPr>
        <w:rPr>
          <w:rFonts w:ascii="Arial" w:hAnsi="Arial" w:cs="Arial"/>
          <w:color w:val="000000"/>
          <w:u w:color="000000"/>
        </w:rPr>
      </w:pPr>
      <w:r>
        <w:rPr>
          <w:rFonts w:ascii="Arial" w:hAnsi="Arial" w:cs="Arial"/>
        </w:rPr>
        <w:br w:type="page"/>
      </w:r>
    </w:p>
    <w:p w:rsidR="00EA26F8" w:rsidRDefault="00EA26F8" w:rsidP="00EA26F8">
      <w:pPr>
        <w:pStyle w:val="Body"/>
        <w:rPr>
          <w:sz w:val="22"/>
          <w:szCs w:val="22"/>
        </w:rPr>
      </w:pPr>
    </w:p>
    <w:p w:rsidR="00832632" w:rsidRDefault="001E72FB">
      <w:pPr>
        <w:pStyle w:val="Body"/>
        <w:rPr>
          <w:rFonts w:ascii="Arial" w:hAnsi="Arial" w:cs="Arial"/>
        </w:rPr>
      </w:pPr>
      <w:r w:rsidRPr="001E72FB">
        <w:rPr>
          <w:rFonts w:ascii="Arial" w:hAnsi="Arial" w:cs="Arial"/>
        </w:rPr>
        <w:drawing>
          <wp:anchor distT="152400" distB="152400" distL="152400" distR="152400" simplePos="0" relativeHeight="251681792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2114550"/>
            <wp:effectExtent l="0" t="0" r="0" b="0"/>
            <wp:wrapNone/>
            <wp:docPr id="14" name="officeArt object" descr="Resume-Templates-That-Will-Make-You-Stand-Ou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Resume-Templates-That-Will-Make-You-Stand-Out.jpg" descr="Resume-Templates-That-Will-Make-You-Stand-Out.jpg"/>
                    <pic:cNvPicPr>
                      <a:picLocks noChangeAspect="1"/>
                    </pic:cNvPicPr>
                  </pic:nvPicPr>
                  <pic:blipFill rotWithShape="1">
                    <a:blip r:embed="rId7" cstate="print"/>
                    <a:srcRect b="78977"/>
                    <a:stretch/>
                  </pic:blipFill>
                  <pic:spPr bwMode="auto">
                    <a:xfrm>
                      <a:off x="0" y="0"/>
                      <a:ext cx="7772400" cy="211455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text" w:horzAnchor="margin" w:tblpXSpec="right" w:tblpY="2353"/>
        <w:tblW w:w="0" w:type="auto"/>
        <w:tblLook w:val="04A0"/>
      </w:tblPr>
      <w:tblGrid>
        <w:gridCol w:w="7645"/>
      </w:tblGrid>
      <w:tr w:rsidR="007648C7" w:rsidRPr="000E6FDA" w:rsidTr="007648C7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single" w:sz="4" w:space="0" w:color="A7A7A7" w:themeColor="text2"/>
              <w:right w:val="nil"/>
            </w:tcBorders>
          </w:tcPr>
          <w:p w:rsidR="007648C7" w:rsidRPr="000E6FDA" w:rsidRDefault="007648C7" w:rsidP="007648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r w:rsidRPr="002900C6">
              <w:rPr>
                <w:rFonts w:ascii="Arial" w:hAnsi="Arial" w:cs="Arial"/>
                <w:b/>
                <w:sz w:val="28"/>
              </w:rPr>
              <w:t>Professional Experience</w:t>
            </w:r>
          </w:p>
        </w:tc>
      </w:tr>
      <w:tr w:rsidR="007648C7" w:rsidRPr="000E6FDA" w:rsidTr="007648C7">
        <w:trPr>
          <w:trHeight w:val="246"/>
        </w:trPr>
        <w:tc>
          <w:tcPr>
            <w:tcW w:w="7645" w:type="dxa"/>
            <w:tcBorders>
              <w:top w:val="single" w:sz="4" w:space="0" w:color="A7A7A7" w:themeColor="text2"/>
              <w:left w:val="nil"/>
              <w:bottom w:val="nil"/>
              <w:right w:val="nil"/>
            </w:tcBorders>
          </w:tcPr>
          <w:p w:rsidR="007648C7" w:rsidRPr="000E6FDA" w:rsidRDefault="007648C7" w:rsidP="007648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2"/>
              </w:rPr>
            </w:pPr>
          </w:p>
        </w:tc>
      </w:tr>
      <w:tr w:rsidR="007648C7" w:rsidRPr="000E6FDA" w:rsidTr="007648C7">
        <w:trPr>
          <w:trHeight w:val="246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7648C7" w:rsidRPr="002900C6" w:rsidRDefault="007648C7" w:rsidP="007648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r w:rsidRPr="002900C6">
              <w:rPr>
                <w:rFonts w:ascii="Arial" w:hAnsi="Arial" w:cs="Arial"/>
                <w:b/>
              </w:rPr>
              <w:t>Role Title</w:t>
            </w:r>
            <w:r w:rsidR="001C3A33">
              <w:rPr>
                <w:rFonts w:ascii="Arial" w:hAnsi="Arial" w:cs="Arial"/>
                <w:b/>
              </w:rPr>
              <w:t xml:space="preserve">: </w:t>
            </w:r>
            <w:r w:rsidR="001C3A33" w:rsidRPr="001C3A33">
              <w:rPr>
                <w:rFonts w:ascii="Arial" w:hAnsi="Arial" w:cs="Arial"/>
                <w:b/>
                <w:u w:val="single"/>
              </w:rPr>
              <w:t>Technical Support</w:t>
            </w:r>
          </w:p>
        </w:tc>
      </w:tr>
      <w:tr w:rsidR="007648C7" w:rsidRPr="000E6FDA" w:rsidTr="007648C7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7648C7" w:rsidRDefault="006B76D2" w:rsidP="007648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Andoks Litson Corp. /  </w:t>
            </w:r>
            <w:r w:rsidR="004E5A68">
              <w:rPr>
                <w:rFonts w:ascii="Arial" w:hAnsi="Arial" w:cs="Arial"/>
              </w:rPr>
              <w:t>Nov. 8, 2010</w:t>
            </w:r>
            <w:r>
              <w:rPr>
                <w:rFonts w:ascii="Arial" w:hAnsi="Arial" w:cs="Arial"/>
              </w:rPr>
              <w:t xml:space="preserve"> – </w:t>
            </w:r>
            <w:r w:rsidR="004E5A68">
              <w:rPr>
                <w:rFonts w:ascii="Arial" w:hAnsi="Arial" w:cs="Arial"/>
              </w:rPr>
              <w:t>May 8,</w:t>
            </w:r>
            <w:r w:rsidR="007648C7" w:rsidRPr="002900C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2011</w:t>
            </w:r>
          </w:p>
          <w:p w:rsidR="006B76D2" w:rsidRPr="002900C6" w:rsidRDefault="006B76D2" w:rsidP="007648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#24 Bulacan St. Brgy. Bungad West Ave. Quezon City</w:t>
            </w:r>
          </w:p>
        </w:tc>
      </w:tr>
      <w:tr w:rsidR="007648C7" w:rsidRPr="000E6FDA" w:rsidTr="007648C7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7648C7" w:rsidRPr="002900C6" w:rsidRDefault="007648C7" w:rsidP="007648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7648C7" w:rsidRPr="000E6FDA" w:rsidTr="007648C7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7648C7" w:rsidRPr="002900C6" w:rsidRDefault="007648C7" w:rsidP="007648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r w:rsidRPr="002900C6">
              <w:rPr>
                <w:rFonts w:ascii="Arial" w:hAnsi="Arial" w:cs="Arial"/>
                <w:b/>
              </w:rPr>
              <w:t>Role Summary</w:t>
            </w:r>
          </w:p>
        </w:tc>
      </w:tr>
      <w:tr w:rsidR="007648C7" w:rsidRPr="000E6FDA" w:rsidTr="007648C7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7648C7" w:rsidRDefault="007648C7" w:rsidP="007648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6B76D2" w:rsidRPr="002900C6" w:rsidRDefault="006B76D2" w:rsidP="007648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Provide assistance to internal and external clients especially under the franchise division.</w:t>
            </w:r>
          </w:p>
        </w:tc>
      </w:tr>
      <w:tr w:rsidR="007648C7" w:rsidRPr="000E6FDA" w:rsidTr="007648C7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7648C7" w:rsidRPr="002900C6" w:rsidRDefault="007648C7" w:rsidP="007648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7648C7" w:rsidRPr="000E6FDA" w:rsidTr="007648C7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7648C7" w:rsidRPr="002900C6" w:rsidRDefault="007648C7" w:rsidP="007648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r w:rsidRPr="002900C6">
              <w:rPr>
                <w:rFonts w:ascii="Arial" w:hAnsi="Arial" w:cs="Arial"/>
                <w:b/>
              </w:rPr>
              <w:t>Key Responsibilities</w:t>
            </w:r>
          </w:p>
        </w:tc>
      </w:tr>
      <w:tr w:rsidR="007648C7" w:rsidRPr="000E6FDA" w:rsidTr="007648C7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7648C7" w:rsidRDefault="007648C7" w:rsidP="007648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6B76D2" w:rsidRDefault="00CE403A" w:rsidP="006B76D2">
            <w:pPr>
              <w:pStyle w:val="Body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 in HO Tech Support</w:t>
            </w:r>
          </w:p>
          <w:p w:rsidR="00CE403A" w:rsidRDefault="00CE403A" w:rsidP="006B76D2">
            <w:pPr>
              <w:pStyle w:val="Body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support for stores regarding POS issues</w:t>
            </w:r>
          </w:p>
          <w:p w:rsidR="00CE403A" w:rsidRDefault="00CE403A" w:rsidP="006B76D2">
            <w:pPr>
              <w:pStyle w:val="Body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Assists in backoffice operations (Cabling and Telephony)</w:t>
            </w:r>
          </w:p>
          <w:p w:rsidR="00C832A7" w:rsidRPr="002900C6" w:rsidRDefault="00C832A7" w:rsidP="00C832A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7648C7" w:rsidRPr="000E6FDA" w:rsidTr="007648C7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7648C7" w:rsidRPr="002900C6" w:rsidRDefault="007648C7" w:rsidP="007648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7648C7" w:rsidRPr="000E6FDA" w:rsidTr="007648C7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7648C7" w:rsidRPr="002900C6" w:rsidRDefault="007648C7" w:rsidP="007648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r w:rsidRPr="002900C6">
              <w:rPr>
                <w:rFonts w:ascii="Arial" w:hAnsi="Arial" w:cs="Arial"/>
                <w:b/>
              </w:rPr>
              <w:t>Achievements</w:t>
            </w:r>
          </w:p>
        </w:tc>
      </w:tr>
      <w:tr w:rsidR="007648C7" w:rsidRPr="000E6FDA" w:rsidTr="007648C7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7648C7" w:rsidRPr="000E6FDA" w:rsidRDefault="007648C7" w:rsidP="007648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2"/>
              </w:rPr>
            </w:pPr>
          </w:p>
        </w:tc>
      </w:tr>
      <w:tr w:rsidR="007648C7" w:rsidRPr="000E6FDA" w:rsidTr="007648C7">
        <w:trPr>
          <w:trHeight w:val="246"/>
        </w:trPr>
        <w:tc>
          <w:tcPr>
            <w:tcW w:w="7645" w:type="dxa"/>
            <w:tcBorders>
              <w:top w:val="nil"/>
              <w:left w:val="nil"/>
              <w:bottom w:val="single" w:sz="4" w:space="0" w:color="A7A7A7" w:themeColor="text2"/>
              <w:right w:val="nil"/>
            </w:tcBorders>
          </w:tcPr>
          <w:p w:rsidR="007648C7" w:rsidRPr="000E6FDA" w:rsidRDefault="007648C7" w:rsidP="007648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8803"/>
        <w:tblW w:w="0" w:type="auto"/>
        <w:tblLook w:val="04A0"/>
      </w:tblPr>
      <w:tblGrid>
        <w:gridCol w:w="7645"/>
      </w:tblGrid>
      <w:tr w:rsidR="007648C7" w:rsidRPr="000E6FDA" w:rsidTr="00C832A7">
        <w:trPr>
          <w:trHeight w:val="246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7648C7" w:rsidRPr="002900C6" w:rsidRDefault="007648C7" w:rsidP="00C832A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r w:rsidRPr="002900C6">
              <w:rPr>
                <w:rFonts w:ascii="Arial" w:hAnsi="Arial" w:cs="Arial"/>
                <w:b/>
              </w:rPr>
              <w:t>Role Title</w:t>
            </w:r>
            <w:r w:rsidR="001C3A33">
              <w:rPr>
                <w:rFonts w:ascii="Arial" w:hAnsi="Arial" w:cs="Arial"/>
                <w:b/>
              </w:rPr>
              <w:t>: Jr</w:t>
            </w:r>
            <w:r w:rsidR="001C3A33" w:rsidRPr="001C3A33">
              <w:rPr>
                <w:rFonts w:ascii="Arial" w:hAnsi="Arial" w:cs="Arial"/>
                <w:b/>
                <w:u w:val="single"/>
              </w:rPr>
              <w:t>. IT Specialist</w:t>
            </w:r>
          </w:p>
        </w:tc>
      </w:tr>
      <w:tr w:rsidR="007648C7" w:rsidRPr="000E6FDA" w:rsidTr="00C832A7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7648C7" w:rsidRDefault="00CE403A" w:rsidP="00C832A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United Enterprises Group / </w:t>
            </w:r>
            <w:r w:rsidR="004E5A68">
              <w:rPr>
                <w:rFonts w:ascii="Arial" w:hAnsi="Arial" w:cs="Arial"/>
              </w:rPr>
              <w:t xml:space="preserve">Nov. 18, </w:t>
            </w:r>
            <w:r>
              <w:rPr>
                <w:rFonts w:ascii="Arial" w:hAnsi="Arial" w:cs="Arial"/>
              </w:rPr>
              <w:t xml:space="preserve">2009 – </w:t>
            </w:r>
            <w:r w:rsidR="004E5A68">
              <w:rPr>
                <w:rFonts w:ascii="Arial" w:hAnsi="Arial" w:cs="Arial"/>
              </w:rPr>
              <w:t xml:space="preserve">May 31, </w:t>
            </w:r>
            <w:r>
              <w:rPr>
                <w:rFonts w:ascii="Arial" w:hAnsi="Arial" w:cs="Arial"/>
              </w:rPr>
              <w:t>2010</w:t>
            </w:r>
          </w:p>
          <w:p w:rsidR="00CE403A" w:rsidRPr="002900C6" w:rsidRDefault="00CE403A" w:rsidP="00C832A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#75425, PO Box 24982 Al Ain, United Arab Emirates</w:t>
            </w:r>
          </w:p>
        </w:tc>
      </w:tr>
      <w:tr w:rsidR="007648C7" w:rsidRPr="000E6FDA" w:rsidTr="00C832A7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7648C7" w:rsidRPr="002900C6" w:rsidRDefault="007648C7" w:rsidP="00C832A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7648C7" w:rsidRPr="000E6FDA" w:rsidTr="00C832A7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7648C7" w:rsidRPr="002900C6" w:rsidRDefault="007648C7" w:rsidP="00C832A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r w:rsidRPr="002900C6">
              <w:rPr>
                <w:rFonts w:ascii="Arial" w:hAnsi="Arial" w:cs="Arial"/>
                <w:b/>
              </w:rPr>
              <w:t>Role Summary</w:t>
            </w:r>
          </w:p>
        </w:tc>
      </w:tr>
      <w:tr w:rsidR="007648C7" w:rsidRPr="000E6FDA" w:rsidTr="00C832A7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7648C7" w:rsidRDefault="007648C7" w:rsidP="00C832A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CE403A" w:rsidRPr="002900C6" w:rsidRDefault="00CE403A" w:rsidP="00C832A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Provide </w:t>
            </w:r>
            <w:r w:rsidR="00C832A7">
              <w:rPr>
                <w:rFonts w:ascii="Arial" w:hAnsi="Arial" w:cs="Arial"/>
              </w:rPr>
              <w:t>Technical assistance to internal and external clients, mai</w:t>
            </w:r>
            <w:r w:rsidR="00C832A7">
              <w:rPr>
                <w:rFonts w:ascii="Arial" w:hAnsi="Arial" w:cs="Arial"/>
              </w:rPr>
              <w:t>n</w:t>
            </w:r>
            <w:r w:rsidR="00C832A7">
              <w:rPr>
                <w:rFonts w:ascii="Arial" w:hAnsi="Arial" w:cs="Arial"/>
              </w:rPr>
              <w:t xml:space="preserve">tain hardware and integral systems. </w:t>
            </w:r>
          </w:p>
        </w:tc>
      </w:tr>
      <w:tr w:rsidR="007648C7" w:rsidRPr="000E6FDA" w:rsidTr="00C832A7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7648C7" w:rsidRPr="002900C6" w:rsidRDefault="007648C7" w:rsidP="00C832A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7648C7" w:rsidRPr="000E6FDA" w:rsidTr="00C832A7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7648C7" w:rsidRDefault="007648C7" w:rsidP="00C832A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r w:rsidRPr="002900C6">
              <w:rPr>
                <w:rFonts w:ascii="Arial" w:hAnsi="Arial" w:cs="Arial"/>
                <w:b/>
              </w:rPr>
              <w:t>Key Responsibilities</w:t>
            </w:r>
          </w:p>
          <w:p w:rsidR="00C832A7" w:rsidRPr="002900C6" w:rsidRDefault="00C832A7" w:rsidP="00C832A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</w:p>
        </w:tc>
      </w:tr>
      <w:tr w:rsidR="007648C7" w:rsidRPr="000E6FDA" w:rsidTr="00C832A7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7648C7" w:rsidRDefault="00C832A7" w:rsidP="00C832A7">
            <w:pPr>
              <w:pStyle w:val="Body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sales inventory system via SQL database.</w:t>
            </w:r>
          </w:p>
          <w:p w:rsidR="00C832A7" w:rsidRDefault="00C832A7" w:rsidP="00C832A7">
            <w:pPr>
              <w:pStyle w:val="Body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Provision for user support at store level</w:t>
            </w:r>
          </w:p>
          <w:p w:rsidR="00C832A7" w:rsidRDefault="00C832A7" w:rsidP="00C832A7">
            <w:pPr>
              <w:pStyle w:val="Body"/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Integrate and or develop new technologies.</w:t>
            </w:r>
          </w:p>
          <w:p w:rsidR="00C832A7" w:rsidRPr="002900C6" w:rsidRDefault="00C832A7" w:rsidP="00C832A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Arial" w:hAnsi="Arial" w:cs="Arial"/>
              </w:rPr>
            </w:pPr>
          </w:p>
        </w:tc>
      </w:tr>
      <w:tr w:rsidR="007648C7" w:rsidRPr="000E6FDA" w:rsidTr="00C832A7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7648C7" w:rsidRPr="002900C6" w:rsidRDefault="007648C7" w:rsidP="00C832A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7648C7" w:rsidRPr="000E6FDA" w:rsidTr="00C832A7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7648C7" w:rsidRDefault="007648C7" w:rsidP="00C832A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r w:rsidRPr="002900C6">
              <w:rPr>
                <w:rFonts w:ascii="Arial" w:hAnsi="Arial" w:cs="Arial"/>
                <w:b/>
              </w:rPr>
              <w:t>Achievements</w:t>
            </w:r>
          </w:p>
          <w:p w:rsidR="00C832A7" w:rsidRPr="002900C6" w:rsidRDefault="00C832A7" w:rsidP="00C832A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</w:p>
        </w:tc>
      </w:tr>
      <w:tr w:rsidR="007648C7" w:rsidRPr="000E6FDA" w:rsidTr="00C832A7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7648C7" w:rsidRPr="002900C6" w:rsidRDefault="007648C7" w:rsidP="00C832A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Arial" w:hAnsi="Arial" w:cs="Arial"/>
              </w:rPr>
            </w:pPr>
          </w:p>
        </w:tc>
      </w:tr>
      <w:tr w:rsidR="007648C7" w:rsidRPr="000E6FDA" w:rsidTr="00C832A7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7648C7" w:rsidRPr="000E6FDA" w:rsidRDefault="007648C7" w:rsidP="00C832A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2"/>
              </w:rPr>
            </w:pPr>
          </w:p>
        </w:tc>
      </w:tr>
      <w:tr w:rsidR="007648C7" w:rsidRPr="000E6FDA" w:rsidTr="00C832A7">
        <w:trPr>
          <w:trHeight w:val="246"/>
        </w:trPr>
        <w:tc>
          <w:tcPr>
            <w:tcW w:w="7645" w:type="dxa"/>
            <w:tcBorders>
              <w:top w:val="nil"/>
              <w:left w:val="nil"/>
              <w:bottom w:val="single" w:sz="4" w:space="0" w:color="A7A7A7" w:themeColor="text2"/>
              <w:right w:val="nil"/>
            </w:tcBorders>
          </w:tcPr>
          <w:p w:rsidR="007648C7" w:rsidRPr="000E6FDA" w:rsidRDefault="007648C7" w:rsidP="00C832A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</w:p>
        </w:tc>
      </w:tr>
    </w:tbl>
    <w:p w:rsidR="007648C7" w:rsidRPr="00D22955" w:rsidRDefault="0083263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22955" w:rsidRPr="00D22955" w:rsidRDefault="00D22955">
      <w:pPr>
        <w:rPr>
          <w:rFonts w:ascii="Arial" w:hAnsi="Arial" w:cs="Arial"/>
        </w:rPr>
      </w:pPr>
      <w:r w:rsidRPr="00D22955">
        <w:rPr>
          <w:rFonts w:ascii="Arial" w:hAnsi="Arial" w:cs="Arial"/>
        </w:rPr>
        <w:lastRenderedPageBreak/>
        <w:drawing>
          <wp:anchor distT="152400" distB="152400" distL="152400" distR="152400" simplePos="0" relativeHeight="251676672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2114550"/>
            <wp:effectExtent l="0" t="0" r="0" b="0"/>
            <wp:wrapNone/>
            <wp:docPr id="1" name="officeArt object" descr="Resume-Templates-That-Will-Make-You-Stand-Ou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Resume-Templates-That-Will-Make-You-Stand-Out.jpg" descr="Resume-Templates-That-Will-Make-You-Stand-Out.jpg"/>
                    <pic:cNvPicPr>
                      <a:picLocks noChangeAspect="1"/>
                    </pic:cNvPicPr>
                  </pic:nvPicPr>
                  <pic:blipFill rotWithShape="1">
                    <a:blip r:embed="rId7" cstate="print"/>
                    <a:srcRect b="78977"/>
                    <a:stretch/>
                  </pic:blipFill>
                  <pic:spPr bwMode="auto">
                    <a:xfrm>
                      <a:off x="0" y="0"/>
                      <a:ext cx="7772400" cy="211455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text" w:horzAnchor="margin" w:tblpXSpec="right" w:tblpY="2810"/>
        <w:tblW w:w="0" w:type="auto"/>
        <w:tblLook w:val="04A0"/>
      </w:tblPr>
      <w:tblGrid>
        <w:gridCol w:w="7645"/>
      </w:tblGrid>
      <w:tr w:rsidR="00D22955" w:rsidRPr="000E6FDA" w:rsidTr="00D22955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single" w:sz="4" w:space="0" w:color="A7A7A7" w:themeColor="text2"/>
              <w:right w:val="nil"/>
            </w:tcBorders>
          </w:tcPr>
          <w:p w:rsidR="00D22955" w:rsidRPr="000E6FDA" w:rsidRDefault="00D22955" w:rsidP="00D229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r w:rsidRPr="002900C6">
              <w:rPr>
                <w:rFonts w:ascii="Arial" w:hAnsi="Arial" w:cs="Arial"/>
                <w:b/>
                <w:sz w:val="28"/>
              </w:rPr>
              <w:t>Professional Experience</w:t>
            </w:r>
          </w:p>
        </w:tc>
      </w:tr>
      <w:tr w:rsidR="00D22955" w:rsidRPr="000E6FDA" w:rsidTr="00D22955">
        <w:trPr>
          <w:trHeight w:val="246"/>
        </w:trPr>
        <w:tc>
          <w:tcPr>
            <w:tcW w:w="7645" w:type="dxa"/>
            <w:tcBorders>
              <w:top w:val="single" w:sz="4" w:space="0" w:color="A7A7A7" w:themeColor="text2"/>
              <w:left w:val="nil"/>
              <w:bottom w:val="nil"/>
              <w:right w:val="nil"/>
            </w:tcBorders>
          </w:tcPr>
          <w:p w:rsidR="00D22955" w:rsidRPr="000E6FDA" w:rsidRDefault="00D22955" w:rsidP="00D229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sz w:val="22"/>
              </w:rPr>
            </w:pPr>
          </w:p>
        </w:tc>
      </w:tr>
      <w:tr w:rsidR="00D22955" w:rsidRPr="000E6FDA" w:rsidTr="00D22955">
        <w:trPr>
          <w:trHeight w:val="246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D22955" w:rsidRPr="002900C6" w:rsidRDefault="00D22955" w:rsidP="00D229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r w:rsidRPr="002900C6">
              <w:rPr>
                <w:rFonts w:ascii="Arial" w:hAnsi="Arial" w:cs="Arial"/>
                <w:b/>
              </w:rPr>
              <w:t>Role Title</w:t>
            </w:r>
            <w:r w:rsidR="001C3A33">
              <w:rPr>
                <w:rFonts w:ascii="Arial" w:hAnsi="Arial" w:cs="Arial"/>
                <w:b/>
              </w:rPr>
              <w:t xml:space="preserve">: </w:t>
            </w:r>
            <w:r w:rsidR="001C3A33" w:rsidRPr="001C3A33">
              <w:rPr>
                <w:rFonts w:ascii="Arial" w:hAnsi="Arial" w:cs="Arial"/>
                <w:b/>
                <w:u w:val="single"/>
              </w:rPr>
              <w:t>IT Assistant</w:t>
            </w:r>
          </w:p>
        </w:tc>
      </w:tr>
      <w:tr w:rsidR="00D22955" w:rsidRPr="000E6FDA" w:rsidTr="00D22955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EB11FD" w:rsidRDefault="001C3A33" w:rsidP="00D229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Trane Philippines / June 20, 2006 –  Sept. 15, 2007</w:t>
            </w:r>
          </w:p>
          <w:p w:rsidR="00D22955" w:rsidRPr="002900C6" w:rsidRDefault="00EB11FD" w:rsidP="00D229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 1 D3 Ninoy Aquino Ave. Brgy. San Dionisio, Paranaque City</w:t>
            </w:r>
            <w:r w:rsidR="001C3A33">
              <w:rPr>
                <w:rFonts w:ascii="Arial" w:hAnsi="Arial" w:cs="Arial"/>
              </w:rPr>
              <w:t xml:space="preserve"> </w:t>
            </w:r>
          </w:p>
        </w:tc>
      </w:tr>
      <w:tr w:rsidR="00D22955" w:rsidRPr="000E6FDA" w:rsidTr="00D22955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D22955" w:rsidRPr="002900C6" w:rsidRDefault="00D22955" w:rsidP="00D229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D22955" w:rsidRPr="000E6FDA" w:rsidTr="00D22955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D22955" w:rsidRPr="002900C6" w:rsidRDefault="00D22955" w:rsidP="00D229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r w:rsidRPr="002900C6">
              <w:rPr>
                <w:rFonts w:ascii="Arial" w:hAnsi="Arial" w:cs="Arial"/>
                <w:b/>
              </w:rPr>
              <w:t>Role Summary</w:t>
            </w:r>
          </w:p>
        </w:tc>
      </w:tr>
      <w:tr w:rsidR="00D22955" w:rsidRPr="000E6FDA" w:rsidTr="00D22955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D22955" w:rsidRDefault="00D22955" w:rsidP="00D229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EB11FD" w:rsidRPr="002900C6" w:rsidRDefault="00EB11FD" w:rsidP="00D229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Assists the IT Specialist in providing technical support both software and hardware. </w:t>
            </w:r>
          </w:p>
        </w:tc>
      </w:tr>
      <w:tr w:rsidR="00D22955" w:rsidRPr="000E6FDA" w:rsidTr="00D22955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D22955" w:rsidRPr="002900C6" w:rsidRDefault="00D22955" w:rsidP="00D229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D22955" w:rsidRPr="000E6FDA" w:rsidTr="00D22955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D22955" w:rsidRPr="002900C6" w:rsidRDefault="00D22955" w:rsidP="00D229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r w:rsidRPr="002900C6">
              <w:rPr>
                <w:rFonts w:ascii="Arial" w:hAnsi="Arial" w:cs="Arial"/>
                <w:b/>
              </w:rPr>
              <w:t>Key Responsibilities</w:t>
            </w:r>
          </w:p>
        </w:tc>
      </w:tr>
      <w:tr w:rsidR="00D22955" w:rsidRPr="000E6FDA" w:rsidTr="00D22955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D22955" w:rsidRDefault="00D22955" w:rsidP="00D229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EB11FD" w:rsidRDefault="00EB11FD" w:rsidP="00EB11FD">
            <w:pPr>
              <w:pStyle w:val="Body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daily network administration, troubleshooting and 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pair.</w:t>
            </w:r>
          </w:p>
          <w:p w:rsidR="00EB11FD" w:rsidRDefault="00EB11FD" w:rsidP="00EB11FD">
            <w:pPr>
              <w:pStyle w:val="Body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 support service for both internal and external clients.</w:t>
            </w:r>
          </w:p>
          <w:p w:rsidR="00EB11FD" w:rsidRPr="002900C6" w:rsidRDefault="00EB11FD" w:rsidP="00EB11FD">
            <w:pPr>
              <w:pStyle w:val="Body"/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Software development assistance (MS. Access 97)</w:t>
            </w:r>
          </w:p>
        </w:tc>
      </w:tr>
      <w:tr w:rsidR="00D22955" w:rsidRPr="000E6FDA" w:rsidTr="00D22955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D22955" w:rsidRPr="002900C6" w:rsidRDefault="00D22955" w:rsidP="00D229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D22955" w:rsidRPr="000E6FDA" w:rsidTr="00D22955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D22955" w:rsidRDefault="00D22955" w:rsidP="00D229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r w:rsidRPr="002900C6">
              <w:rPr>
                <w:rFonts w:ascii="Arial" w:hAnsi="Arial" w:cs="Arial"/>
                <w:b/>
              </w:rPr>
              <w:t>Achievements</w:t>
            </w:r>
          </w:p>
          <w:p w:rsidR="00EB11FD" w:rsidRPr="002900C6" w:rsidRDefault="00EB11FD" w:rsidP="00D229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</w:p>
        </w:tc>
      </w:tr>
      <w:tr w:rsidR="00D22955" w:rsidRPr="000E6FDA" w:rsidTr="00D22955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D22955" w:rsidRPr="002900C6" w:rsidRDefault="00EB11FD" w:rsidP="00EB11FD">
            <w:pPr>
              <w:pStyle w:val="Body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Successful branch transfer, provisioning of network cables and rapid deployment of cctv cameras in the new branch office. </w:t>
            </w:r>
          </w:p>
        </w:tc>
      </w:tr>
      <w:tr w:rsidR="00D22955" w:rsidRPr="000E6FDA" w:rsidTr="00D22955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:rsidR="00D22955" w:rsidRPr="000E6FDA" w:rsidRDefault="00D22955" w:rsidP="00D229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2"/>
              </w:rPr>
            </w:pPr>
          </w:p>
        </w:tc>
      </w:tr>
      <w:tr w:rsidR="00D22955" w:rsidRPr="000E6FDA" w:rsidTr="00D22955">
        <w:trPr>
          <w:trHeight w:val="246"/>
        </w:trPr>
        <w:tc>
          <w:tcPr>
            <w:tcW w:w="7645" w:type="dxa"/>
            <w:tcBorders>
              <w:top w:val="nil"/>
              <w:left w:val="nil"/>
              <w:bottom w:val="single" w:sz="4" w:space="0" w:color="A7A7A7" w:themeColor="text2"/>
              <w:right w:val="nil"/>
            </w:tcBorders>
          </w:tcPr>
          <w:p w:rsidR="00D22955" w:rsidRPr="000E6FDA" w:rsidRDefault="00D22955" w:rsidP="00D229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r w:rsidRPr="002900C6">
              <w:rPr>
                <w:rFonts w:ascii="Arial" w:hAnsi="Arial" w:cs="Arial"/>
                <w:b/>
                <w:sz w:val="28"/>
              </w:rPr>
              <w:t>Interests</w:t>
            </w:r>
          </w:p>
        </w:tc>
      </w:tr>
      <w:tr w:rsidR="00D22955" w:rsidRPr="000E6FDA" w:rsidTr="00D22955">
        <w:trPr>
          <w:trHeight w:val="258"/>
        </w:trPr>
        <w:tc>
          <w:tcPr>
            <w:tcW w:w="7645" w:type="dxa"/>
            <w:tcBorders>
              <w:top w:val="single" w:sz="4" w:space="0" w:color="A7A7A7" w:themeColor="text2"/>
              <w:left w:val="nil"/>
              <w:bottom w:val="nil"/>
              <w:right w:val="nil"/>
            </w:tcBorders>
          </w:tcPr>
          <w:p w:rsidR="00EB11FD" w:rsidRDefault="00EB11FD" w:rsidP="00D229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EB11FD" w:rsidRDefault="00EB11FD" w:rsidP="00EB11FD">
            <w:pPr>
              <w:pStyle w:val="Body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Outdoor and indoor Activities.</w:t>
            </w:r>
          </w:p>
          <w:p w:rsidR="00EB11FD" w:rsidRDefault="00EB11FD" w:rsidP="00EB11FD">
            <w:pPr>
              <w:pStyle w:val="Body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Computer Games.</w:t>
            </w:r>
          </w:p>
          <w:p w:rsidR="00D22955" w:rsidRDefault="00D22955" w:rsidP="00EB11F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Arial" w:hAnsi="Arial" w:cs="Arial"/>
              </w:rPr>
            </w:pPr>
          </w:p>
          <w:p w:rsidR="00EB11FD" w:rsidRPr="000E6FDA" w:rsidRDefault="00EB11FD" w:rsidP="00D229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D22955" w:rsidRPr="000E6FDA" w:rsidTr="00D22955">
        <w:trPr>
          <w:trHeight w:val="258"/>
        </w:trPr>
        <w:tc>
          <w:tcPr>
            <w:tcW w:w="7645" w:type="dxa"/>
            <w:tcBorders>
              <w:top w:val="nil"/>
              <w:left w:val="nil"/>
              <w:bottom w:val="single" w:sz="4" w:space="0" w:color="A7A7A7" w:themeColor="text2"/>
              <w:right w:val="nil"/>
            </w:tcBorders>
          </w:tcPr>
          <w:p w:rsidR="00D22955" w:rsidRPr="000E6FDA" w:rsidRDefault="00D22955" w:rsidP="00D229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</w:rPr>
            </w:pPr>
            <w:r w:rsidRPr="00752655">
              <w:rPr>
                <w:rFonts w:ascii="Arial" w:hAnsi="Arial" w:cs="Arial"/>
                <w:b/>
                <w:sz w:val="28"/>
              </w:rPr>
              <w:t>References</w:t>
            </w:r>
          </w:p>
        </w:tc>
      </w:tr>
      <w:tr w:rsidR="00D22955" w:rsidRPr="000E6FDA" w:rsidTr="00D22955">
        <w:trPr>
          <w:trHeight w:val="368"/>
        </w:trPr>
        <w:tc>
          <w:tcPr>
            <w:tcW w:w="7645" w:type="dxa"/>
            <w:tcBorders>
              <w:top w:val="single" w:sz="4" w:space="0" w:color="A7A7A7" w:themeColor="text2"/>
              <w:left w:val="nil"/>
              <w:bottom w:val="nil"/>
              <w:right w:val="nil"/>
            </w:tcBorders>
          </w:tcPr>
          <w:p w:rsidR="00EB11FD" w:rsidRDefault="00EB11FD" w:rsidP="00D229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:rsidR="00D22955" w:rsidRDefault="00EB11FD" w:rsidP="00D229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</w:t>
            </w:r>
            <w:r w:rsidR="00D22955" w:rsidRPr="002900C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Edralyn Zilmar – former Colleague We love Motion Inc.  </w:t>
            </w:r>
          </w:p>
          <w:p w:rsidR="00EB11FD" w:rsidRDefault="00EB11FD" w:rsidP="00D229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 Assistant</w:t>
            </w:r>
          </w:p>
          <w:p w:rsidR="00EB11FD" w:rsidRPr="00EB11FD" w:rsidRDefault="00EB11FD" w:rsidP="00D229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09369619701 / </w:t>
            </w:r>
            <w:r w:rsidRPr="00EB11FD">
              <w:rPr>
                <w:rStyle w:val="tojvnm2t"/>
                <w:rFonts w:ascii="Arial" w:hAnsi="Arial" w:cs="Arial"/>
              </w:rPr>
              <w:t>09369619701</w:t>
            </w:r>
          </w:p>
          <w:p w:rsidR="00EB11FD" w:rsidRDefault="00EB11FD" w:rsidP="00D229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2"/>
              </w:rPr>
            </w:pPr>
          </w:p>
          <w:p w:rsidR="00EB11FD" w:rsidRDefault="00EB11FD" w:rsidP="00D229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2"/>
              </w:rPr>
            </w:pPr>
          </w:p>
          <w:p w:rsidR="00EB11FD" w:rsidRPr="00252D3C" w:rsidRDefault="00EB11FD" w:rsidP="00D229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252D3C">
              <w:rPr>
                <w:rFonts w:ascii="Arial" w:hAnsi="Arial" w:cs="Arial"/>
              </w:rPr>
              <w:t xml:space="preserve">Mr. Andy Tatlonghari – former colleague Texicon Agriventures Inc. </w:t>
            </w:r>
          </w:p>
          <w:p w:rsidR="001C0F81" w:rsidRPr="00252D3C" w:rsidRDefault="001C0F81" w:rsidP="00D229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252D3C">
              <w:rPr>
                <w:rFonts w:ascii="Arial" w:hAnsi="Arial" w:cs="Arial"/>
              </w:rPr>
              <w:t>IT Specialist</w:t>
            </w:r>
          </w:p>
          <w:p w:rsidR="00EB11FD" w:rsidRPr="00252D3C" w:rsidRDefault="00EB11FD" w:rsidP="00D229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  <w:r w:rsidRPr="00252D3C">
              <w:rPr>
                <w:rFonts w:ascii="Arial" w:hAnsi="Arial" w:cs="Arial"/>
              </w:rPr>
              <w:t>09177230737</w:t>
            </w:r>
          </w:p>
          <w:p w:rsidR="00EB11FD" w:rsidRPr="000E6FDA" w:rsidRDefault="00EB11FD" w:rsidP="00D2295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2"/>
              </w:rPr>
            </w:pPr>
          </w:p>
        </w:tc>
      </w:tr>
    </w:tbl>
    <w:p w:rsidR="00D22955" w:rsidRPr="00D22955" w:rsidRDefault="00D22955">
      <w:pPr>
        <w:rPr>
          <w:rFonts w:ascii="Arial" w:hAnsi="Arial" w:cs="Arial"/>
        </w:rPr>
      </w:pPr>
    </w:p>
    <w:p w:rsidR="00D22955" w:rsidRPr="00D22955" w:rsidRDefault="00D22955">
      <w:pPr>
        <w:rPr>
          <w:rFonts w:ascii="Arial" w:hAnsi="Arial" w:cs="Arial"/>
        </w:rPr>
      </w:pPr>
      <w:r w:rsidRPr="00D22955">
        <w:rPr>
          <w:rFonts w:ascii="Arial" w:hAnsi="Arial" w:cs="Arial"/>
        </w:rPr>
        <w:drawing>
          <wp:anchor distT="152400" distB="152400" distL="152400" distR="152400" simplePos="0" relativeHeight="251672576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2114550"/>
            <wp:effectExtent l="0" t="0" r="0" b="0"/>
            <wp:wrapNone/>
            <wp:docPr id="10" name="officeArt object" descr="Resume-Templates-That-Will-Make-You-Stand-Ou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Resume-Templates-That-Will-Make-You-Stand-Out.jpg" descr="Resume-Templates-That-Will-Make-You-Stand-Out.jpg"/>
                    <pic:cNvPicPr>
                      <a:picLocks noChangeAspect="1"/>
                    </pic:cNvPicPr>
                  </pic:nvPicPr>
                  <pic:blipFill rotWithShape="1">
                    <a:blip r:embed="rId7" cstate="print"/>
                    <a:srcRect b="78977"/>
                    <a:stretch/>
                  </pic:blipFill>
                  <pic:spPr bwMode="auto">
                    <a:xfrm>
                      <a:off x="0" y="0"/>
                      <a:ext cx="7772400" cy="211455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832632" w:rsidRDefault="00D22955">
      <w:pPr>
        <w:rPr>
          <w:rFonts w:ascii="Arial" w:hAnsi="Arial" w:cs="Arial"/>
          <w:color w:val="000000"/>
          <w:u w:color="000000"/>
        </w:rPr>
      </w:pPr>
      <w:r w:rsidRPr="00D22955">
        <w:rPr>
          <w:rFonts w:ascii="Arial" w:hAnsi="Arial" w:cs="Arial"/>
        </w:rPr>
        <w:drawing>
          <wp:anchor distT="152400" distB="152400" distL="152400" distR="152400" simplePos="0" relativeHeight="251668480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2114550"/>
            <wp:effectExtent l="0" t="0" r="0" b="0"/>
            <wp:wrapNone/>
            <wp:docPr id="5" name="officeArt object" descr="Resume-Templates-That-Will-Make-You-Stand-Ou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Resume-Templates-That-Will-Make-You-Stand-Out.jpg" descr="Resume-Templates-That-Will-Make-You-Stand-Out.jpg"/>
                    <pic:cNvPicPr>
                      <a:picLocks noChangeAspect="1"/>
                    </pic:cNvPicPr>
                  </pic:nvPicPr>
                  <pic:blipFill rotWithShape="1">
                    <a:blip r:embed="rId7" cstate="print"/>
                    <a:srcRect b="78977"/>
                    <a:stretch/>
                  </pic:blipFill>
                  <pic:spPr bwMode="auto">
                    <a:xfrm>
                      <a:off x="0" y="0"/>
                      <a:ext cx="7772400" cy="211455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22955" w:rsidRDefault="00D22955">
      <w:pPr>
        <w:pStyle w:val="Body"/>
        <w:rPr>
          <w:rFonts w:ascii="Arial" w:hAnsi="Arial" w:cs="Arial"/>
        </w:rPr>
      </w:pPr>
    </w:p>
    <w:p w:rsidR="00D22955" w:rsidRDefault="00D22955">
      <w:pPr>
        <w:rPr>
          <w:rFonts w:ascii="Arial" w:hAnsi="Arial" w:cs="Arial"/>
          <w:color w:val="000000"/>
          <w:u w:color="000000"/>
        </w:rPr>
      </w:pPr>
    </w:p>
    <w:sectPr w:rsidR="00D22955" w:rsidSect="00C13DF8">
      <w:pgSz w:w="11906" w:h="16838" w:code="9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AEB" w:rsidRDefault="00133AEB">
      <w:r>
        <w:separator/>
      </w:r>
    </w:p>
  </w:endnote>
  <w:endnote w:type="continuationSeparator" w:id="1">
    <w:p w:rsidR="00133AEB" w:rsidRDefault="00133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Neue Regula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AEB" w:rsidRDefault="00133AEB">
      <w:r>
        <w:separator/>
      </w:r>
    </w:p>
  </w:footnote>
  <w:footnote w:type="continuationSeparator" w:id="1">
    <w:p w:rsidR="00133AEB" w:rsidRDefault="00133A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136C"/>
    <w:multiLevelType w:val="hybridMultilevel"/>
    <w:tmpl w:val="7BD87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D4891"/>
    <w:multiLevelType w:val="hybridMultilevel"/>
    <w:tmpl w:val="71287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D2274"/>
    <w:multiLevelType w:val="hybridMultilevel"/>
    <w:tmpl w:val="E05E3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92595"/>
    <w:multiLevelType w:val="hybridMultilevel"/>
    <w:tmpl w:val="DF847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63339"/>
    <w:multiLevelType w:val="hybridMultilevel"/>
    <w:tmpl w:val="8CE81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E7971"/>
    <w:multiLevelType w:val="hybridMultilevel"/>
    <w:tmpl w:val="7206F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E042B7"/>
    <w:multiLevelType w:val="hybridMultilevel"/>
    <w:tmpl w:val="678E1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4B4705"/>
    <w:multiLevelType w:val="hybridMultilevel"/>
    <w:tmpl w:val="9678F854"/>
    <w:lvl w:ilvl="0" w:tplc="FC68D3C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6D026C"/>
    <w:multiLevelType w:val="hybridMultilevel"/>
    <w:tmpl w:val="6532B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C87B75"/>
    <w:multiLevelType w:val="hybridMultilevel"/>
    <w:tmpl w:val="C5840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A33226"/>
    <w:multiLevelType w:val="hybridMultilevel"/>
    <w:tmpl w:val="569ABAB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61CF1B8A"/>
    <w:multiLevelType w:val="hybridMultilevel"/>
    <w:tmpl w:val="6E448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2D7D98"/>
    <w:multiLevelType w:val="hybridMultilevel"/>
    <w:tmpl w:val="23189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67783"/>
    <w:multiLevelType w:val="hybridMultilevel"/>
    <w:tmpl w:val="75EA0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C75258"/>
    <w:multiLevelType w:val="hybridMultilevel"/>
    <w:tmpl w:val="46488CB2"/>
    <w:lvl w:ilvl="0" w:tplc="FC68D3C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4"/>
  </w:num>
  <w:num w:numId="5">
    <w:abstractNumId w:val="7"/>
  </w:num>
  <w:num w:numId="6">
    <w:abstractNumId w:val="13"/>
  </w:num>
  <w:num w:numId="7">
    <w:abstractNumId w:val="12"/>
  </w:num>
  <w:num w:numId="8">
    <w:abstractNumId w:val="10"/>
  </w:num>
  <w:num w:numId="9">
    <w:abstractNumId w:val="3"/>
  </w:num>
  <w:num w:numId="10">
    <w:abstractNumId w:val="2"/>
  </w:num>
  <w:num w:numId="11">
    <w:abstractNumId w:val="5"/>
  </w:num>
  <w:num w:numId="12">
    <w:abstractNumId w:val="11"/>
  </w:num>
  <w:num w:numId="13">
    <w:abstractNumId w:val="4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1E3A"/>
    <w:rsid w:val="00093A67"/>
    <w:rsid w:val="000E6FDA"/>
    <w:rsid w:val="00133AEB"/>
    <w:rsid w:val="001A2CEA"/>
    <w:rsid w:val="001C0F81"/>
    <w:rsid w:val="001C3A33"/>
    <w:rsid w:val="001E72FB"/>
    <w:rsid w:val="0023345D"/>
    <w:rsid w:val="00252D3C"/>
    <w:rsid w:val="002900C6"/>
    <w:rsid w:val="002E1D17"/>
    <w:rsid w:val="00341779"/>
    <w:rsid w:val="0037386D"/>
    <w:rsid w:val="00400B23"/>
    <w:rsid w:val="00436D4E"/>
    <w:rsid w:val="004C065E"/>
    <w:rsid w:val="004E5A68"/>
    <w:rsid w:val="00582B3A"/>
    <w:rsid w:val="006951A6"/>
    <w:rsid w:val="00695BC2"/>
    <w:rsid w:val="006A48D9"/>
    <w:rsid w:val="006B76D2"/>
    <w:rsid w:val="007239A5"/>
    <w:rsid w:val="00741E3A"/>
    <w:rsid w:val="00752655"/>
    <w:rsid w:val="007648C7"/>
    <w:rsid w:val="00774452"/>
    <w:rsid w:val="00832632"/>
    <w:rsid w:val="00892117"/>
    <w:rsid w:val="008D6A65"/>
    <w:rsid w:val="009268F5"/>
    <w:rsid w:val="0097465C"/>
    <w:rsid w:val="00A816B3"/>
    <w:rsid w:val="00AE29BE"/>
    <w:rsid w:val="00B21805"/>
    <w:rsid w:val="00BC50E5"/>
    <w:rsid w:val="00BE09FF"/>
    <w:rsid w:val="00C13DF8"/>
    <w:rsid w:val="00C420F5"/>
    <w:rsid w:val="00C515B8"/>
    <w:rsid w:val="00C832A7"/>
    <w:rsid w:val="00CE403A"/>
    <w:rsid w:val="00D22955"/>
    <w:rsid w:val="00D92340"/>
    <w:rsid w:val="00DB69E1"/>
    <w:rsid w:val="00DC26FE"/>
    <w:rsid w:val="00DD5227"/>
    <w:rsid w:val="00E840BC"/>
    <w:rsid w:val="00EA26F8"/>
    <w:rsid w:val="00EB11FD"/>
    <w:rsid w:val="00EF6486"/>
    <w:rsid w:val="00F60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09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E09FF"/>
    <w:rPr>
      <w:u w:val="single"/>
    </w:rPr>
  </w:style>
  <w:style w:type="paragraph" w:customStyle="1" w:styleId="HeaderFooter">
    <w:name w:val="Header &amp; Footer"/>
    <w:rsid w:val="00BE09F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sid w:val="00BE09FF"/>
    <w:rPr>
      <w:rFonts w:cs="Arial Unicode MS"/>
      <w:color w:val="000000"/>
      <w:sz w:val="24"/>
      <w:szCs w:val="24"/>
      <w:u w:color="000000"/>
    </w:rPr>
  </w:style>
  <w:style w:type="paragraph" w:styleId="Caption">
    <w:name w:val="caption"/>
    <w:rsid w:val="00BE09FF"/>
    <w:pPr>
      <w:suppressAutoHyphens/>
      <w:outlineLvl w:val="0"/>
    </w:pPr>
    <w:rPr>
      <w:rFonts w:ascii="HelveticaNeue Regular" w:hAnsi="HelveticaNeue Regular" w:cs="Arial Unicode MS"/>
      <w:color w:val="000000"/>
      <w:sz w:val="36"/>
      <w:szCs w:val="36"/>
    </w:rPr>
  </w:style>
  <w:style w:type="table" w:styleId="TableGrid">
    <w:name w:val="Table Grid"/>
    <w:basedOn w:val="TableNormal"/>
    <w:uiPriority w:val="39"/>
    <w:rsid w:val="00C13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26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8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8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648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8C7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648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48C7"/>
    <w:rPr>
      <w:sz w:val="24"/>
      <w:szCs w:val="24"/>
    </w:rPr>
  </w:style>
  <w:style w:type="character" w:customStyle="1" w:styleId="tojvnm2t">
    <w:name w:val="tojvnm2t"/>
    <w:basedOn w:val="DefaultParagraphFont"/>
    <w:rsid w:val="00EB11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quall_roy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Neue Regular"/>
            <a:ea typeface="HelveticaNeue Regular"/>
            <a:cs typeface="HelveticaNeue Regular"/>
            <a:sym typeface="HelveticaNeue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Neue Regular"/>
            <a:ea typeface="HelveticaNeue Regular"/>
            <a:cs typeface="HelveticaNeue Regular"/>
            <a:sym typeface="HelveticaNeue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REED</cp:lastModifiedBy>
  <cp:revision>28</cp:revision>
  <cp:lastPrinted>2021-07-06T12:58:00Z</cp:lastPrinted>
  <dcterms:created xsi:type="dcterms:W3CDTF">2021-09-08T10:32:00Z</dcterms:created>
  <dcterms:modified xsi:type="dcterms:W3CDTF">2021-09-08T12:59:00Z</dcterms:modified>
</cp:coreProperties>
</file>