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ink/ink1.xml" ContentType="application/inkml+xml"/>
  <Override PartName="/word/ink/ink2.xml" ContentType="application/inkml+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
    <w:tbl>
      <w:tblPr>
        <w:jc w:val="lef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2401"/>
        <w:gridCol w:w="4323"/>
        <w:gridCol w:w="3074"/>
      </w:tblGrid>
      <w:tr>
        <w:trPr>
          <w:trHeight w:val="293"/>
        </w:trPr>
        <w:tc>
          <w:tcPr>
            <w:tcW w:w="6724" w:type="dxa"/>
            <w:gridSpan w:val="2"/>
            <w:tcMar>
              <w:left w:w="108" w:type="dxa"/>
              <w:right w:w="108" w:type="dxa"/>
            </w:tcMar>
          </w:tcPr>
          <w:p>
            <w:pPr>
              <w:tabs>
                <w:tab w:val="left" w:pos="0"/>
              </w:tabs>
              <w:rPr>
                <w:rFonts w:ascii="Verdana" w:hAnsi="Verdana"/>
                <w:b/>
                <w:color w:val="333333"/>
                <w:sz w:val="32"/>
                <w:szCs w:val="32"/>
              </w:rPr>
            </w:pPr>
          </w:p>
          <w:p>
            <w:pPr>
              <w:tabs>
                <w:tab w:val="left" w:pos="0"/>
              </w:tabs>
              <w:rPr>
                <w:rFonts w:ascii="Verdana" w:hAnsi="Verdana"/>
                <w:b/>
                <w:color w:val="333333"/>
                <w:sz w:val="32"/>
                <w:szCs w:val="32"/>
              </w:rPr>
            </w:pPr>
          </w:p>
          <w:p>
            <w:pPr>
              <w:tabs>
                <w:tab w:val="left" w:pos="0"/>
              </w:tabs>
              <w:rPr>
                <w:rFonts w:ascii="Verdana" w:hAnsi="Verdana"/>
                <w:b/>
                <w:color w:val="333333"/>
                <w:sz w:val="32"/>
                <w:szCs w:val="32"/>
              </w:rPr>
            </w:pPr>
            <w:r>
              <w:rPr>
                <w:rFonts w:ascii="Verdana" w:hAnsi="Verdana"/>
                <w:b/>
                <w:color w:val="333333"/>
                <w:sz w:val="32"/>
                <w:szCs w:val="32"/>
              </w:rPr>
              <w:t>CHARLES RICHARD SALVADOR DANSEY</w:t>
            </w:r>
          </w:p>
          <w:p>
            <w:pPr>
              <w:tabs>
                <w:tab w:val="left" w:pos="0"/>
              </w:tabs>
              <w:rPr>
                <w:rFonts w:ascii="Verdana" w:cs="Tahoma" w:hAnsi="Verdana"/>
                <w:sz w:val="20"/>
                <w:szCs w:val="20"/>
              </w:rPr>
            </w:pPr>
            <w:r>
              <w:rPr>
                <w:rFonts w:ascii="Verdana" w:cs="Tahoma" w:hAnsi="Verdana"/>
                <w:sz w:val="20"/>
                <w:szCs w:val="20"/>
              </w:rPr>
              <w:t>(63) 997 569 3442</w:t>
            </w:r>
          </w:p>
        </w:tc>
        <w:tc>
          <w:tcPr>
            <w:tcW w:w="3074" w:type="dxa"/>
            <w:vMerge w:val="restart"/>
            <w:tcMar>
              <w:left w:w="108" w:type="dxa"/>
              <w:right w:w="108" w:type="dxa"/>
            </w:tcMar>
          </w:tcPr>
          <w:p>
            <w:pPr>
              <w:jc w:val="right"/>
              <w:rPr>
                <w:rFonts w:ascii="Verdana" w:cs="Tahoma" w:hAnsi="Verdana"/>
                <w:color w:val="333333"/>
                <w:sz w:val="20"/>
                <w:szCs w:val="20"/>
              </w:rPr>
            </w:pPr>
            <w:r>
              <w:rPr>
                <w:sz w:val="20"/>
              </w:rPr>
              <w:drawing>
                <wp:inline distT="0" distB="0" distL="0" distR="0">
                  <wp:extent cx="1567180" cy="2070099"/>
                  <wp:effectExtent l="0" t="0" r="0" b="0"/>
                  <wp:docPr id="1" name="图片 1" descr="pass new zealand----"/>
                  <wp:cNvGraphicFramePr>
                    <a:graphicFrameLocks noChangeAspect="0"/>
                  </wp:cNvGraphicFramePr>
                  <a:graphic>
                    <a:graphicData uri="http://schemas.openxmlformats.org/drawingml/2006/picture">
                      <pic:pic>
                        <pic:nvPicPr>
                          <pic:cNvPr id="3" name="图片 3"/>
                          <pic:cNvPicPr/>
                        </pic:nvPicPr>
                        <pic:blipFill>
                          <a:blip r:embed="rId2"/>
                          <a:stretch>
                            <a:fillRect/>
                          </a:stretch>
                        </pic:blipFill>
                        <pic:spPr>
                          <a:xfrm rot="0">
                            <a:off x="0" y="0"/>
                            <a:ext cx="1567180" cy="2070099"/>
                          </a:xfrm>
                          <a:prstGeom prst="rect"/>
                          <a:noFill/>
                          <a:ln w="12700" cmpd="sng" cap="flat">
                            <a:noFill/>
                            <a:prstDash val="solid"/>
                            <a:round/>
                          </a:ln>
                        </pic:spPr>
                      </pic:pic>
                    </a:graphicData>
                  </a:graphic>
                </wp:inline>
              </w:drawing>
            </w:r>
          </w:p>
        </w:tc>
      </w:tr>
      <w:tr>
        <w:trPr>
          <w:trHeight w:val="293"/>
        </w:trPr>
        <w:tc>
          <w:tcPr>
            <w:tcW w:w="6724" w:type="dxa"/>
            <w:gridSpan w:val="2"/>
            <w:tcMar>
              <w:left w:w="108" w:type="dxa"/>
              <w:right w:w="108" w:type="dxa"/>
            </w:tcMar>
          </w:tcPr>
          <w:p>
            <w:pPr>
              <w:tabs>
                <w:tab w:val="left" w:pos="0"/>
              </w:tabs>
              <w:rPr>
                <w:rFonts w:ascii="Verdana" w:hAnsi="Verdana"/>
                <w:color w:val="333333"/>
                <w:sz w:val="20"/>
                <w:szCs w:val="20"/>
              </w:rPr>
            </w:pPr>
            <w:r>
              <w:rPr>
                <w:rStyle w:val="17"/>
                <w:rFonts w:ascii="Verdana" w:hAnsi="Verdana"/>
                <w:sz w:val="20"/>
                <w:szCs w:val="20"/>
              </w:rPr>
              <w:fldChar w:fldCharType="begin"/>
            </w:r>
            <w:r>
              <w:instrText>HYPERLINK "mailto:charlesdansey71@gmail.com"</w:instrText>
            </w:r>
            <w:r>
              <w:rPr>
                <w:rStyle w:val="17"/>
                <w:rFonts w:ascii="Verdana" w:hAnsi="Verdana"/>
                <w:sz w:val="20"/>
                <w:szCs w:val="20"/>
              </w:rPr>
              <w:fldChar w:fldCharType="separate"/>
            </w:r>
            <w:r>
              <w:rPr>
                <w:rStyle w:val="17"/>
                <w:rFonts w:ascii="Verdana" w:hAnsi="Verdana"/>
                <w:sz w:val="20"/>
                <w:szCs w:val="20"/>
              </w:rPr>
              <w:t>charlesdansey71@gmail.com</w:t>
            </w:r>
            <w:r>
              <w:rPr>
                <w:rStyle w:val="17"/>
                <w:rFonts w:ascii="Verdana" w:hAnsi="Verdana"/>
                <w:sz w:val="20"/>
                <w:szCs w:val="20"/>
              </w:rPr>
              <w:fldChar w:fldCharType="end"/>
            </w:r>
          </w:p>
          <w:p>
            <w:pPr>
              <w:tabs>
                <w:tab w:val="left" w:pos="0"/>
              </w:tabs>
              <w:rPr>
                <w:rFonts w:ascii="Verdana" w:hAnsi="Verdana"/>
                <w:color w:val="333333"/>
                <w:sz w:val="20"/>
                <w:szCs w:val="20"/>
              </w:rPr>
            </w:pPr>
            <w:r>
              <w:rPr>
                <w:rFonts w:ascii="Verdana" w:hAnsi="Verdana"/>
                <w:color w:val="333333"/>
                <w:sz w:val="20"/>
                <w:szCs w:val="20"/>
              </w:rPr>
              <w:t xml:space="preserve">Valenzuela City </w:t>
            </w:r>
          </w:p>
          <w:p>
            <w:pPr>
              <w:tabs>
                <w:tab w:val="left" w:pos="0"/>
              </w:tabs>
              <w:rPr>
                <w:rFonts w:ascii="Verdana" w:hAnsi="Verdana"/>
                <w:color w:val="333333"/>
                <w:sz w:val="20"/>
                <w:szCs w:val="20"/>
              </w:rPr>
            </w:pPr>
            <w:r>
              <w:rPr>
                <w:rFonts w:ascii="Verdana" w:hAnsi="Verdana"/>
                <w:color w:val="333333"/>
                <w:sz w:val="20"/>
                <w:szCs w:val="20"/>
              </w:rPr>
              <w:t xml:space="preserve">Philippines </w:t>
            </w:r>
          </w:p>
        </w:tc>
        <w:tc>
          <w:tcPr>
            <w:tcW w:w="3074" w:type="dxa"/>
            <w:vMerge/>
          </w:tcPr>
          <w:p/>
        </w:tc>
      </w:tr>
      <w:tr>
        <w:trPr>
          <w:trHeight w:val="293"/>
        </w:trPr>
        <w:tc>
          <w:tcPr>
            <w:tcW w:w="6724" w:type="dxa"/>
            <w:gridSpan w:val="2"/>
            <w:tcMar>
              <w:left w:w="108" w:type="dxa"/>
              <w:right w:w="108" w:type="dxa"/>
            </w:tcMar>
          </w:tcPr>
          <w:p>
            <w:pPr>
              <w:tabs>
                <w:tab w:val="left" w:pos="0"/>
              </w:tabs>
              <w:rPr>
                <w:rFonts w:ascii="Verdana" w:hAnsi="Verdana"/>
                <w:b/>
                <w:color w:val="333333"/>
                <w:sz w:val="32"/>
                <w:szCs w:val="32"/>
              </w:rPr>
            </w:pPr>
          </w:p>
          <w:p>
            <w:pPr>
              <w:tabs>
                <w:tab w:val="left" w:pos="0"/>
              </w:tabs>
              <w:rPr>
                <w:rFonts w:ascii="Verdana" w:hAnsi="Verdana"/>
                <w:b/>
                <w:color w:val="333333"/>
                <w:sz w:val="32"/>
                <w:szCs w:val="32"/>
              </w:rPr>
            </w:pPr>
          </w:p>
        </w:tc>
        <w:tc>
          <w:tcPr>
            <w:tcW w:w="3074" w:type="dxa"/>
            <w:vMerge/>
          </w:tcPr>
          <w:p/>
        </w:tc>
      </w:tr>
      <w:tr>
        <w:trPr>
          <w:trHeight w:val="89"/>
        </w:trPr>
        <w:tc>
          <w:tcPr>
            <w:tcW w:w="9798" w:type="dxa"/>
            <w:gridSpan w:val="3"/>
            <w:shd w:val="clear" w:color="000000" w:fill="B3B3B3"/>
            <w:tcMar>
              <w:left w:w="108" w:type="dxa"/>
              <w:right w:w="108" w:type="dxa"/>
            </w:tcMar>
          </w:tcPr>
          <w:p>
            <w:pPr>
              <w:rPr>
                <w:rFonts w:ascii="Verdana" w:cs="Tahoma" w:hAnsi="Verdana"/>
                <w:color w:val="333333"/>
                <w:sz w:val="20"/>
                <w:szCs w:val="20"/>
              </w:rPr>
            </w:pPr>
          </w:p>
        </w:tc>
      </w:tr>
      <w:tr>
        <w:trPr>
          <w:trHeight w:val="89"/>
        </w:trPr>
        <w:tc>
          <w:tcPr>
            <w:tcW w:w="2401" w:type="dxa"/>
            <w:tcMar>
              <w:left w:w="108" w:type="dxa"/>
              <w:right w:w="108" w:type="dxa"/>
            </w:tcMar>
          </w:tcPr>
          <w:p>
            <w:pPr>
              <w:rPr>
                <w:rFonts w:ascii="Verdana" w:cs="Tahoma" w:hAnsi="Verdana"/>
                <w:color w:val="333333"/>
                <w:sz w:val="20"/>
                <w:szCs w:val="20"/>
              </w:rPr>
            </w:pPr>
          </w:p>
        </w:tc>
        <w:tc>
          <w:tcPr>
            <w:tcW w:w="7397" w:type="dxa"/>
            <w:gridSpan w:val="2"/>
            <w:tcMar>
              <w:left w:w="108" w:type="dxa"/>
              <w:right w:w="108" w:type="dxa"/>
            </w:tcMar>
          </w:tcPr>
          <w:p>
            <w:pPr>
              <w:rPr>
                <w:rFonts w:ascii="Verdana" w:cs="Tahoma" w:hAnsi="Verdana"/>
                <w:color w:val="333333"/>
                <w:sz w:val="20"/>
                <w:szCs w:val="20"/>
              </w:rPr>
            </w:pPr>
          </w:p>
        </w:tc>
      </w:tr>
      <w:tr>
        <w:trPr>
          <w:trHeight w:val="89"/>
        </w:trPr>
        <w:tc>
          <w:tcPr>
            <w:tcW w:w="2401" w:type="dxa"/>
            <w:tcMar>
              <w:left w:w="108" w:type="dxa"/>
              <w:right w:w="108" w:type="dxa"/>
            </w:tcMar>
          </w:tcPr>
          <w:p>
            <w:pPr>
              <w:pStyle w:val="4"/>
              <w:jc w:val="left"/>
              <w:rPr>
                <w:color w:val="auto"/>
              </w:rPr>
            </w:pPr>
            <w:r>
              <w:rPr>
                <w:color w:val="auto"/>
              </w:rPr>
              <w:t>OBJECTIVE:</w:t>
            </w:r>
          </w:p>
        </w:tc>
        <w:tc>
          <w:tcPr>
            <w:tcW w:w="7397" w:type="dxa"/>
            <w:gridSpan w:val="2"/>
            <w:tcMar>
              <w:left w:w="108" w:type="dxa"/>
              <w:right w:w="108" w:type="dxa"/>
            </w:tcMar>
          </w:tcPr>
          <w:p>
            <w:pPr>
              <w:rPr>
                <w:rFonts w:ascii="Verdana" w:cs="Tahoma" w:hAnsi="Verdana"/>
                <w:color w:val="333333"/>
                <w:sz w:val="20"/>
                <w:szCs w:val="20"/>
              </w:rPr>
            </w:pPr>
            <w:r>
              <w:rPr>
                <w:rFonts w:ascii="Verdana" w:hAnsi="Verdana"/>
                <w:sz w:val="20"/>
                <w:szCs w:val="20"/>
              </w:rPr>
              <w:t>Aims to be part of a company that offers challenge in terms of professional growth as well as the company’s goal of excellence.</w:t>
              <w:br/>
            </w:r>
          </w:p>
        </w:tc>
      </w:tr>
      <w:tr>
        <w:trPr>
          <w:trHeight w:hRule="exact" w:val="54"/>
        </w:trPr>
        <w:tc>
          <w:tcPr>
            <w:tcW w:w="2401" w:type="dxa"/>
            <w:tcMar>
              <w:left w:w="108" w:type="dxa"/>
              <w:right w:w="108" w:type="dxa"/>
            </w:tcMar>
          </w:tcPr>
          <w:p>
            <w:pPr>
              <w:rPr>
                <w:rFonts w:ascii="Verdana" w:cs="Tahoma" w:hAnsi="Verdana"/>
                <w:color w:val="333333"/>
                <w:sz w:val="20"/>
                <w:szCs w:val="20"/>
              </w:rPr>
            </w:pPr>
          </w:p>
        </w:tc>
        <w:tc>
          <w:tcPr>
            <w:tcW w:w="7397" w:type="dxa"/>
            <w:gridSpan w:val="2"/>
            <w:shd w:val="clear" w:color="000000" w:fill="B3B3B3"/>
            <w:tcMar>
              <w:left w:w="108" w:type="dxa"/>
              <w:right w:w="108" w:type="dxa"/>
            </w:tcMar>
          </w:tcPr>
          <w:p>
            <w:pPr>
              <w:rPr>
                <w:rFonts w:ascii="Verdana" w:cs="Tahoma" w:hAnsi="Verdana"/>
                <w:color w:val="333333"/>
                <w:sz w:val="20"/>
                <w:szCs w:val="20"/>
              </w:rPr>
            </w:pPr>
          </w:p>
        </w:tc>
      </w:tr>
      <w:tr>
        <w:trPr>
          <w:trHeight w:val="1080"/>
        </w:trPr>
        <w:tc>
          <w:tcPr>
            <w:tcW w:w="2401" w:type="dxa"/>
            <w:shd w:val="clear" w:color="000000" w:fill="auto"/>
            <w:tcMar>
              <w:left w:w="108" w:type="dxa"/>
              <w:right w:w="108" w:type="dxa"/>
            </w:tcMar>
          </w:tcPr>
          <w:p>
            <w:pPr>
              <w:rPr>
                <w:rFonts w:ascii="Verdana" w:hAnsi="Verdana"/>
                <w:b/>
                <w:sz w:val="20"/>
                <w:szCs w:val="20"/>
              </w:rPr>
            </w:pPr>
          </w:p>
          <w:p>
            <w:pPr>
              <w:rPr>
                <w:rFonts w:ascii="Verdana" w:hAnsi="Verdana"/>
                <w:b/>
                <w:sz w:val="20"/>
                <w:szCs w:val="20"/>
              </w:rPr>
            </w:pPr>
            <w:r>
              <w:rPr>
                <w:rFonts w:ascii="Verdana" w:hAnsi="Verdana"/>
                <w:b/>
                <w:sz w:val="20"/>
                <w:szCs w:val="20"/>
              </w:rPr>
              <w:t>WORKING</w:t>
            </w:r>
          </w:p>
          <w:p>
            <w:pPr>
              <w:rPr>
                <w:rFonts w:ascii="Verdana" w:hAnsi="Verdana"/>
                <w:b/>
                <w:sz w:val="20"/>
                <w:szCs w:val="20"/>
              </w:rPr>
            </w:pPr>
            <w:r>
              <w:rPr>
                <w:rFonts w:ascii="Verdana" w:hAnsi="Verdana"/>
                <w:b/>
                <w:sz w:val="20"/>
                <w:szCs w:val="20"/>
              </w:rPr>
              <w:t>EXPERIENCE:</w:t>
            </w: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r>
              <w:rPr>
                <w:rFonts w:ascii="Verdana" w:hAnsi="Verdana"/>
                <w:b/>
                <w:sz w:val="20"/>
                <w:szCs w:val="20"/>
              </w:rPr>
              <w:t>WORKING</w:t>
            </w:r>
          </w:p>
          <w:p>
            <w:pPr>
              <w:rPr>
                <w:rFonts w:ascii="Verdana" w:hAnsi="Verdana"/>
                <w:b/>
                <w:sz w:val="20"/>
                <w:szCs w:val="20"/>
              </w:rPr>
            </w:pPr>
            <w:r>
              <w:rPr>
                <w:rFonts w:ascii="Verdana" w:hAnsi="Verdana"/>
                <w:b/>
                <w:sz w:val="20"/>
                <w:szCs w:val="20"/>
              </w:rPr>
              <w:t>EXPERIENCE:</w:t>
            </w:r>
          </w:p>
        </w:tc>
        <w:tc>
          <w:tcPr>
            <w:tcW w:w="7397" w:type="dxa"/>
            <w:gridSpan w:val="2"/>
            <w:tcMar>
              <w:left w:w="108" w:type="dxa"/>
              <w:right w:w="108" w:type="dxa"/>
            </w:tcMar>
          </w:tcPr>
          <w:p>
            <w:pPr>
              <w:rPr>
                <w:rFonts w:ascii="Helvetica" w:eastAsia="Helvetica Neue" w:cs="Helvetica Neue" w:hAnsi="Helvetica"/>
                <w:b/>
                <w:bCs/>
                <w:color w:val="333333"/>
                <w:sz w:val="20"/>
                <w:szCs w:val="20"/>
                <w:highlight w:val="white"/>
              </w:rPr>
            </w:pPr>
          </w:p>
          <w:p>
            <w:pPr>
              <w:rPr>
                <w:rFonts w:ascii="Helvetica" w:eastAsia="Helvetica Neue" w:cs="Helvetica Neue" w:hAnsi="Helvetica"/>
                <w:b/>
                <w:bCs/>
                <w:color w:val="333333"/>
                <w:sz w:val="20"/>
                <w:szCs w:val="20"/>
                <w:highlight w:val="white"/>
              </w:rPr>
            </w:pPr>
            <w:r>
              <w:rPr>
                <w:rFonts w:ascii="Helvetica" w:eastAsia="Helvetica Neue" w:cs="Helvetica Neue" w:hAnsi="Helvetica"/>
                <w:b/>
                <w:bCs/>
                <w:color w:val="333333"/>
                <w:sz w:val="20"/>
                <w:szCs w:val="20"/>
                <w:highlight w:val="white"/>
              </w:rPr>
              <w:t>Shopee Delivery Rider</w:t>
            </w:r>
          </w:p>
          <w:p>
            <w:pPr>
              <w:rPr>
                <w:rFonts w:ascii="Helvetica" w:eastAsia="Helvetica Neue" w:cs="Helvetica Neue" w:hAnsi="Helvetica"/>
                <w:b/>
                <w:bCs/>
                <w:color w:val="333333"/>
                <w:sz w:val="20"/>
                <w:szCs w:val="20"/>
                <w:highlight w:val="white"/>
              </w:rPr>
            </w:pPr>
            <w:r>
              <w:rPr>
                <w:rFonts w:ascii="Helvetica" w:eastAsia="Helvetica Neue" w:cs="Helvetica Neue" w:hAnsi="Helvetica"/>
                <w:b/>
                <w:bCs/>
                <w:color w:val="333333"/>
                <w:sz w:val="20"/>
                <w:szCs w:val="20"/>
                <w:highlight w:val="white"/>
              </w:rPr>
              <w:t>May 2020 to Present</w:t>
            </w:r>
          </w:p>
          <w:p>
            <w:pPr>
              <w:rPr>
                <w:rFonts w:ascii="Helvetica" w:eastAsia="Helvetica Neue" w:cs="Helvetica Neue" w:hAnsi="Helvetica"/>
                <w:color w:val="333333"/>
                <w:sz w:val="20"/>
                <w:szCs w:val="20"/>
                <w:highlight w:val="white"/>
              </w:rPr>
            </w:pPr>
          </w:p>
          <w:p>
            <w:pPr>
              <w:pStyle w:val="19"/>
              <w:numPr>
                <w:ilvl w:val="0"/>
                <w:numId w:val="1"/>
              </w:numPr>
              <w:rPr>
                <w:rFonts w:ascii="Helvetica" w:eastAsia="Helvetica Neue" w:cs="Helvetica Neue" w:hAnsi="Helvetica"/>
                <w:color w:val="333333"/>
                <w:sz w:val="20"/>
                <w:szCs w:val="20"/>
                <w:highlight w:val="white"/>
              </w:rPr>
            </w:pPr>
            <w:r>
              <w:rPr>
                <w:rFonts w:ascii="Helvetica" w:eastAsia="Helvetica Neue" w:cs="Helvetica Neue" w:hAnsi="Helvetica"/>
                <w:color w:val="333333"/>
                <w:sz w:val="20"/>
                <w:szCs w:val="20"/>
                <w:highlight w:val="white"/>
              </w:rPr>
              <w:t>Delivery of Orders made by the customer through an online shopping application called Shopee, this ranges from small to bulky orders that needs to be deliver once the order has been receive by our Hub</w:t>
            </w:r>
          </w:p>
          <w:p>
            <w:pPr>
              <w:pStyle w:val="19"/>
              <w:numPr>
                <w:ilvl w:val="0"/>
                <w:numId w:val="1"/>
              </w:numPr>
              <w:rPr>
                <w:rFonts w:ascii="Helvetica" w:eastAsia="Helvetica Neue" w:cs="Helvetica Neue" w:hAnsi="Helvetica"/>
                <w:color w:val="333333"/>
                <w:sz w:val="20"/>
                <w:szCs w:val="20"/>
                <w:highlight w:val="white"/>
              </w:rPr>
            </w:pPr>
            <w:r>
              <w:rPr>
                <w:shd w:val="clear" w:color="auto" w:fill="FFFFFF"/>
              </w:rPr>
              <w:drawing>
                <wp:anchor distT="0" distB="0" distL="114300" distR="114300" simplePos="0" relativeHeight="14" behindDoc="0" locked="0" layoutInCell="1" hidden="0" allowOverlap="1">
                  <wp:simplePos x="0" y="0"/>
                  <wp:positionH relativeFrom="page">
                    <wp:posOffset>9524</wp:posOffset>
                  </wp:positionH>
                  <wp:positionV relativeFrom="page">
                    <wp:posOffset>9524</wp:posOffset>
                  </wp:positionV>
                  <wp:extent cx="2795905" cy="1159510"/>
                  <wp:effectExtent l="0" t="0" r="0" b="0"/>
                  <wp:wrapNone/>
                  <wp:docPr id="4" name="对象 4"/>
                  <wp:cNvGraphicFramePr>
                    <a:graphicFrameLocks noChangeAspect="0" noSelect="1"/>
                  </wp:cNvGraphicFramePr>
                  <a:graphic>
                    <a:graphicData uri="http://schemas.microsoft.com/office/word/2010/wordprocessingInk">
                      <w14:contentPart bwMode="auto" r:id="rId3">
                        <w14:nvContentPartPr>
                          <w14:cNvContentPartPr/>
                        </w14:nvContentPartPr>
                        <w14:xfrm>
                          <a:off x="0" y="0"/>
                          <a:ext cx="2795905" cy="1159510"/>
                        </w14:xfrm>
                      </w14:contentPart>
                    </a:graphicData>
                  </a:graphic>
                </wp:anchor>
              </w:drawing>
            </w:r>
            <w:bookmarkStart w:id="0" w:name="_Hlk97675897"/>
            <w:r>
              <w:rPr>
                <w:rFonts w:ascii="Helvetica" w:eastAsia="Helvetica Neue" w:cs="Helvetica Neue" w:hAnsi="Helvetica"/>
                <w:color w:val="333333"/>
                <w:sz w:val="20"/>
                <w:szCs w:val="20"/>
                <w:highlight w:val="white"/>
              </w:rPr>
              <w:t>Handles escalation reports by customer whose order is incorrect, Damage or Missing Pieces of the orders</w:t>
            </w:r>
            <w:bookmarkEnd w:id="0"/>
            <w:r>
              <w:rPr>
                <w:rFonts w:ascii="Helvetica" w:eastAsia="Helvetica Neue" w:cs="Helvetica Neue" w:hAnsi="Helvetica"/>
                <w:color w:val="333333"/>
                <w:sz w:val="20"/>
                <w:szCs w:val="20"/>
                <w:highlight w:val="white"/>
              </w:rPr>
              <w:t>.</w:t>
            </w:r>
          </w:p>
          <w:p>
            <w:pPr>
              <w:pStyle w:val="19"/>
              <w:numPr>
                <w:ilvl w:val="0"/>
                <w:numId w:val="1"/>
              </w:numPr>
              <w:rPr>
                <w:rFonts w:ascii="Helvetica" w:eastAsia="Helvetica Neue" w:cs="Helvetica Neue" w:hAnsi="Helvetica"/>
                <w:color w:val="333333"/>
                <w:sz w:val="20"/>
                <w:szCs w:val="20"/>
                <w:highlight w:val="white"/>
              </w:rPr>
            </w:pPr>
            <w:r>
              <w:rPr>
                <w:rFonts w:ascii="Helvetica" w:eastAsia="Helvetica Neue" w:cs="Helvetica Neue" w:hAnsi="Helvetica"/>
                <w:color w:val="333333"/>
                <w:sz w:val="20"/>
                <w:szCs w:val="20"/>
                <w:highlight w:val="white"/>
              </w:rPr>
              <w:t>Acts and Performs Customer Service Education on how we can resolve the problem presently and in the near future if a problem arise.</w:t>
            </w:r>
          </w:p>
          <w:p>
            <w:pPr>
              <w:rPr>
                <w:rFonts w:ascii="Helvetica" w:eastAsia="Helvetica Neue" w:cs="Helvetica Neue" w:hAnsi="Helvetica"/>
                <w:color w:val="333333"/>
                <w:sz w:val="20"/>
                <w:szCs w:val="20"/>
                <w:highlight w:val="white"/>
              </w:rPr>
            </w:pPr>
          </w:p>
          <w:p>
            <w:pPr>
              <w:rPr>
                <w:rFonts w:ascii="Helvetica" w:eastAsia="Helvetica Neue" w:cs="Helvetica Neue" w:hAnsi="Helvetica"/>
                <w:color w:val="333333"/>
                <w:sz w:val="20"/>
                <w:szCs w:val="20"/>
                <w:highlight w:val="white"/>
              </w:rPr>
            </w:pPr>
          </w:p>
          <w:p>
            <w:pPr>
              <w:rPr>
                <w:rFonts w:ascii="Helvetica" w:eastAsia="Helvetica Neue" w:cs="Helvetica Neue" w:hAnsi="Helvetica"/>
                <w:b/>
                <w:color w:val="333333"/>
                <w:sz w:val="20"/>
                <w:szCs w:val="20"/>
                <w:highlight w:val="white"/>
              </w:rPr>
            </w:pPr>
            <w:r>
              <w:rPr>
                <w:rFonts w:ascii="Helvetica" w:eastAsia="Helvetica Neue" w:cs="Helvetica Neue" w:hAnsi="Helvetica"/>
                <w:b/>
                <w:color w:val="333333"/>
                <w:sz w:val="20"/>
                <w:szCs w:val="20"/>
                <w:highlight w:val="white"/>
              </w:rPr>
              <w:t>SME (Comcast-Xfinity Cable Service)</w:t>
            </w:r>
          </w:p>
          <w:p>
            <w:pPr>
              <w:rPr>
                <w:rFonts w:ascii="Helvetica" w:eastAsia="Helvetica Neue" w:cs="Helvetica Neue" w:hAnsi="Helvetica"/>
                <w:b/>
                <w:color w:val="333333"/>
                <w:sz w:val="20"/>
                <w:szCs w:val="20"/>
                <w:highlight w:val="white"/>
              </w:rPr>
            </w:pPr>
            <w:r>
              <w:rPr>
                <w:rFonts w:ascii="Helvetica" w:eastAsia="Helvetica Neue" w:cs="Helvetica Neue" w:hAnsi="Helvetica"/>
                <w:b/>
                <w:color w:val="333333"/>
                <w:sz w:val="20"/>
                <w:szCs w:val="20"/>
                <w:highlight w:val="white"/>
              </w:rPr>
              <w:t>December 2018 to March 2020</w:t>
            </w:r>
          </w:p>
          <w:p>
            <w:pPr>
              <w:rPr>
                <w:rFonts w:ascii="Helvetica" w:eastAsia="Helvetica Neue" w:cs="Helvetica Neue" w:hAnsi="Helvetica"/>
                <w:b/>
                <w:color w:val="333333"/>
                <w:sz w:val="20"/>
                <w:szCs w:val="20"/>
                <w:highlight w:val="white"/>
              </w:rPr>
            </w:pPr>
            <w:r>
              <w:rPr>
                <w:rFonts w:ascii="Helvetica" w:eastAsia="Helvetica Neue" w:cs="Helvetica Neue" w:hAnsi="Helvetica"/>
                <w:b/>
                <w:color w:val="333333"/>
                <w:sz w:val="20"/>
                <w:szCs w:val="20"/>
                <w:highlight w:val="white"/>
              </w:rPr>
              <w:t>Vision-Ex Incorporated (VXI)</w:t>
            </w:r>
          </w:p>
          <w:p>
            <w:pPr>
              <w:rPr>
                <w:rFonts w:ascii="Helvetica" w:eastAsia="Helvetica Neue" w:cs="Helvetica Neue" w:hAnsi="Helvetica"/>
                <w:b/>
                <w:color w:val="333333"/>
                <w:sz w:val="20"/>
                <w:szCs w:val="20"/>
                <w:highlight w:val="white"/>
              </w:rPr>
            </w:pPr>
            <w:r>
              <w:rPr>
                <w:rFonts w:ascii="Helvetica" w:eastAsia="Helvetica Neue" w:cs="Helvetica Neue" w:hAnsi="Helvetica"/>
                <w:b/>
                <w:color w:val="333333"/>
                <w:sz w:val="20"/>
                <w:szCs w:val="20"/>
                <w:highlight w:val="white"/>
              </w:rPr>
              <w:t>Panorama 1 Bldg.</w:t>
            </w:r>
          </w:p>
          <w:p>
            <w:pPr>
              <w:rPr>
                <w:rFonts w:ascii="Helvetica" w:eastAsia="Helvetica Neue" w:cs="Helvetica Neue" w:hAnsi="Helvetica"/>
                <w:b/>
                <w:color w:val="333333"/>
                <w:sz w:val="20"/>
                <w:szCs w:val="20"/>
                <w:highlight w:val="white"/>
              </w:rPr>
            </w:pPr>
            <w:r>
              <w:rPr>
                <w:rFonts w:ascii="Helvetica" w:eastAsia="Helvetica Neue" w:cs="Helvetica Neue" w:hAnsi="Helvetica"/>
                <w:b/>
                <w:color w:val="333333"/>
                <w:sz w:val="20"/>
                <w:szCs w:val="20"/>
                <w:highlight w:val="white"/>
              </w:rPr>
              <w:t>Edsa Munoz, Quezon City</w:t>
            </w:r>
          </w:p>
          <w:p>
            <w:pPr>
              <w:rPr>
                <w:rFonts w:ascii="Helvetica" w:eastAsia="Helvetica Neue" w:cs="Helvetica Neue" w:hAnsi="Helvetica"/>
                <w:b/>
                <w:color w:val="333333"/>
                <w:sz w:val="20"/>
                <w:szCs w:val="20"/>
                <w:highlight w:val="white"/>
              </w:rPr>
            </w:pPr>
          </w:p>
          <w:p>
            <w:pPr>
              <w:pStyle w:val="19"/>
              <w:numPr>
                <w:ilvl w:val="0"/>
                <w:numId w:val="2"/>
              </w:numPr>
              <w:rPr>
                <w:rFonts w:ascii="Helvetica" w:eastAsia="Helvetica Neue" w:cs="Helvetica Neue" w:hAnsi="Helvetica"/>
                <w:b/>
                <w:color w:val="333333"/>
                <w:sz w:val="20"/>
                <w:szCs w:val="20"/>
                <w:highlight w:val="white"/>
              </w:rPr>
            </w:pPr>
            <w:r>
              <w:rPr>
                <w:rFonts w:ascii="Helvetica" w:eastAsia="Helvetica Neue" w:cs="Helvetica Neue" w:hAnsi="Helvetica"/>
                <w:b/>
                <w:color w:val="333333"/>
                <w:sz w:val="20"/>
                <w:szCs w:val="20"/>
                <w:highlight w:val="white"/>
              </w:rPr>
              <w:t xml:space="preserve">Drives performance on different teams that I was assigned, this is to focused on KPI score that was not passing for the last 2 to 3 months. The goal is to pass, not only they will get their incentives as a bonus but will also insure them their work in the company, as stated on the contract of the employee itself. </w:t>
            </w:r>
          </w:p>
          <w:p>
            <w:pPr>
              <w:rPr>
                <w:rFonts w:ascii="Helvetica" w:eastAsia="Helvetica Neue" w:cs="Helvetica Neue" w:hAnsi="Helvetica"/>
                <w:b/>
                <w:color w:val="333333"/>
                <w:sz w:val="20"/>
                <w:szCs w:val="20"/>
                <w:highlight w:val="white"/>
              </w:rPr>
            </w:pPr>
          </w:p>
          <w:p>
            <w:pPr>
              <w:pStyle w:val="19"/>
              <w:numPr>
                <w:ilvl w:val="0"/>
                <w:numId w:val="2"/>
              </w:numPr>
              <w:rPr>
                <w:rFonts w:ascii="Helvetica" w:eastAsia="Helvetica Neue" w:cs="Helvetica Neue" w:hAnsi="Helvetica"/>
                <w:b/>
                <w:color w:val="333333"/>
                <w:sz w:val="20"/>
                <w:szCs w:val="20"/>
                <w:highlight w:val="white"/>
              </w:rPr>
            </w:pPr>
            <w:r>
              <w:rPr>
                <w:rFonts w:ascii="Helvetica" w:eastAsia="Helvetica Neue" w:cs="Helvetica Neue" w:hAnsi="Helvetica"/>
                <w:b/>
                <w:color w:val="333333"/>
                <w:sz w:val="20"/>
                <w:szCs w:val="20"/>
                <w:highlight w:val="white"/>
              </w:rPr>
              <w:t>Responsible in team’s attendance, making sure everyone comes in on time.</w:t>
            </w:r>
          </w:p>
          <w:p>
            <w:pPr>
              <w:rPr>
                <w:rFonts w:ascii="Helvetica" w:eastAsia="Helvetica Neue" w:cs="Helvetica Neue" w:hAnsi="Helvetica"/>
                <w:b/>
                <w:color w:val="333333"/>
                <w:sz w:val="20"/>
                <w:szCs w:val="20"/>
                <w:highlight w:val="white"/>
              </w:rPr>
            </w:pPr>
          </w:p>
          <w:p>
            <w:pPr>
              <w:pStyle w:val="19"/>
              <w:numPr>
                <w:ilvl w:val="0"/>
                <w:numId w:val="2"/>
              </w:numPr>
              <w:rPr>
                <w:rFonts w:ascii="Helvetica" w:eastAsia="Helvetica Neue" w:cs="Helvetica Neue" w:hAnsi="Helvetica"/>
                <w:b/>
                <w:color w:val="333333"/>
                <w:sz w:val="20"/>
                <w:szCs w:val="20"/>
                <w:highlight w:val="white"/>
              </w:rPr>
            </w:pPr>
            <w:r>
              <w:rPr>
                <w:rFonts w:ascii="Helvetica" w:eastAsia="Helvetica Neue" w:cs="Helvetica Neue" w:hAnsi="Helvetica"/>
                <w:b/>
                <w:color w:val="333333"/>
                <w:sz w:val="20"/>
                <w:szCs w:val="20"/>
                <w:highlight w:val="white"/>
              </w:rPr>
              <w:t>Conducts huddles and coaching on different teams that was having a hard time on different call drivers.</w:t>
            </w:r>
          </w:p>
          <w:p>
            <w:pPr>
              <w:pStyle w:val="19"/>
              <w:rPr>
                <w:rFonts w:ascii="Helvetica" w:eastAsia="Helvetica Neue" w:cs="Helvetica Neue" w:hAnsi="Helvetica"/>
                <w:b/>
                <w:color w:val="333333"/>
                <w:sz w:val="20"/>
                <w:szCs w:val="20"/>
                <w:highlight w:val="white"/>
              </w:rPr>
            </w:pPr>
          </w:p>
          <w:p>
            <w:pPr>
              <w:pStyle w:val="19"/>
              <w:numPr>
                <w:ilvl w:val="0"/>
                <w:numId w:val="2"/>
              </w:numPr>
              <w:rPr>
                <w:rFonts w:ascii="Helvetica" w:eastAsia="Helvetica Neue" w:cs="Helvetica Neue" w:hAnsi="Helvetica"/>
                <w:b/>
                <w:color w:val="333333"/>
                <w:sz w:val="20"/>
                <w:szCs w:val="20"/>
                <w:highlight w:val="white"/>
              </w:rPr>
            </w:pPr>
            <w:r>
              <w:rPr>
                <w:rFonts w:ascii="Helvetica" w:eastAsia="Helvetica Neue" w:cs="Helvetica Neue" w:hAnsi="Helvetica"/>
                <w:b/>
                <w:color w:val="333333"/>
                <w:sz w:val="20"/>
                <w:szCs w:val="20"/>
                <w:highlight w:val="white"/>
              </w:rPr>
              <w:t xml:space="preserve">Was also assigned to supervise Team Leads due to their inconsistent performance for 2 consecutive months and will also be monitoring after a </w:t>
            </w:r>
          </w:p>
          <w:p>
            <w:pPr>
              <w:rPr>
                <w:rFonts w:ascii="Helvetica" w:eastAsia="Helvetica Neue" w:cs="Helvetica Neue" w:hAnsi="Helvetica"/>
                <w:b/>
                <w:color w:val="333333"/>
                <w:sz w:val="20"/>
                <w:szCs w:val="20"/>
                <w:highlight w:val="white"/>
              </w:rPr>
            </w:pPr>
          </w:p>
          <w:p>
            <w:pPr>
              <w:pStyle w:val="19"/>
              <w:numPr>
                <w:ilvl w:val="0"/>
                <w:numId w:val="2"/>
              </w:numPr>
              <w:rPr>
                <w:rFonts w:ascii="Verdana" w:cs="Tahoma" w:hAnsi="Verdana"/>
                <w:b/>
                <w:color w:val="333333"/>
                <w:sz w:val="20"/>
                <w:szCs w:val="20"/>
              </w:rPr>
            </w:pPr>
            <w:r>
              <w:rPr>
                <w:rFonts w:ascii="Helvetica" w:eastAsia="Helvetica Neue" w:cs="Helvetica Neue" w:hAnsi="Helvetica"/>
                <w:b/>
                <w:color w:val="333333"/>
                <w:sz w:val="20"/>
                <w:szCs w:val="20"/>
                <w:highlight w:val="white"/>
              </w:rPr>
              <w:t>Admin Task, this is for sending reports to management especially what are the progress on specific agents and Team Leaders on how are they copping up after taking over a team and teaching them techniques and best practices over the phone. Also, escalations report to management and clients.</w:t>
            </w:r>
          </w:p>
        </w:tc>
      </w:tr>
      <w:tr>
        <w:trPr>
          <w:trHeight w:val="1080"/>
        </w:trPr>
        <w:tc>
          <w:tcPr>
            <w:tcW w:w="2401" w:type="dxa"/>
            <w:shd w:val="clear" w:color="000000" w:fill="auto"/>
            <w:tcMar>
              <w:left w:w="108" w:type="dxa"/>
              <w:right w:w="108" w:type="dxa"/>
            </w:tcMar>
          </w:tcPr>
          <w:p>
            <w:pPr>
              <w:rPr>
                <w:rFonts w:ascii="Verdana" w:hAnsi="Verdana"/>
                <w:b/>
                <w:sz w:val="20"/>
                <w:szCs w:val="20"/>
              </w:rPr>
            </w:pPr>
          </w:p>
          <w:p>
            <w:pPr>
              <w:rPr>
                <w:rFonts w:ascii="Verdana" w:hAnsi="Verdana"/>
                <w:b/>
                <w:sz w:val="20"/>
                <w:szCs w:val="20"/>
              </w:rPr>
            </w:pPr>
            <w:r>
              <w:rPr>
                <w:rFonts w:ascii="Verdana" w:hAnsi="Verdana"/>
                <w:b/>
                <w:sz w:val="20"/>
                <w:szCs w:val="20"/>
              </w:rPr>
              <w:t>WORKING EXPERIENCE:</w:t>
            </w: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r>
              <w:rPr>
                <w:rFonts w:ascii="Verdana" w:hAnsi="Verdana"/>
                <w:b/>
                <w:sz w:val="20"/>
                <w:szCs w:val="20"/>
              </w:rPr>
              <w:t>WORKING EXPERIENCE:</w:t>
            </w: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hAnsi="Verdana"/>
                <w:b/>
                <w:sz w:val="20"/>
                <w:szCs w:val="20"/>
              </w:rPr>
            </w:pPr>
          </w:p>
          <w:p>
            <w:pPr>
              <w:rPr>
                <w:rFonts w:ascii="Verdana" w:cs="Tahoma" w:hAnsi="Verdana"/>
                <w:color w:val="333333"/>
                <w:sz w:val="20"/>
                <w:szCs w:val="20"/>
              </w:rPr>
            </w:pPr>
            <w:r>
              <w:rPr>
                <w:rFonts w:ascii="Verdana" w:hAnsi="Verdana"/>
                <w:b/>
                <w:sz w:val="20"/>
                <w:szCs w:val="20"/>
              </w:rPr>
              <w:t>WORKING EXPERIENCE:</w:t>
            </w:r>
          </w:p>
        </w:tc>
        <w:tc>
          <w:tcPr>
            <w:tcW w:w="7397" w:type="dxa"/>
            <w:gridSpan w:val="2"/>
            <w:tcMar>
              <w:left w:w="108" w:type="dxa"/>
              <w:right w:w="108" w:type="dxa"/>
            </w:tcMar>
          </w:tcPr>
          <w:p>
            <w:pPr>
              <w:rPr>
                <w:rFonts w:ascii="Verdana" w:cs="Tahoma" w:hAnsi="Verdana"/>
                <w:b/>
                <w:color w:val="333333"/>
                <w:sz w:val="20"/>
                <w:szCs w:val="20"/>
              </w:rPr>
            </w:pPr>
          </w:p>
          <w:p>
            <w:pPr>
              <w:rPr>
                <w:rFonts w:ascii="Verdana" w:cs="Tahoma" w:hAnsi="Verdana"/>
                <w:b/>
                <w:color w:val="333333"/>
                <w:sz w:val="20"/>
                <w:szCs w:val="20"/>
              </w:rPr>
            </w:pPr>
            <w:r>
              <w:rPr>
                <w:rFonts w:ascii="Verdana" w:cs="Tahoma" w:hAnsi="Verdana"/>
                <w:b/>
                <w:color w:val="333333"/>
                <w:sz w:val="20"/>
                <w:szCs w:val="20"/>
              </w:rPr>
              <w:t xml:space="preserve">Account Executive – Tier II </w:t>
            </w:r>
          </w:p>
          <w:p>
            <w:pPr>
              <w:rPr>
                <w:rFonts w:ascii="Verdana" w:cs="Tahoma" w:hAnsi="Verdana"/>
                <w:b/>
                <w:color w:val="333333"/>
                <w:sz w:val="20"/>
                <w:szCs w:val="20"/>
              </w:rPr>
            </w:pPr>
            <w:r>
              <w:rPr>
                <w:rFonts w:ascii="Verdana" w:cs="Tahoma" w:hAnsi="Verdana"/>
                <w:b/>
                <w:color w:val="333333"/>
                <w:sz w:val="20"/>
                <w:szCs w:val="20"/>
              </w:rPr>
              <w:t>(Comcast-Xfinity Cable Service)</w:t>
            </w:r>
          </w:p>
          <w:p>
            <w:pPr>
              <w:rPr>
                <w:rFonts w:ascii="Verdana" w:cs="Tahoma" w:hAnsi="Verdana"/>
                <w:b/>
                <w:color w:val="333333"/>
                <w:sz w:val="20"/>
                <w:szCs w:val="20"/>
              </w:rPr>
            </w:pPr>
            <w:r>
              <w:rPr>
                <w:rFonts w:ascii="Verdana" w:cs="Tahoma" w:hAnsi="Verdana"/>
                <w:b/>
                <w:color w:val="333333"/>
                <w:sz w:val="20"/>
                <w:szCs w:val="20"/>
              </w:rPr>
              <w:t>January 2017 to December 2018</w:t>
            </w:r>
          </w:p>
          <w:p>
            <w:pPr>
              <w:tabs>
                <w:tab w:val="left" w:pos="945"/>
              </w:tabs>
              <w:rPr>
                <w:rFonts w:ascii="Verdana" w:cs="Tahoma" w:hAnsi="Verdana"/>
                <w:color w:val="333333"/>
                <w:sz w:val="20"/>
                <w:szCs w:val="20"/>
              </w:rPr>
            </w:pPr>
            <w:r>
              <w:rPr>
                <w:rFonts w:ascii="Verdana" w:cs="Tahoma" w:hAnsi="Verdana"/>
                <w:color w:val="333333"/>
                <w:sz w:val="20"/>
                <w:szCs w:val="20"/>
              </w:rPr>
              <w:tab/>
            </w:r>
          </w:p>
          <w:p>
            <w:pPr>
              <w:numPr>
                <w:ilvl w:val="0"/>
                <w:numId w:val="3"/>
              </w:numPr>
              <w:shd w:val="clear" w:color="000000" w:fill="FFFFFF"/>
              <w:spacing w:line="255" w:lineRule="atLeast"/>
              <w:rPr>
                <w:rFonts w:ascii="Verdana" w:cs="Arial" w:hAnsi="Verdana"/>
                <w:sz w:val="20"/>
                <w:szCs w:val="20"/>
              </w:rPr>
            </w:pPr>
            <w:r>
              <w:rPr>
                <w:rFonts w:ascii="Verdana" w:cs="Arial" w:hAnsi="Verdana"/>
                <w:sz w:val="20"/>
                <w:szCs w:val="20"/>
              </w:rPr>
              <w:t xml:space="preserve">Handles inbound calls for all types of customer service inquiries ranging from simple service inquiry to billing complaints and sales inquiries up to technical support for cable TV services </w:t>
            </w:r>
          </w:p>
          <w:p>
            <w:pPr>
              <w:numPr>
                <w:ilvl w:val="0"/>
                <w:numId w:val="3"/>
              </w:numPr>
              <w:shd w:val="clear" w:color="000000" w:fill="FFFFFF"/>
              <w:spacing w:line="255" w:lineRule="atLeast"/>
              <w:rPr>
                <w:rFonts w:ascii="Verdana" w:cs="Arial" w:hAnsi="Verdana"/>
                <w:sz w:val="20"/>
                <w:szCs w:val="20"/>
              </w:rPr>
            </w:pPr>
            <w:r>
              <w:rPr>
                <w:rFonts w:ascii="Verdana" w:cs="Arial" w:hAnsi="Verdana"/>
                <w:sz w:val="20"/>
                <w:szCs w:val="20"/>
              </w:rPr>
              <w:t xml:space="preserve">Handles supports roles as team member for technical assistance and customer escalation requests </w:t>
            </w:r>
          </w:p>
          <w:p>
            <w:pPr>
              <w:numPr>
                <w:ilvl w:val="0"/>
                <w:numId w:val="3"/>
              </w:numPr>
              <w:shd w:val="clear" w:color="000000" w:fill="FFFFFF"/>
              <w:spacing w:line="255" w:lineRule="atLeast"/>
              <w:rPr>
                <w:rFonts w:ascii="Verdana" w:cs="Arial" w:hAnsi="Verdana"/>
                <w:sz w:val="20"/>
                <w:szCs w:val="20"/>
              </w:rPr>
            </w:pPr>
            <w:r>
              <w:rPr>
                <w:rFonts w:ascii="Verdana" w:cs="Arial" w:hAnsi="Verdana"/>
                <w:sz w:val="20"/>
                <w:szCs w:val="20"/>
              </w:rPr>
              <w:t>Acts as team leader in the times of the team leads absence</w:t>
            </w:r>
          </w:p>
          <w:p>
            <w:pPr>
              <w:numPr>
                <w:ilvl w:val="0"/>
                <w:numId w:val="3"/>
              </w:numPr>
              <w:shd w:val="clear" w:color="000000" w:fill="FFFFFF"/>
              <w:spacing w:line="255" w:lineRule="atLeast"/>
              <w:rPr>
                <w:rFonts w:ascii="Verdana" w:cs="Arial" w:hAnsi="Verdana"/>
                <w:sz w:val="20"/>
                <w:szCs w:val="20"/>
              </w:rPr>
            </w:pPr>
            <w:r>
              <w:rPr>
                <w:sz w:val="20"/>
              </w:rPr>
              <w:drawing>
                <wp:anchor distT="0" distB="0" distL="114300" distR="114300" simplePos="0" relativeHeight="13" behindDoc="0" locked="0" layoutInCell="1" hidden="0" allowOverlap="1">
                  <wp:simplePos x="0" y="0"/>
                  <wp:positionH relativeFrom="page">
                    <wp:posOffset>9524</wp:posOffset>
                  </wp:positionH>
                  <wp:positionV relativeFrom="page">
                    <wp:posOffset>9524</wp:posOffset>
                  </wp:positionV>
                  <wp:extent cx="2124079" cy="2237109"/>
                  <wp:effectExtent l="0" t="0" r="0" b="0"/>
                  <wp:wrapNone/>
                  <wp:docPr id="5" name="对象 5"/>
                  <wp:cNvGraphicFramePr>
                    <a:graphicFrameLocks noChangeAspect="0" noSelect="1"/>
                  </wp:cNvGraphicFramePr>
                  <a:graphic>
                    <a:graphicData uri="http://schemas.microsoft.com/office/word/2010/wordprocessingInk">
                      <w14:contentPart bwMode="auto" r:id="rId4">
                        <w14:nvContentPartPr>
                          <w14:cNvContentPartPr/>
                        </w14:nvContentPartPr>
                        <w14:xfrm>
                          <a:off x="0" y="0"/>
                          <a:ext cx="2124079" cy="2237109"/>
                        </w14:xfrm>
                      </w14:contentPart>
                    </a:graphicData>
                  </a:graphic>
                </wp:anchor>
              </w:drawing>
            </w:r>
            <w:r>
              <w:rPr>
                <w:rFonts w:ascii="Verdana" w:cs="Arial" w:hAnsi="Verdana"/>
                <w:sz w:val="20"/>
                <w:szCs w:val="20"/>
              </w:rPr>
              <w:t>Eventually was promoted as Tier II technical support base on stats and attendance metric</w:t>
            </w:r>
          </w:p>
          <w:p>
            <w:pPr>
              <w:numPr>
                <w:ilvl w:val="0"/>
                <w:numId w:val="3"/>
              </w:numPr>
              <w:shd w:val="clear" w:color="000000" w:fill="FFFFFF"/>
              <w:spacing w:line="255" w:lineRule="atLeast"/>
              <w:rPr>
                <w:rFonts w:ascii="Verdana" w:cs="Arial" w:hAnsi="Verdana"/>
                <w:sz w:val="20"/>
                <w:szCs w:val="20"/>
              </w:rPr>
            </w:pPr>
            <w:r>
              <w:rPr>
                <w:rFonts w:ascii="Verdana" w:cs="Arial" w:hAnsi="Verdana"/>
                <w:sz w:val="20"/>
                <w:szCs w:val="20"/>
              </w:rPr>
              <w:t>Once again was Promoted under SME which then acted as a Team Lead that I had the privilege of handling my Own Team</w:t>
            </w:r>
          </w:p>
          <w:p>
            <w:pPr>
              <w:rPr>
                <w:rFonts w:ascii="Verdana" w:cs="Tahoma" w:hAnsi="Verdana"/>
                <w:b/>
                <w:color w:val="333333"/>
                <w:sz w:val="20"/>
                <w:szCs w:val="20"/>
              </w:rPr>
            </w:pPr>
          </w:p>
          <w:p>
            <w:pPr>
              <w:rPr>
                <w:rFonts w:ascii="Verdana" w:cs="Tahoma" w:hAnsi="Verdana"/>
                <w:b/>
                <w:color w:val="333333"/>
                <w:sz w:val="20"/>
                <w:szCs w:val="20"/>
              </w:rPr>
            </w:pPr>
          </w:p>
          <w:p>
            <w:pPr>
              <w:rPr>
                <w:rFonts w:ascii="Verdana" w:cs="Tahoma" w:hAnsi="Verdana"/>
                <w:b/>
                <w:color w:val="333333"/>
                <w:sz w:val="20"/>
                <w:szCs w:val="20"/>
              </w:rPr>
            </w:pPr>
            <w:r>
              <w:rPr>
                <w:rFonts w:ascii="Verdana" w:cs="Tahoma" w:hAnsi="Verdana"/>
                <w:b/>
                <w:color w:val="333333"/>
                <w:sz w:val="20"/>
                <w:szCs w:val="20"/>
              </w:rPr>
              <w:t xml:space="preserve">Customer Service Representative </w:t>
            </w:r>
          </w:p>
          <w:p>
            <w:pPr>
              <w:rPr>
                <w:rFonts w:ascii="Verdana" w:cs="Tahoma" w:hAnsi="Verdana"/>
                <w:b/>
                <w:color w:val="333333"/>
                <w:sz w:val="20"/>
                <w:szCs w:val="20"/>
              </w:rPr>
            </w:pPr>
            <w:r>
              <w:rPr>
                <w:rFonts w:ascii="Verdana" w:cs="Tahoma" w:hAnsi="Verdana"/>
                <w:b/>
                <w:color w:val="333333"/>
                <w:sz w:val="20"/>
                <w:szCs w:val="20"/>
              </w:rPr>
              <w:t>(Hilton Account)</w:t>
            </w:r>
          </w:p>
          <w:p>
            <w:pPr>
              <w:rPr>
                <w:rFonts w:ascii="Verdana" w:cs="Tahoma" w:hAnsi="Verdana"/>
                <w:color w:val="333333"/>
                <w:sz w:val="20"/>
                <w:szCs w:val="20"/>
              </w:rPr>
            </w:pPr>
            <w:r>
              <w:rPr>
                <w:rFonts w:ascii="Verdana" w:cs="Tahoma" w:hAnsi="Verdana"/>
                <w:color w:val="333333"/>
                <w:sz w:val="20"/>
                <w:szCs w:val="20"/>
              </w:rPr>
              <w:t xml:space="preserve">Teleperformance </w:t>
            </w:r>
          </w:p>
          <w:p>
            <w:pPr>
              <w:rPr>
                <w:rFonts w:ascii="Verdana" w:cs="Tahoma" w:hAnsi="Verdana"/>
                <w:color w:val="333333"/>
                <w:sz w:val="20"/>
                <w:szCs w:val="20"/>
              </w:rPr>
            </w:pPr>
            <w:r>
              <w:rPr>
                <w:rFonts w:ascii="Verdana" w:cs="Tahoma" w:hAnsi="Verdana"/>
                <w:color w:val="333333"/>
                <w:sz w:val="20"/>
                <w:szCs w:val="20"/>
              </w:rPr>
              <w:t>Rockwell Business Center Tower 2</w:t>
            </w:r>
          </w:p>
          <w:p>
            <w:pPr>
              <w:rPr>
                <w:rFonts w:ascii="Verdana" w:cs="Tahoma" w:hAnsi="Verdana"/>
                <w:color w:val="333333"/>
                <w:sz w:val="20"/>
                <w:szCs w:val="20"/>
              </w:rPr>
            </w:pPr>
            <w:r>
              <w:rPr>
                <w:rFonts w:ascii="Verdana" w:cs="Tahoma" w:hAnsi="Verdana"/>
                <w:color w:val="333333"/>
                <w:sz w:val="20"/>
                <w:szCs w:val="20"/>
              </w:rPr>
              <w:t>Ortigas, Pasig City</w:t>
            </w:r>
          </w:p>
          <w:p>
            <w:pPr>
              <w:rPr>
                <w:rFonts w:ascii="Verdana" w:cs="Tahoma" w:hAnsi="Verdana"/>
                <w:b/>
                <w:color w:val="333333"/>
                <w:sz w:val="20"/>
                <w:szCs w:val="20"/>
              </w:rPr>
            </w:pPr>
            <w:r>
              <w:rPr>
                <w:rFonts w:ascii="Verdana" w:cs="Tahoma" w:hAnsi="Verdana"/>
                <w:b/>
                <w:color w:val="333333"/>
                <w:sz w:val="20"/>
                <w:szCs w:val="20"/>
              </w:rPr>
              <w:t>October 2015 – December 2016</w:t>
            </w:r>
          </w:p>
          <w:p>
            <w:pPr>
              <w:tabs>
                <w:tab w:val="left" w:pos="945"/>
              </w:tabs>
              <w:rPr>
                <w:rFonts w:ascii="Verdana" w:cs="Tahoma" w:hAnsi="Verdana"/>
                <w:color w:val="333333"/>
                <w:sz w:val="20"/>
                <w:szCs w:val="20"/>
              </w:rPr>
            </w:pPr>
            <w:r>
              <w:rPr>
                <w:rFonts w:ascii="Verdana" w:cs="Tahoma" w:hAnsi="Verdana"/>
                <w:color w:val="333333"/>
                <w:sz w:val="20"/>
                <w:szCs w:val="20"/>
              </w:rPr>
              <w:tab/>
            </w:r>
          </w:p>
          <w:p>
            <w:pPr>
              <w:numPr>
                <w:ilvl w:val="0"/>
                <w:numId w:val="3"/>
              </w:numPr>
              <w:shd w:val="clear" w:color="000000" w:fill="FFFFFF"/>
              <w:spacing w:line="255" w:lineRule="atLeast"/>
              <w:rPr>
                <w:rFonts w:ascii="Verdana" w:cs="Arial" w:hAnsi="Verdana"/>
                <w:sz w:val="20"/>
                <w:szCs w:val="20"/>
              </w:rPr>
            </w:pPr>
            <w:r>
              <w:rPr>
                <w:rFonts w:ascii="Verdana" w:cs="Arial" w:hAnsi="Verdana"/>
                <w:sz w:val="20"/>
                <w:szCs w:val="20"/>
              </w:rPr>
              <w:t>Handles inbound calls for hotel booking, rebooking and other hotel related reservations under the Hilton Group of Hotel globally</w:t>
            </w:r>
          </w:p>
          <w:p>
            <w:pPr>
              <w:numPr>
                <w:ilvl w:val="0"/>
                <w:numId w:val="3"/>
              </w:numPr>
              <w:shd w:val="clear" w:color="000000" w:fill="FFFFFF"/>
              <w:spacing w:line="255" w:lineRule="atLeast"/>
              <w:rPr>
                <w:rFonts w:ascii="Verdana" w:cs="Arial" w:hAnsi="Verdana"/>
                <w:sz w:val="20"/>
                <w:szCs w:val="20"/>
              </w:rPr>
            </w:pPr>
            <w:r>
              <w:rPr>
                <w:rFonts w:ascii="Verdana" w:cs="Arial" w:hAnsi="Verdana"/>
                <w:sz w:val="20"/>
                <w:szCs w:val="20"/>
              </w:rPr>
              <w:t>Answer questions about the hotel reservations and offers promos where it can be applicable</w:t>
            </w:r>
          </w:p>
          <w:p>
            <w:pPr>
              <w:numPr>
                <w:ilvl w:val="0"/>
                <w:numId w:val="3"/>
              </w:numPr>
              <w:shd w:val="clear" w:color="000000" w:fill="FFFFFF"/>
              <w:spacing w:line="255" w:lineRule="atLeast"/>
              <w:rPr>
                <w:rFonts w:ascii="Verdana" w:cs="Arial" w:hAnsi="Verdana"/>
                <w:sz w:val="20"/>
                <w:szCs w:val="20"/>
              </w:rPr>
            </w:pPr>
            <w:r>
              <w:rPr>
                <w:rFonts w:ascii="Verdana" w:cs="Arial" w:hAnsi="Verdana"/>
                <w:sz w:val="20"/>
                <w:szCs w:val="20"/>
              </w:rPr>
              <w:t>Reroutes call of customers where billing related and other queries are routed in the reservations department</w:t>
            </w:r>
          </w:p>
          <w:p>
            <w:pPr>
              <w:numPr>
                <w:ilvl w:val="0"/>
                <w:numId w:val="3"/>
              </w:numPr>
              <w:shd w:val="clear" w:color="000000" w:fill="FFFFFF"/>
              <w:spacing w:line="255" w:lineRule="atLeast"/>
              <w:rPr>
                <w:rFonts w:ascii="Verdana" w:cs="Arial" w:hAnsi="Verdana"/>
                <w:sz w:val="20"/>
                <w:szCs w:val="20"/>
              </w:rPr>
            </w:pPr>
            <w:r>
              <w:rPr>
                <w:rFonts w:ascii="Verdana" w:cs="Arial" w:hAnsi="Verdana"/>
                <w:sz w:val="20"/>
                <w:szCs w:val="20"/>
              </w:rPr>
              <w:t>Provides excellent call center service and handles irate customers efficiently</w:t>
            </w:r>
          </w:p>
          <w:p>
            <w:pPr>
              <w:rPr>
                <w:rFonts w:ascii="Verdana" w:cs="Tahoma" w:hAnsi="Verdana"/>
                <w:b/>
                <w:color w:val="333333"/>
                <w:sz w:val="20"/>
                <w:szCs w:val="20"/>
              </w:rPr>
            </w:pPr>
          </w:p>
          <w:p>
            <w:pPr>
              <w:rPr>
                <w:rFonts w:ascii="Verdana" w:cs="Tahoma" w:hAnsi="Verdana"/>
                <w:b/>
                <w:color w:val="333333"/>
                <w:sz w:val="20"/>
                <w:szCs w:val="20"/>
              </w:rPr>
            </w:pPr>
          </w:p>
          <w:p>
            <w:pPr>
              <w:rPr>
                <w:rFonts w:ascii="Verdana" w:cs="Tahoma" w:hAnsi="Verdana"/>
                <w:b/>
                <w:color w:val="333333"/>
                <w:sz w:val="20"/>
                <w:szCs w:val="20"/>
              </w:rPr>
            </w:pPr>
          </w:p>
          <w:p>
            <w:pPr>
              <w:rPr>
                <w:rFonts w:ascii="Verdana" w:cs="Tahoma" w:hAnsi="Verdana"/>
                <w:b/>
                <w:color w:val="333333"/>
                <w:sz w:val="20"/>
                <w:szCs w:val="20"/>
              </w:rPr>
            </w:pPr>
            <w:r>
              <w:rPr>
                <w:rFonts w:ascii="Verdana" w:cs="Tahoma" w:hAnsi="Verdana"/>
                <w:b/>
                <w:color w:val="333333"/>
                <w:sz w:val="20"/>
                <w:szCs w:val="20"/>
              </w:rPr>
              <w:t>Administrative Assistant (Part-time)</w:t>
            </w:r>
          </w:p>
          <w:p>
            <w:pPr>
              <w:rPr>
                <w:rFonts w:ascii="Verdana" w:cs="Tahoma" w:hAnsi="Verdana"/>
                <w:color w:val="333333"/>
                <w:sz w:val="20"/>
                <w:szCs w:val="20"/>
              </w:rPr>
            </w:pPr>
            <w:r>
              <w:rPr>
                <w:rFonts w:ascii="Verdana" w:cs="Tahoma" w:hAnsi="Verdana"/>
                <w:color w:val="333333"/>
                <w:sz w:val="20"/>
                <w:szCs w:val="20"/>
              </w:rPr>
              <w:t>Wilhemina Garments</w:t>
            </w:r>
          </w:p>
          <w:p>
            <w:pPr>
              <w:rPr>
                <w:rFonts w:ascii="Verdana" w:cs="Tahoma" w:hAnsi="Verdana"/>
                <w:color w:val="333333"/>
                <w:sz w:val="20"/>
                <w:szCs w:val="20"/>
              </w:rPr>
            </w:pPr>
            <w:r>
              <w:rPr>
                <w:rFonts w:ascii="Verdana" w:cs="Tahoma" w:hAnsi="Verdana"/>
                <w:color w:val="333333"/>
                <w:sz w:val="20"/>
                <w:szCs w:val="20"/>
              </w:rPr>
              <w:t>Valenzuela City</w:t>
            </w:r>
          </w:p>
          <w:p>
            <w:pPr>
              <w:rPr>
                <w:rFonts w:ascii="Verdana" w:cs="Tahoma" w:hAnsi="Verdana"/>
                <w:b/>
                <w:color w:val="333333"/>
                <w:sz w:val="20"/>
                <w:szCs w:val="20"/>
              </w:rPr>
            </w:pPr>
            <w:r>
              <w:rPr>
                <w:rFonts w:ascii="Verdana" w:cs="Tahoma" w:hAnsi="Verdana"/>
                <w:b/>
                <w:color w:val="333333"/>
                <w:sz w:val="20"/>
                <w:szCs w:val="20"/>
              </w:rPr>
              <w:t>January 2010 – September 2015</w:t>
            </w:r>
          </w:p>
          <w:p>
            <w:pPr>
              <w:rPr>
                <w:rFonts w:ascii="Verdana" w:cs="Tahoma" w:hAnsi="Verdana"/>
                <w:color w:val="333333"/>
                <w:sz w:val="20"/>
                <w:szCs w:val="20"/>
              </w:rPr>
            </w:pPr>
          </w:p>
          <w:p>
            <w:pPr>
              <w:numPr>
                <w:ilvl w:val="0"/>
                <w:numId w:val="3"/>
              </w:numPr>
              <w:shd w:val="clear" w:color="000000" w:fill="FFFFFF"/>
              <w:spacing w:line="255" w:lineRule="atLeast"/>
              <w:rPr>
                <w:rFonts w:ascii="Verdana" w:cs="Arial" w:hAnsi="Verdana"/>
                <w:sz w:val="20"/>
                <w:szCs w:val="20"/>
              </w:rPr>
            </w:pPr>
            <w:bookmarkStart w:id="1" w:name="_Hlk97678534"/>
            <w:r>
              <w:rPr>
                <w:rFonts w:ascii="Verdana" w:cs="Arial" w:hAnsi="Verdana"/>
                <w:sz w:val="20"/>
                <w:szCs w:val="20"/>
              </w:rPr>
              <w:t>Handles Administrative task such as business reportorial requirements (SSS, Philhealth and Pagibig)</w:t>
            </w:r>
          </w:p>
          <w:p>
            <w:pPr>
              <w:numPr>
                <w:ilvl w:val="0"/>
                <w:numId w:val="3"/>
              </w:numPr>
              <w:shd w:val="clear" w:color="000000" w:fill="FFFFFF"/>
              <w:spacing w:line="255" w:lineRule="atLeast"/>
              <w:rPr>
                <w:rFonts w:ascii="Verdana" w:cs="Arial" w:hAnsi="Verdana"/>
                <w:sz w:val="20"/>
                <w:szCs w:val="20"/>
              </w:rPr>
            </w:pPr>
            <w:bookmarkStart w:id="2" w:name="_Hlk97678542"/>
            <w:bookmarkEnd w:id="1"/>
            <w:r>
              <w:rPr>
                <w:rFonts w:ascii="Verdana" w:cs="Arial" w:hAnsi="Verdana"/>
                <w:sz w:val="20"/>
                <w:szCs w:val="20"/>
              </w:rPr>
              <w:t>Handles customer and employee related issues such as customer service issues, employee conflicts etc (whatever is task by the General Manager for me to take on)</w:t>
            </w:r>
          </w:p>
          <w:p>
            <w:pPr>
              <w:numPr>
                <w:ilvl w:val="0"/>
                <w:numId w:val="3"/>
              </w:numPr>
              <w:shd w:val="clear" w:color="000000" w:fill="FFFFFF"/>
              <w:spacing w:line="255" w:lineRule="atLeast"/>
              <w:rPr>
                <w:rFonts w:ascii="Verdana" w:cs="Arial" w:hAnsi="Verdana"/>
                <w:sz w:val="20"/>
                <w:szCs w:val="20"/>
              </w:rPr>
            </w:pPr>
            <w:bookmarkStart w:id="3" w:name="_Hlk97678553"/>
            <w:bookmarkEnd w:id="2"/>
            <w:r>
              <w:rPr>
                <w:rFonts w:ascii="Verdana" w:cs="Arial" w:hAnsi="Verdana"/>
                <w:sz w:val="20"/>
                <w:szCs w:val="20"/>
              </w:rPr>
              <w:t>Packaged and transported merchandise to vehicles and was also was a Driver for the company</w:t>
            </w:r>
          </w:p>
          <w:p>
            <w:pPr>
              <w:numPr>
                <w:ilvl w:val="0"/>
                <w:numId w:val="3"/>
              </w:numPr>
              <w:shd w:val="clear" w:color="000000" w:fill="FFFFFF"/>
              <w:spacing w:line="255" w:lineRule="atLeast"/>
              <w:rPr>
                <w:rFonts w:ascii="Verdana" w:cs="Arial" w:hAnsi="Verdana"/>
                <w:sz w:val="20"/>
                <w:szCs w:val="20"/>
              </w:rPr>
            </w:pPr>
            <w:bookmarkEnd w:id="3"/>
            <w:r>
              <w:rPr>
                <w:rFonts w:ascii="Verdana" w:cs="Arial" w:hAnsi="Verdana"/>
                <w:sz w:val="20"/>
                <w:szCs w:val="20"/>
              </w:rPr>
              <w:t>Displayed products in racks</w:t>
            </w:r>
          </w:p>
          <w:p>
            <w:pPr>
              <w:numPr>
                <w:ilvl w:val="0"/>
                <w:numId w:val="3"/>
              </w:numPr>
              <w:shd w:val="clear" w:color="000000" w:fill="FFFFFF"/>
              <w:spacing w:line="255" w:lineRule="atLeast"/>
              <w:rPr>
                <w:rFonts w:ascii="Verdana" w:cs="Arial" w:hAnsi="Verdana"/>
                <w:sz w:val="20"/>
                <w:szCs w:val="20"/>
              </w:rPr>
            </w:pPr>
            <w:bookmarkStart w:id="4" w:name="_Hlk97678610"/>
            <w:r>
              <w:rPr>
                <w:rFonts w:ascii="Verdana" w:cs="Arial" w:hAnsi="Verdana"/>
                <w:sz w:val="20"/>
                <w:szCs w:val="20"/>
              </w:rPr>
              <w:t>Provides exceptional customer service by assisting customers in locating merchandise</w:t>
            </w:r>
          </w:p>
          <w:p>
            <w:pPr>
              <w:numPr>
                <w:ilvl w:val="0"/>
                <w:numId w:val="3"/>
              </w:numPr>
              <w:shd w:val="clear" w:color="000000" w:fill="FFFFFF"/>
              <w:spacing w:line="255" w:lineRule="atLeast"/>
              <w:rPr>
                <w:rFonts w:ascii="Verdana" w:cs="Arial" w:hAnsi="Verdana"/>
                <w:sz w:val="20"/>
                <w:szCs w:val="20"/>
              </w:rPr>
            </w:pPr>
            <w:bookmarkStart w:id="5" w:name="_Hlk97678617"/>
            <w:bookmarkEnd w:id="4"/>
            <w:r>
              <w:rPr>
                <w:rFonts w:ascii="Verdana" w:cs="Arial" w:hAnsi="Verdana"/>
                <w:sz w:val="20"/>
                <w:szCs w:val="20"/>
              </w:rPr>
              <w:t>Loading and unloading of grocery items and maintenance of stocks</w:t>
            </w:r>
          </w:p>
          <w:p>
            <w:pPr>
              <w:numPr>
                <w:ilvl w:val="0"/>
                <w:numId w:val="3"/>
              </w:numPr>
              <w:shd w:val="clear" w:color="000000" w:fill="FFFFFF"/>
              <w:spacing w:line="255" w:lineRule="atLeast"/>
              <w:rPr>
                <w:rFonts w:ascii="Verdana" w:cs="Arial" w:hAnsi="Verdana"/>
                <w:sz w:val="20"/>
                <w:szCs w:val="20"/>
              </w:rPr>
            </w:pPr>
            <w:bookmarkStart w:id="6" w:name="_Hlk97678648"/>
            <w:bookmarkEnd w:id="5"/>
            <w:r>
              <w:rPr>
                <w:rFonts w:ascii="Verdana" w:cs="Arial" w:hAnsi="Verdana"/>
                <w:sz w:val="20"/>
                <w:szCs w:val="20"/>
              </w:rPr>
              <w:t>Maintained the standards of store cleanliness and safety</w:t>
            </w:r>
          </w:p>
          <w:p>
            <w:pPr>
              <w:numPr>
                <w:ilvl w:val="0"/>
                <w:numId w:val="3"/>
              </w:numPr>
              <w:shd w:val="clear" w:color="000000" w:fill="FFFFFF"/>
              <w:spacing w:line="255" w:lineRule="atLeast"/>
              <w:rPr>
                <w:rFonts w:ascii="Verdana" w:cs="Tahoma" w:hAnsi="Verdana"/>
                <w:color w:val="333333"/>
                <w:sz w:val="20"/>
                <w:szCs w:val="20"/>
              </w:rPr>
            </w:pPr>
            <w:bookmarkEnd w:id="6"/>
            <w:r>
              <w:rPr>
                <w:rFonts w:ascii="Verdana" w:cs="Arial" w:hAnsi="Verdana"/>
                <w:sz w:val="20"/>
                <w:szCs w:val="20"/>
              </w:rPr>
              <w:t>Other task that may be assigned by the General Manager or Business Owner</w:t>
            </w:r>
          </w:p>
          <w:p>
            <w:pPr>
              <w:rPr>
                <w:rFonts w:ascii="Verdana" w:cs="Tahoma" w:hAnsi="Verdana"/>
                <w:color w:val="333333"/>
                <w:sz w:val="20"/>
                <w:szCs w:val="20"/>
              </w:rPr>
            </w:pPr>
          </w:p>
        </w:tc>
      </w:tr>
      <w:tr>
        <w:trPr>
          <w:trHeight w:hRule="exact" w:val="54"/>
        </w:trPr>
        <w:tc>
          <w:tcPr>
            <w:tcW w:w="2401" w:type="dxa"/>
            <w:tcMar>
              <w:left w:w="108" w:type="dxa"/>
              <w:right w:w="108" w:type="dxa"/>
            </w:tcMar>
          </w:tcPr>
          <w:p>
            <w:pPr>
              <w:rPr>
                <w:rFonts w:ascii="Verdana" w:cs="Tahoma" w:hAnsi="Verdana"/>
                <w:color w:val="333333"/>
                <w:sz w:val="20"/>
                <w:szCs w:val="20"/>
              </w:rPr>
            </w:pPr>
          </w:p>
        </w:tc>
        <w:tc>
          <w:tcPr>
            <w:tcW w:w="7397" w:type="dxa"/>
            <w:gridSpan w:val="2"/>
            <w:shd w:val="clear" w:color="000000" w:fill="B3B3B3"/>
            <w:tcMar>
              <w:left w:w="108" w:type="dxa"/>
              <w:right w:w="108" w:type="dxa"/>
            </w:tcMar>
          </w:tcPr>
          <w:p>
            <w:pPr>
              <w:rPr>
                <w:rFonts w:ascii="Verdana" w:cs="Tahoma" w:hAnsi="Verdana"/>
                <w:color w:val="333333"/>
                <w:sz w:val="20"/>
                <w:szCs w:val="20"/>
              </w:rPr>
            </w:pPr>
          </w:p>
        </w:tc>
      </w:tr>
      <w:tr>
        <w:trPr>
          <w:trHeight w:val="148"/>
        </w:trPr>
        <w:tc>
          <w:tcPr>
            <w:tcW w:w="2401" w:type="dxa"/>
            <w:tcMar>
              <w:left w:w="108" w:type="dxa"/>
              <w:right w:w="108" w:type="dxa"/>
            </w:tcMar>
          </w:tcPr>
          <w:p>
            <w:pPr>
              <w:rPr>
                <w:rFonts w:ascii="Verdana" w:cs="Tahoma" w:hAnsi="Verdana"/>
                <w:color w:val="333333"/>
                <w:sz w:val="20"/>
                <w:szCs w:val="20"/>
              </w:rPr>
            </w:pPr>
          </w:p>
        </w:tc>
        <w:tc>
          <w:tcPr>
            <w:tcW w:w="7397" w:type="dxa"/>
            <w:gridSpan w:val="2"/>
            <w:tcMar>
              <w:left w:w="108" w:type="dxa"/>
              <w:right w:w="108" w:type="dxa"/>
            </w:tcMar>
          </w:tcPr>
          <w:p>
            <w:pPr>
              <w:rPr>
                <w:rFonts w:ascii="Verdana" w:cs="Tahoma" w:hAnsi="Verdana"/>
                <w:color w:val="333333"/>
                <w:sz w:val="20"/>
                <w:szCs w:val="20"/>
              </w:rPr>
            </w:pPr>
          </w:p>
        </w:tc>
      </w:tr>
      <w:tr>
        <w:trPr>
          <w:trHeight w:val="911"/>
        </w:trPr>
        <w:tc>
          <w:tcPr>
            <w:tcW w:w="2401" w:type="dxa"/>
            <w:tcMar>
              <w:left w:w="108" w:type="dxa"/>
              <w:right w:w="108" w:type="dxa"/>
            </w:tcMar>
          </w:tcPr>
          <w:p>
            <w:pPr>
              <w:rPr>
                <w:rFonts w:ascii="Verdana" w:cs="Tahoma" w:hAnsi="Verdana"/>
                <w:b/>
                <w:color w:val="333333"/>
                <w:sz w:val="20"/>
                <w:szCs w:val="20"/>
              </w:rPr>
            </w:pPr>
            <w:r>
              <w:rPr>
                <w:rFonts w:ascii="Verdana" w:cs="Tahoma" w:hAnsi="Verdana"/>
                <w:b/>
                <w:color w:val="333333"/>
                <w:sz w:val="20"/>
                <w:szCs w:val="20"/>
              </w:rPr>
              <w:t>PERSONAL INFORMATION(S):</w:t>
            </w:r>
          </w:p>
        </w:tc>
        <w:tc>
          <w:tcPr>
            <w:tcW w:w="7397" w:type="dxa"/>
            <w:gridSpan w:val="2"/>
            <w:tcMar>
              <w:left w:w="108" w:type="dxa"/>
              <w:right w:w="108" w:type="dxa"/>
            </w:tcMar>
          </w:tcPr>
          <w:p>
            <w:pPr>
              <w:rPr>
                <w:rFonts w:ascii="Verdana" w:cs="Tahoma" w:hAnsi="Verdana"/>
                <w:color w:val="333333"/>
                <w:sz w:val="20"/>
                <w:szCs w:val="20"/>
              </w:rPr>
            </w:pPr>
            <w:r>
              <w:rPr>
                <w:rFonts w:ascii="Verdana" w:cs="Tahoma" w:hAnsi="Verdana"/>
                <w:color w:val="333333"/>
                <w:sz w:val="20"/>
                <w:szCs w:val="20"/>
              </w:rPr>
              <w:t xml:space="preserve">Nickname: Charles  </w:t>
            </w:r>
          </w:p>
          <w:p>
            <w:pPr>
              <w:rPr>
                <w:rFonts w:ascii="Verdana" w:cs="Tahoma" w:hAnsi="Verdana"/>
                <w:color w:val="333333"/>
                <w:sz w:val="20"/>
                <w:szCs w:val="20"/>
              </w:rPr>
            </w:pPr>
            <w:r>
              <w:rPr>
                <w:rFonts w:ascii="Verdana" w:cs="Tahoma" w:hAnsi="Verdana"/>
                <w:color w:val="333333"/>
                <w:sz w:val="20"/>
                <w:szCs w:val="20"/>
              </w:rPr>
              <w:t>Birthday: January 15, 1985</w:t>
            </w:r>
          </w:p>
          <w:p>
            <w:pPr>
              <w:rPr>
                <w:rFonts w:ascii="Verdana" w:cs="Tahoma" w:hAnsi="Verdana"/>
                <w:color w:val="333333"/>
                <w:sz w:val="20"/>
                <w:szCs w:val="20"/>
              </w:rPr>
            </w:pPr>
            <w:r>
              <w:rPr>
                <w:rFonts w:ascii="Verdana" w:cs="Tahoma" w:hAnsi="Verdana"/>
                <w:color w:val="333333"/>
                <w:sz w:val="20"/>
                <w:szCs w:val="20"/>
              </w:rPr>
              <w:t>Status: Married</w:t>
            </w:r>
          </w:p>
          <w:p>
            <w:pPr>
              <w:rPr>
                <w:rFonts w:ascii="Verdana" w:cs="Tahoma" w:hAnsi="Verdana"/>
                <w:color w:val="333333"/>
                <w:sz w:val="20"/>
                <w:szCs w:val="20"/>
              </w:rPr>
            </w:pPr>
            <w:r>
              <w:rPr>
                <w:rFonts w:ascii="Verdana" w:cs="Tahoma" w:hAnsi="Verdana"/>
                <w:color w:val="333333"/>
                <w:sz w:val="20"/>
                <w:szCs w:val="20"/>
              </w:rPr>
              <w:t>Nationality: Dual Citizenship (Holder of both New Zealand and Philippine Passport)</w:t>
            </w:r>
          </w:p>
          <w:p>
            <w:pPr>
              <w:rPr>
                <w:rFonts w:ascii="Verdana" w:cs="Tahoma" w:hAnsi="Verdana"/>
                <w:color w:val="333333"/>
                <w:sz w:val="20"/>
                <w:szCs w:val="20"/>
              </w:rPr>
            </w:pPr>
            <w:r>
              <w:rPr>
                <w:rFonts w:ascii="Verdana" w:cs="Tahoma" w:hAnsi="Verdana"/>
                <w:color w:val="333333"/>
                <w:sz w:val="20"/>
                <w:szCs w:val="20"/>
              </w:rPr>
              <w:t>Religion: Roman Catholic</w:t>
            </w:r>
          </w:p>
        </w:tc>
      </w:tr>
      <w:tr>
        <w:trPr>
          <w:trHeight w:val="148"/>
        </w:trPr>
        <w:tc>
          <w:tcPr>
            <w:tcW w:w="2401" w:type="dxa"/>
            <w:tcMar>
              <w:left w:w="108" w:type="dxa"/>
              <w:right w:w="108" w:type="dxa"/>
            </w:tcMar>
          </w:tcPr>
          <w:p>
            <w:pPr>
              <w:rPr>
                <w:rFonts w:ascii="Verdana" w:cs="Tahoma" w:hAnsi="Verdana"/>
                <w:color w:val="333333"/>
                <w:sz w:val="20"/>
                <w:szCs w:val="20"/>
              </w:rPr>
            </w:pPr>
          </w:p>
        </w:tc>
        <w:tc>
          <w:tcPr>
            <w:tcW w:w="7397" w:type="dxa"/>
            <w:gridSpan w:val="2"/>
            <w:tcMar>
              <w:left w:w="108" w:type="dxa"/>
              <w:right w:w="108" w:type="dxa"/>
            </w:tcMar>
          </w:tcPr>
          <w:p>
            <w:pPr>
              <w:rPr>
                <w:rFonts w:ascii="Verdana" w:cs="Tahoma" w:hAnsi="Verdana"/>
                <w:color w:val="333333"/>
                <w:sz w:val="20"/>
                <w:szCs w:val="20"/>
              </w:rPr>
            </w:pPr>
          </w:p>
        </w:tc>
      </w:tr>
      <w:tr>
        <w:trPr>
          <w:trHeight w:hRule="exact" w:val="54"/>
        </w:trPr>
        <w:tc>
          <w:tcPr>
            <w:tcW w:w="2401" w:type="dxa"/>
            <w:tcMar>
              <w:left w:w="108" w:type="dxa"/>
              <w:right w:w="108" w:type="dxa"/>
            </w:tcMar>
          </w:tcPr>
          <w:p>
            <w:pPr>
              <w:rPr>
                <w:rFonts w:ascii="Verdana" w:cs="Tahoma" w:hAnsi="Verdana"/>
                <w:color w:val="333333"/>
                <w:sz w:val="20"/>
                <w:szCs w:val="20"/>
              </w:rPr>
            </w:pPr>
          </w:p>
        </w:tc>
        <w:tc>
          <w:tcPr>
            <w:tcW w:w="7397" w:type="dxa"/>
            <w:gridSpan w:val="2"/>
            <w:shd w:val="clear" w:color="000000" w:fill="B3B3B3"/>
            <w:tcMar>
              <w:left w:w="108" w:type="dxa"/>
              <w:right w:w="108" w:type="dxa"/>
            </w:tcMar>
          </w:tcPr>
          <w:p>
            <w:pPr>
              <w:rPr>
                <w:rFonts w:ascii="Verdana" w:cs="Tahoma" w:hAnsi="Verdana"/>
                <w:color w:val="333333"/>
                <w:sz w:val="20"/>
                <w:szCs w:val="20"/>
              </w:rPr>
            </w:pPr>
          </w:p>
        </w:tc>
      </w:tr>
      <w:tr>
        <w:trPr>
          <w:trHeight w:val="470"/>
        </w:trPr>
        <w:tc>
          <w:tcPr>
            <w:tcW w:w="2401" w:type="dxa"/>
            <w:tcMar>
              <w:left w:w="108" w:type="dxa"/>
              <w:right w:w="108" w:type="dxa"/>
            </w:tcMar>
          </w:tcPr>
          <w:p>
            <w:pPr>
              <w:rPr>
                <w:rFonts w:ascii="Verdana" w:cs="Tahoma" w:hAnsi="Verdana"/>
                <w:b/>
                <w:color w:val="333333"/>
                <w:sz w:val="16"/>
                <w:szCs w:val="16"/>
              </w:rPr>
            </w:pPr>
          </w:p>
          <w:p>
            <w:pPr>
              <w:rPr>
                <w:rFonts w:ascii="Verdana" w:cs="Tahoma" w:hAnsi="Verdana"/>
                <w:b/>
                <w:color w:val="333333"/>
                <w:sz w:val="16"/>
                <w:szCs w:val="16"/>
              </w:rPr>
            </w:pPr>
            <w:r>
              <w:rPr>
                <w:rFonts w:ascii="Verdana" w:cs="Tahoma" w:hAnsi="Verdana"/>
                <w:b/>
                <w:color w:val="333333"/>
                <w:sz w:val="16"/>
                <w:szCs w:val="16"/>
              </w:rPr>
              <w:t>HOBBIES &amp; SPECIAL SKILLS:</w:t>
            </w:r>
          </w:p>
          <w:p>
            <w:pPr>
              <w:rPr>
                <w:rFonts w:ascii="Verdana" w:cs="Tahoma" w:hAnsi="Verdana"/>
                <w:color w:val="333333"/>
                <w:sz w:val="16"/>
                <w:szCs w:val="16"/>
              </w:rPr>
            </w:pPr>
          </w:p>
          <w:p>
            <w:pPr>
              <w:rPr>
                <w:rFonts w:ascii="Verdana" w:cs="Tahoma" w:hAnsi="Verdana"/>
                <w:color w:val="333333"/>
                <w:sz w:val="16"/>
                <w:szCs w:val="16"/>
              </w:rPr>
            </w:pPr>
          </w:p>
        </w:tc>
        <w:tc>
          <w:tcPr>
            <w:tcW w:w="7397" w:type="dxa"/>
            <w:gridSpan w:val="2"/>
            <w:tcMar>
              <w:left w:w="108" w:type="dxa"/>
              <w:right w:w="108" w:type="dxa"/>
            </w:tcMar>
          </w:tcPr>
          <w:p>
            <w:pPr>
              <w:ind w:left="720"/>
              <w:rPr>
                <w:rFonts w:ascii="Verdana" w:cs="Tahoma" w:hAnsi="Verdana"/>
                <w:color w:val="333333"/>
                <w:sz w:val="16"/>
                <w:szCs w:val="16"/>
              </w:rPr>
            </w:pPr>
          </w:p>
          <w:p>
            <w:pPr>
              <w:ind w:left="720"/>
              <w:rPr>
                <w:rFonts w:ascii="Verdana" w:cs="Tahoma" w:hAnsi="Verdana"/>
                <w:color w:val="333333"/>
                <w:sz w:val="16"/>
                <w:szCs w:val="16"/>
              </w:rPr>
            </w:pPr>
          </w:p>
          <w:p>
            <w:pPr>
              <w:numPr>
                <w:ilvl w:val="0"/>
                <w:numId w:val="4"/>
              </w:numPr>
              <w:rPr>
                <w:rFonts w:ascii="Verdana" w:cs="Tahoma" w:hAnsi="Verdana"/>
                <w:color w:val="333333"/>
                <w:sz w:val="16"/>
                <w:szCs w:val="16"/>
              </w:rPr>
            </w:pPr>
            <w:r>
              <w:rPr>
                <w:rFonts w:ascii="Verdana" w:cs="Tahoma" w:hAnsi="Verdana"/>
                <w:color w:val="333333"/>
                <w:sz w:val="16"/>
                <w:szCs w:val="16"/>
              </w:rPr>
              <w:t>Cooking Skill</w:t>
            </w:r>
          </w:p>
          <w:p>
            <w:pPr>
              <w:numPr>
                <w:ilvl w:val="0"/>
                <w:numId w:val="4"/>
              </w:numPr>
              <w:rPr>
                <w:rFonts w:ascii="Verdana" w:cs="Tahoma" w:hAnsi="Verdana"/>
                <w:color w:val="333333"/>
                <w:sz w:val="16"/>
                <w:szCs w:val="16"/>
              </w:rPr>
            </w:pPr>
            <w:r>
              <w:rPr>
                <w:rFonts w:ascii="Verdana" w:cs="Tahoma" w:hAnsi="Verdana"/>
                <w:color w:val="333333"/>
                <w:sz w:val="16"/>
                <w:szCs w:val="16"/>
              </w:rPr>
              <w:t>Basketball Player in my High School Era</w:t>
            </w:r>
          </w:p>
          <w:p>
            <w:pPr>
              <w:numPr>
                <w:ilvl w:val="0"/>
                <w:numId w:val="4"/>
              </w:numPr>
              <w:rPr>
                <w:rFonts w:ascii="Verdana" w:cs="Tahoma" w:hAnsi="Verdana"/>
                <w:color w:val="333333"/>
                <w:sz w:val="16"/>
                <w:szCs w:val="16"/>
              </w:rPr>
            </w:pPr>
            <w:r>
              <w:rPr>
                <w:rFonts w:ascii="Verdana" w:cs="Tahoma" w:hAnsi="Verdana"/>
                <w:color w:val="333333"/>
                <w:sz w:val="16"/>
                <w:szCs w:val="16"/>
              </w:rPr>
              <w:t>Professional Driver (From Private Vehicle to Forward Trucks)</w:t>
            </w:r>
          </w:p>
          <w:p>
            <w:pPr>
              <w:numPr>
                <w:ilvl w:val="0"/>
                <w:numId w:val="4"/>
              </w:numPr>
              <w:rPr>
                <w:rFonts w:ascii="Verdana" w:cs="Tahoma" w:hAnsi="Verdana"/>
                <w:color w:val="333333"/>
                <w:sz w:val="16"/>
                <w:szCs w:val="16"/>
              </w:rPr>
            </w:pPr>
            <w:r>
              <w:rPr>
                <w:rFonts w:ascii="Verdana" w:cs="Tahoma" w:hAnsi="Verdana"/>
                <w:color w:val="333333"/>
                <w:sz w:val="16"/>
                <w:szCs w:val="16"/>
              </w:rPr>
              <w:t>Motor Vehicle Repair and Troubleshooting</w:t>
            </w:r>
          </w:p>
          <w:p>
            <w:pPr>
              <w:numPr>
                <w:ilvl w:val="0"/>
                <w:numId w:val="4"/>
              </w:numPr>
              <w:rPr>
                <w:rFonts w:ascii="Verdana" w:cs="Tahoma" w:hAnsi="Verdana"/>
                <w:color w:val="333333"/>
                <w:sz w:val="16"/>
                <w:szCs w:val="16"/>
              </w:rPr>
            </w:pPr>
            <w:r>
              <w:rPr>
                <w:rFonts w:ascii="Verdana" w:cs="Tahoma" w:hAnsi="Verdana"/>
                <w:color w:val="333333"/>
                <w:sz w:val="16"/>
                <w:szCs w:val="16"/>
              </w:rPr>
              <w:t>Proficient on Computer Skills and Communication skills</w:t>
            </w:r>
          </w:p>
          <w:p>
            <w:pPr>
              <w:numPr>
                <w:ilvl w:val="0"/>
                <w:numId w:val="4"/>
              </w:numPr>
              <w:rPr>
                <w:rFonts w:ascii="Verdana" w:cs="Tahoma" w:hAnsi="Verdana"/>
                <w:color w:val="333333"/>
                <w:sz w:val="16"/>
                <w:szCs w:val="16"/>
              </w:rPr>
            </w:pPr>
            <w:r>
              <w:rPr>
                <w:rFonts w:ascii="Verdana" w:cs="Tahoma" w:hAnsi="Verdana"/>
                <w:color w:val="333333"/>
                <w:sz w:val="16"/>
                <w:szCs w:val="16"/>
              </w:rPr>
              <w:t>Trained and Experienced Cardio Pulmonary Resuscitation</w:t>
            </w:r>
          </w:p>
          <w:p>
            <w:pPr>
              <w:numPr>
                <w:ilvl w:val="0"/>
                <w:numId w:val="4"/>
              </w:numPr>
              <w:rPr>
                <w:rFonts w:ascii="Verdana" w:cs="Tahoma" w:hAnsi="Verdana"/>
                <w:color w:val="333333"/>
                <w:sz w:val="16"/>
                <w:szCs w:val="16"/>
              </w:rPr>
            </w:pPr>
            <w:r>
              <w:rPr>
                <w:rFonts w:ascii="Verdana" w:cs="Tahoma" w:hAnsi="Verdana"/>
                <w:color w:val="333333"/>
                <w:sz w:val="16"/>
                <w:szCs w:val="16"/>
              </w:rPr>
              <w:t>Certificate of First Aider (Philippine Red Cross)</w:t>
            </w:r>
          </w:p>
          <w:p>
            <w:pPr>
              <w:numPr>
                <w:ilvl w:val="0"/>
                <w:numId w:val="4"/>
              </w:numPr>
              <w:rPr>
                <w:rFonts w:ascii="Verdana" w:cs="Tahoma" w:hAnsi="Verdana"/>
                <w:color w:val="333333"/>
                <w:sz w:val="16"/>
                <w:szCs w:val="16"/>
              </w:rPr>
            </w:pPr>
            <w:r>
              <w:rPr>
                <w:rFonts w:ascii="Verdana" w:cs="Tahoma" w:hAnsi="Verdana"/>
                <w:color w:val="333333"/>
                <w:sz w:val="16"/>
                <w:szCs w:val="16"/>
              </w:rPr>
              <w:t>Certificate of Basic Life Support (Philippine Red Cross)</w:t>
            </w:r>
          </w:p>
          <w:p>
            <w:pPr>
              <w:numPr>
                <w:ilvl w:val="0"/>
                <w:numId w:val="4"/>
              </w:numPr>
              <w:rPr>
                <w:rFonts w:ascii="Verdana" w:cs="Tahoma" w:hAnsi="Verdana"/>
                <w:color w:val="333333"/>
                <w:sz w:val="16"/>
                <w:szCs w:val="16"/>
              </w:rPr>
            </w:pPr>
            <w:r>
              <w:rPr>
                <w:rFonts w:ascii="Verdana" w:cs="Tahoma" w:hAnsi="Verdana"/>
                <w:color w:val="333333"/>
                <w:sz w:val="16"/>
                <w:szCs w:val="16"/>
              </w:rPr>
              <w:t>Experienced in Massages skills from Head to Toe</w:t>
            </w:r>
          </w:p>
          <w:p>
            <w:pPr>
              <w:numPr>
                <w:ilvl w:val="0"/>
                <w:numId w:val="4"/>
              </w:numPr>
              <w:rPr>
                <w:rFonts w:ascii="Verdana" w:cs="Tahoma" w:hAnsi="Verdana"/>
                <w:color w:val="333333"/>
                <w:sz w:val="16"/>
                <w:szCs w:val="16"/>
              </w:rPr>
            </w:pPr>
            <w:r>
              <w:rPr>
                <w:rFonts w:ascii="Verdana" w:cs="Tahoma" w:hAnsi="Verdana"/>
                <w:color w:val="333333"/>
                <w:sz w:val="16"/>
                <w:szCs w:val="16"/>
              </w:rPr>
              <w:t>Basic Electrician skills ex. Installation of light bulbs to Lamp Shades or Lanterns</w:t>
            </w:r>
          </w:p>
          <w:p>
            <w:pPr>
              <w:numPr>
                <w:ilvl w:val="0"/>
                <w:numId w:val="4"/>
              </w:numPr>
              <w:rPr>
                <w:rFonts w:ascii="Verdana" w:cs="Tahoma" w:hAnsi="Verdana"/>
                <w:color w:val="333333"/>
                <w:sz w:val="16"/>
                <w:szCs w:val="16"/>
              </w:rPr>
            </w:pPr>
            <w:r>
              <w:rPr>
                <w:rFonts w:ascii="Verdana" w:cs="Tahoma" w:hAnsi="Verdana"/>
                <w:color w:val="333333"/>
                <w:sz w:val="16"/>
                <w:szCs w:val="16"/>
              </w:rPr>
              <w:t>Certificate of Reserve officers Training Corps</w:t>
            </w:r>
            <w:bookmarkStart w:id="7" w:name="_GoBack"/>
            <w:bookmarkEnd w:id="7"/>
          </w:p>
          <w:p>
            <w:pPr>
              <w:rPr>
                <w:rFonts w:ascii="Verdana" w:cs="Tahoma" w:hAnsi="Verdana"/>
                <w:color w:val="333333"/>
                <w:sz w:val="16"/>
                <w:szCs w:val="16"/>
              </w:rPr>
            </w:pPr>
          </w:p>
        </w:tc>
      </w:tr>
      <w:tr>
        <w:trPr>
          <w:trHeight w:val="1209"/>
        </w:trPr>
        <w:tc>
          <w:tcPr>
            <w:tcW w:w="2401" w:type="dxa"/>
            <w:tcMar>
              <w:left w:w="108" w:type="dxa"/>
              <w:right w:w="108" w:type="dxa"/>
            </w:tcMar>
          </w:tcPr>
          <w:p>
            <w:pPr>
              <w:rPr>
                <w:rFonts w:ascii="Verdana" w:cs="Tahoma" w:hAnsi="Verdana"/>
                <w:b/>
                <w:color w:val="333333"/>
                <w:sz w:val="20"/>
                <w:szCs w:val="20"/>
              </w:rPr>
            </w:pPr>
          </w:p>
          <w:p>
            <w:pPr>
              <w:rPr>
                <w:rFonts w:ascii="Verdana" w:cs="Tahoma" w:hAnsi="Verdana"/>
                <w:b/>
                <w:color w:val="333333"/>
                <w:sz w:val="20"/>
                <w:szCs w:val="20"/>
              </w:rPr>
            </w:pPr>
            <w:r>
              <w:rPr>
                <w:rFonts w:ascii="Verdana" w:cs="Tahoma" w:hAnsi="Verdana"/>
                <w:b/>
                <w:color w:val="333333"/>
                <w:sz w:val="20"/>
                <w:szCs w:val="20"/>
              </w:rPr>
              <w:t>EDUCATION:</w:t>
            </w:r>
          </w:p>
        </w:tc>
        <w:tc>
          <w:tcPr>
            <w:tcW w:w="7397" w:type="dxa"/>
            <w:gridSpan w:val="2"/>
            <w:tcMar>
              <w:left w:w="108" w:type="dxa"/>
              <w:right w:w="108" w:type="dxa"/>
            </w:tcMar>
          </w:tcPr>
          <w:p>
            <w:pPr>
              <w:ind w:left="720"/>
              <w:rPr>
                <w:rFonts w:ascii="Verdana" w:cs="Tahoma" w:hAnsi="Verdana"/>
                <w:b/>
                <w:color w:val="333333"/>
                <w:sz w:val="20"/>
                <w:szCs w:val="20"/>
              </w:rPr>
            </w:pPr>
          </w:p>
          <w:p>
            <w:pPr>
              <w:numPr>
                <w:ilvl w:val="0"/>
                <w:numId w:val="5"/>
              </w:numPr>
              <w:rPr>
                <w:rFonts w:ascii="Verdana" w:cs="Tahoma" w:hAnsi="Verdana"/>
                <w:b/>
                <w:color w:val="333333"/>
                <w:sz w:val="20"/>
                <w:szCs w:val="20"/>
              </w:rPr>
            </w:pPr>
            <w:r>
              <w:rPr>
                <w:rFonts w:ascii="Verdana" w:cs="Tahoma" w:hAnsi="Verdana"/>
                <w:b/>
                <w:color w:val="333333"/>
                <w:sz w:val="20"/>
                <w:szCs w:val="20"/>
              </w:rPr>
              <w:t xml:space="preserve">CHILDREN OF MARY IMMACULATE SCHOOL </w:t>
            </w:r>
            <w:r>
              <w:rPr>
                <w:rFonts w:ascii="Verdana" w:cs="Tahoma" w:hAnsi="Verdana"/>
                <w:color w:val="333333"/>
                <w:sz w:val="20"/>
                <w:szCs w:val="20"/>
              </w:rPr>
              <w:t>Valenzuela City (Elementary School)</w:t>
            </w:r>
          </w:p>
          <w:p>
            <w:pPr>
              <w:numPr>
                <w:ilvl w:val="0"/>
                <w:numId w:val="5"/>
              </w:numPr>
              <w:rPr>
                <w:rFonts w:ascii="Verdana" w:cs="Tahoma" w:hAnsi="Verdana"/>
                <w:color w:val="333333"/>
                <w:sz w:val="20"/>
                <w:szCs w:val="20"/>
              </w:rPr>
            </w:pPr>
            <w:r>
              <w:rPr>
                <w:rFonts w:ascii="Verdana" w:hAnsi="Verdana"/>
                <w:b/>
                <w:sz w:val="20"/>
                <w:szCs w:val="20"/>
              </w:rPr>
              <w:t xml:space="preserve">DIVINE WORLD LEARNING CENTER </w:t>
            </w:r>
            <w:r>
              <w:rPr>
                <w:rFonts w:ascii="Verdana" w:cs="Tahoma" w:hAnsi="Verdana"/>
                <w:color w:val="333333"/>
                <w:sz w:val="20"/>
                <w:szCs w:val="20"/>
              </w:rPr>
              <w:t>Valenzuela City (High School)</w:t>
            </w:r>
          </w:p>
          <w:p>
            <w:pPr>
              <w:numPr>
                <w:ilvl w:val="0"/>
                <w:numId w:val="5"/>
              </w:numPr>
              <w:rPr>
                <w:rFonts w:ascii="Verdana" w:cs="Tahoma" w:hAnsi="Verdana"/>
                <w:color w:val="333333"/>
                <w:sz w:val="20"/>
                <w:szCs w:val="20"/>
              </w:rPr>
            </w:pPr>
            <w:r>
              <w:rPr>
                <w:rFonts w:ascii="Verdana" w:hAnsi="Verdana"/>
                <w:b/>
                <w:sz w:val="20"/>
                <w:szCs w:val="20"/>
              </w:rPr>
              <w:t>OUR LADY OF FATIMA UNIVERSITY</w:t>
            </w:r>
          </w:p>
          <w:p>
            <w:pPr>
              <w:ind w:left="720"/>
              <w:rPr>
                <w:rFonts w:ascii="Verdana" w:cs="Tahoma" w:hAnsi="Verdana"/>
                <w:color w:val="333333"/>
                <w:sz w:val="20"/>
                <w:szCs w:val="20"/>
              </w:rPr>
            </w:pPr>
            <w:r>
              <w:rPr>
                <w:rFonts w:ascii="Verdana" w:cs="Tahoma" w:hAnsi="Verdana"/>
                <w:color w:val="333333"/>
                <w:sz w:val="20"/>
                <w:szCs w:val="20"/>
              </w:rPr>
              <w:t>Valenzuela City (College)</w:t>
              <w:br/>
              <w:t>B.S. Nursing</w:t>
            </w:r>
          </w:p>
          <w:p>
            <w:pPr>
              <w:ind w:left="720"/>
              <w:rPr>
                <w:rFonts w:ascii="Verdana" w:cs="Tahoma" w:hAnsi="Verdana"/>
                <w:color w:val="333333"/>
                <w:sz w:val="20"/>
                <w:szCs w:val="20"/>
              </w:rPr>
            </w:pPr>
            <w:r>
              <w:rPr>
                <w:rFonts w:ascii="Verdana" w:cs="Tahoma" w:hAnsi="Verdana"/>
                <w:color w:val="333333"/>
                <w:sz w:val="20"/>
                <w:szCs w:val="20"/>
              </w:rPr>
              <w:t>Graduated on: Yr. 2015</w:t>
            </w:r>
          </w:p>
          <w:p>
            <w:pPr>
              <w:ind w:left="720"/>
              <w:rPr>
                <w:rFonts w:ascii="Verdana" w:hAnsi="Verdana"/>
                <w:sz w:val="20"/>
                <w:szCs w:val="20"/>
              </w:rPr>
            </w:pPr>
          </w:p>
        </w:tc>
      </w:tr>
      <w:tr>
        <w:trPr>
          <w:trHeight w:hRule="exact" w:val="54"/>
        </w:trPr>
        <w:tc>
          <w:tcPr>
            <w:tcW w:w="2401" w:type="dxa"/>
            <w:tcMar>
              <w:left w:w="108" w:type="dxa"/>
              <w:right w:w="108" w:type="dxa"/>
            </w:tcMar>
          </w:tcPr>
          <w:p>
            <w:pPr>
              <w:rPr>
                <w:rFonts w:ascii="Verdana" w:cs="Tahoma" w:hAnsi="Verdana"/>
                <w:color w:val="333333"/>
                <w:sz w:val="20"/>
                <w:szCs w:val="20"/>
              </w:rPr>
            </w:pPr>
          </w:p>
        </w:tc>
        <w:tc>
          <w:tcPr>
            <w:tcW w:w="7397" w:type="dxa"/>
            <w:gridSpan w:val="2"/>
            <w:shd w:val="clear" w:color="000000" w:fill="B3B3B3"/>
            <w:tcMar>
              <w:left w:w="108" w:type="dxa"/>
              <w:right w:w="108" w:type="dxa"/>
            </w:tcMar>
          </w:tcPr>
          <w:p>
            <w:pPr>
              <w:rPr>
                <w:rFonts w:ascii="Verdana" w:cs="Tahoma" w:hAnsi="Verdana"/>
                <w:color w:val="333333"/>
                <w:sz w:val="20"/>
                <w:szCs w:val="20"/>
              </w:rPr>
            </w:pPr>
          </w:p>
        </w:tc>
      </w:tr>
      <w:tr>
        <w:trPr>
          <w:trHeight w:val="148"/>
        </w:trPr>
        <w:tc>
          <w:tcPr>
            <w:tcW w:w="2401" w:type="dxa"/>
            <w:tcMar>
              <w:left w:w="108" w:type="dxa"/>
              <w:right w:w="108" w:type="dxa"/>
            </w:tcMar>
          </w:tcPr>
          <w:p>
            <w:pPr>
              <w:rPr>
                <w:rFonts w:ascii="Verdana" w:cs="Tahoma" w:hAnsi="Verdana"/>
                <w:color w:val="333333"/>
                <w:sz w:val="20"/>
                <w:szCs w:val="20"/>
              </w:rPr>
            </w:pPr>
          </w:p>
        </w:tc>
        <w:tc>
          <w:tcPr>
            <w:tcW w:w="7397" w:type="dxa"/>
            <w:gridSpan w:val="2"/>
            <w:tcMar>
              <w:left w:w="108" w:type="dxa"/>
              <w:right w:w="108" w:type="dxa"/>
            </w:tcMar>
          </w:tcPr>
          <w:p>
            <w:pPr>
              <w:rPr>
                <w:rFonts w:ascii="Verdana" w:cs="Tahoma" w:hAnsi="Verdana"/>
                <w:color w:val="333333"/>
                <w:sz w:val="20"/>
                <w:szCs w:val="20"/>
              </w:rPr>
            </w:pPr>
          </w:p>
        </w:tc>
      </w:tr>
      <w:tr>
        <w:trPr>
          <w:trHeight w:val="298"/>
        </w:trPr>
        <w:tc>
          <w:tcPr>
            <w:tcW w:w="2401" w:type="dxa"/>
            <w:tcMar>
              <w:left w:w="108" w:type="dxa"/>
              <w:right w:w="108" w:type="dxa"/>
            </w:tcMar>
          </w:tcPr>
          <w:p>
            <w:pPr>
              <w:rPr>
                <w:rFonts w:ascii="Verdana" w:cs="Tahoma" w:hAnsi="Verdana"/>
                <w:b/>
                <w:color w:val="333333"/>
                <w:sz w:val="20"/>
                <w:szCs w:val="20"/>
              </w:rPr>
            </w:pPr>
            <w:r>
              <w:rPr>
                <w:rFonts w:ascii="Verdana" w:cs="Tahoma" w:hAnsi="Verdana"/>
                <w:b/>
                <w:color w:val="333333"/>
                <w:sz w:val="20"/>
                <w:szCs w:val="20"/>
              </w:rPr>
              <w:t>CHARACTER REFERENCE(S):</w:t>
            </w:r>
          </w:p>
        </w:tc>
        <w:tc>
          <w:tcPr>
            <w:tcW w:w="7397" w:type="dxa"/>
            <w:gridSpan w:val="2"/>
            <w:tcMar>
              <w:left w:w="108" w:type="dxa"/>
              <w:right w:w="108" w:type="dxa"/>
            </w:tcMar>
          </w:tcPr>
          <w:p>
            <w:pPr>
              <w:numPr>
                <w:ilvl w:val="0"/>
                <w:numId w:val="6"/>
              </w:numPr>
              <w:rPr>
                <w:rFonts w:ascii="Verdana" w:hAnsi="Verdana"/>
                <w:sz w:val="20"/>
                <w:szCs w:val="20"/>
              </w:rPr>
            </w:pPr>
            <w:r>
              <w:rPr>
                <w:rFonts w:ascii="Verdana" w:hAnsi="Verdana"/>
                <w:sz w:val="20"/>
                <w:szCs w:val="20"/>
              </w:rPr>
              <w:t>Wilhemina Liwanag (Business Owner/ President of Wilhemina Garments) 0917 725 6758</w:t>
            </w:r>
          </w:p>
          <w:p>
            <w:pPr>
              <w:numPr>
                <w:ilvl w:val="0"/>
                <w:numId w:val="7"/>
              </w:numPr>
              <w:rPr>
                <w:rFonts w:ascii="Verdana" w:hAnsi="Verdana"/>
                <w:sz w:val="20"/>
                <w:szCs w:val="20"/>
              </w:rPr>
            </w:pPr>
            <w:r>
              <w:rPr>
                <w:rFonts w:ascii="Verdana" w:hAnsi="Verdana"/>
                <w:sz w:val="20"/>
                <w:szCs w:val="20"/>
              </w:rPr>
              <w:t xml:space="preserve">Christine Mfone Okure (VXI Team Lead) 09264183661 </w:t>
            </w:r>
          </w:p>
          <w:p>
            <w:pPr>
              <w:numPr>
                <w:ilvl w:val="0"/>
                <w:numId w:val="6"/>
              </w:numPr>
              <w:rPr>
                <w:rFonts w:ascii="Verdana" w:hAnsi="Verdana"/>
                <w:sz w:val="20"/>
                <w:szCs w:val="20"/>
              </w:rPr>
            </w:pPr>
            <w:r>
              <w:rPr>
                <w:rFonts w:ascii="Verdana" w:hAnsi="Verdana"/>
                <w:sz w:val="20"/>
                <w:szCs w:val="20"/>
              </w:rPr>
              <w:t xml:space="preserve">Aniceto Liwanag Jr. (Technical Manager at Intergrated Solutions Technology) </w:t>
            </w:r>
          </w:p>
          <w:p>
            <w:pPr>
              <w:ind w:left="720"/>
              <w:rPr>
                <w:rFonts w:ascii="Verdana" w:hAnsi="Verdana"/>
                <w:sz w:val="20"/>
                <w:szCs w:val="20"/>
              </w:rPr>
            </w:pPr>
            <w:r>
              <w:rPr>
                <w:rFonts w:ascii="Verdana" w:hAnsi="Verdana"/>
                <w:sz w:val="20"/>
                <w:szCs w:val="20"/>
              </w:rPr>
              <w:t>0918 962 8670</w:t>
            </w:r>
          </w:p>
          <w:p>
            <w:pPr>
              <w:ind w:left="720"/>
              <w:rPr>
                <w:rFonts w:ascii="Verdana" w:hAnsi="Verdana"/>
                <w:sz w:val="20"/>
                <w:szCs w:val="20"/>
              </w:rPr>
            </w:pPr>
          </w:p>
          <w:p>
            <w:pPr>
              <w:rPr>
                <w:rFonts w:ascii="Verdana" w:cs="Tahoma" w:hAnsi="Verdana"/>
                <w:color w:val="333333"/>
                <w:sz w:val="20"/>
                <w:szCs w:val="20"/>
              </w:rPr>
            </w:pPr>
          </w:p>
        </w:tc>
      </w:tr>
      <w:tr>
        <w:trPr>
          <w:trHeight w:val="148"/>
        </w:trPr>
        <w:tc>
          <w:tcPr>
            <w:tcW w:w="2401" w:type="dxa"/>
            <w:tcMar>
              <w:left w:w="108" w:type="dxa"/>
              <w:right w:w="108" w:type="dxa"/>
            </w:tcMar>
          </w:tcPr>
          <w:p>
            <w:pPr>
              <w:rPr>
                <w:rFonts w:ascii="Verdana" w:cs="Tahoma" w:hAnsi="Verdana"/>
                <w:color w:val="333333"/>
                <w:sz w:val="20"/>
                <w:szCs w:val="20"/>
              </w:rPr>
            </w:pPr>
          </w:p>
        </w:tc>
        <w:tc>
          <w:tcPr>
            <w:tcW w:w="7397" w:type="dxa"/>
            <w:gridSpan w:val="2"/>
            <w:tcMar>
              <w:left w:w="108" w:type="dxa"/>
              <w:right w:w="108" w:type="dxa"/>
            </w:tcMar>
          </w:tcPr>
          <w:p>
            <w:pPr>
              <w:rPr>
                <w:rFonts w:ascii="Verdana" w:cs="Tahoma" w:hAnsi="Verdana"/>
                <w:color w:val="333333"/>
                <w:sz w:val="20"/>
                <w:szCs w:val="20"/>
              </w:rPr>
            </w:pPr>
          </w:p>
        </w:tc>
      </w:tr>
      <w:tr>
        <w:trPr>
          <w:trHeight w:val="157"/>
        </w:trPr>
        <w:tc>
          <w:tcPr>
            <w:tcW w:w="9798" w:type="dxa"/>
            <w:gridSpan w:val="3"/>
            <w:shd w:val="clear" w:color="000000" w:fill="B3B3B3"/>
            <w:tcMar>
              <w:left w:w="108" w:type="dxa"/>
              <w:right w:w="108" w:type="dxa"/>
            </w:tcMar>
          </w:tcPr>
          <w:p>
            <w:pPr>
              <w:rPr>
                <w:rFonts w:ascii="Verdana" w:cs="Tahoma" w:hAnsi="Verdana"/>
                <w:color w:val="333333"/>
                <w:sz w:val="20"/>
                <w:szCs w:val="20"/>
              </w:rPr>
            </w:pPr>
          </w:p>
        </w:tc>
      </w:tr>
    </w:tbl>
    <w:p/>
    <w:sectPr>
      <w:pgSz w:w="12240" w:h="15840"/>
      <w:pgMar w:top="1080" w:right="1152" w:bottom="900" w:left="1152"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Helvetica Neue">
    <w:altName w:val="Arial"/>
    <w:panose1 w:val="000000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Evermore Ming">
    <w:altName w:val="Droid Sans"/>
    <w:panose1 w:val="00000000000000000000"/>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1A573BDE"/>
    <w:multiLevelType w:val="hybridMultilevel"/>
    <w:tmpl w:val="EE18A21C"/>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nsid w:val="094377A9"/>
    <w:multiLevelType w:val="hybridMultilevel"/>
    <w:tmpl w:val="96F8243C"/>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2F000016"/>
    <w:multiLevelType w:val="hybridMultilevel"/>
    <w:tmpl w:val="3FD1C9F5"/>
    <w:lvl w:ilvl="0">
      <w:start w:val="1"/>
      <w:numFmt w:val="bullet"/>
      <w:lvlRestart w:val="0"/>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nsid w:val="2F000008"/>
    <w:multiLevelType w:val="hybridMultilevel"/>
    <w:tmpl w:val="2A382FFE"/>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
    <w:nsid w:val="2F00000D"/>
    <w:multiLevelType w:val="hybridMultilevel"/>
    <w:tmpl w:val="3A8A1263"/>
    <w:lvl w:ilvl="0">
      <w:start w:val="1"/>
      <w:numFmt w:val="bullet"/>
      <w:lvlRestart w:val="0"/>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nsid w:val="2F000009"/>
    <w:multiLevelType w:val="hybridMultilevel"/>
    <w:tmpl w:val="22E62439"/>
    <w:lvl w:ilvl="0">
      <w:start w:val="1"/>
      <w:numFmt w:val="bullet"/>
      <w:lvlRestart w:val="0"/>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nsid w:val="2F000001"/>
    <w:multiLevelType w:val="hybridMultilevel"/>
    <w:tmpl w:val="356ADF24"/>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91"/>
  <w:bordersDoNotSurroundHeader/>
  <w:bordersDoNotSurroundFooter/>
  <w:defaultTabStop w:val="720"/>
  <w:drawingGridHorizontalSpacing w:val="120"/>
  <w:drawingGridVerticalSpacing w:val="163"/>
  <w:displayHorizontalDrawingGridEvery w:val="0"/>
  <w:displayVerticalDrawingGridEvery w:val="2"/>
  <w:noPunctuationKerning/>
  <w:compat>
    <w:spaceForUL/>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Times New Roman" w:cs="Times New Roman" w:hAnsi="Times New Roman"/>
      <w:sz w:val="24"/>
      <w:szCs w:val="24"/>
      <w:lang w:val="en-US"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Evermore Ming" w:hAnsi="Luxi Sans"/>
      <w:b/>
      <w:sz w:val="32"/>
    </w:rPr>
  </w:style>
  <w:style w:type="paragraph" w:styleId="3">
    <w:name w:val="heading 3"/>
    <w:basedOn w:val="0"/>
    <w:next w:val="0"/>
    <w:pPr>
      <w:keepNext/>
      <w:keepLines/>
      <w:spacing w:before="260" w:after="260" w:line="415" w:lineRule="auto"/>
      <w:outlineLvl w:val="2"/>
    </w:pPr>
    <w:rPr>
      <w:b/>
      <w:sz w:val="32"/>
    </w:rPr>
  </w:style>
  <w:style w:type="paragraph" w:styleId="4">
    <w:name w:val="heading 4"/>
    <w:basedOn w:val="0"/>
    <w:next w:val="0"/>
    <w:pPr>
      <w:jc w:val="right"/>
      <w:outlineLvl w:val="3"/>
    </w:pPr>
    <w:rPr>
      <w:rFonts w:ascii="Verdana" w:hAnsi="Verdana"/>
      <w:b/>
      <w:color w:val="666666"/>
      <w:sz w:val="20"/>
      <w:szCs w:val="20"/>
    </w:rPr>
  </w:style>
  <w:style w:type="character" w:default="1" w:styleId="10">
    <w:name w:val="Default Paragraph Font"/>
  </w:style>
  <w:style w:type="paragraph" w:customStyle="1" w:styleId="15">
    <w:name w:val="No Spacing"/>
    <w:rPr>
      <w:rFonts w:ascii="Times New Roman" w:eastAsia="Times New Roman" w:cs="Times New Roman" w:hAnsi="Times New Roman"/>
      <w:sz w:val="24"/>
      <w:szCs w:val="24"/>
      <w:lang w:val="en-US" w:eastAsia="en-US" w:bidi="ar-SA"/>
    </w:rPr>
  </w:style>
  <w:style w:type="character" w:styleId="16">
    <w:name w:val="Emphasis"/>
    <w:rPr>
      <w:b/>
      <w:i w:val="0"/>
    </w:rPr>
  </w:style>
  <w:style w:type="character" w:styleId="17">
    <w:name w:val="Hyperlink"/>
    <w:rPr>
      <w:color w:val="0000FF"/>
      <w:u w:val="single"/>
    </w:rPr>
  </w:style>
  <w:style w:type="paragraph" w:styleId="18">
    <w:name w:val="Body Text 3"/>
    <w:basedOn w:val="0"/>
    <w:pPr>
      <w:jc w:val="right"/>
    </w:pPr>
    <w:rPr>
      <w:rFonts w:ascii="Verdana" w:hAnsi="Verdana"/>
      <w:b/>
      <w:color w:val="666666"/>
      <w:sz w:val="20"/>
      <w:szCs w:val="20"/>
    </w:rPr>
  </w:style>
  <w:style w:type="paragraph" w:customStyle="1" w:styleId="19">
    <w:name w:val="List Paragraph"/>
    <w:basedOn w:val="0"/>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jpeg"/><Relationship Id="rId3" Type="http://schemas.openxmlformats.org/officeDocument/2006/relationships/customXml" Target="ink/ink1.xml"/><Relationship Id="rId4" Type="http://schemas.openxmlformats.org/officeDocument/2006/relationships/customXml" Target="ink/ink2.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1023" units="dev"/>
        </inkml:traceFormat>
        <inkml:channelProperties>
          <inkml:channelProperty channel="X" name="reolution" value="1000" units="1/cm"/>
          <inkml:channelProperty channel="Y" name="reolution" value="1000" units="1/cm"/>
          <inkml:channelProperty channel="F" name="reolution" value="1" units="1/dev"/>
        </inkml:channelProperties>
      </inkml:inkSource>
      <inkml:timestamp xml:id="ts0" timeString="2022-06-15T03:35:12"/>
    </inkml:context>
    <inkml:brush xml:id="br0">
      <inkml:brushProperty name="width" value="0.026454624" units="cm"/>
      <inkml:brushProperty name="height" value="0.026454624" units="cm"/>
      <inkml:brushProperty name="fitToCurve" value="1"/>
      <inkml:brushProperty name="color" value="#ff0000"/>
    </inkml:brush>
  </inkml:definitions>
  <inkml:annotation type="path"> 0 0 1</inkml:annotation>
  <inkml:annotation type="data">ACkcA4CABAAAAAAAHQIMDAMHRP8BRRpIFAUBOBFwqNNBCggBAQABAAxAAA==
</inkml:annotation>
  <inkml:annotation type="types">AA==
</inkml:annotation>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1023" units="dev"/>
        </inkml:traceFormat>
        <inkml:channelProperties>
          <inkml:channelProperty channel="X" name="reolution" value="1000" units="1/cm"/>
          <inkml:channelProperty channel="Y" name="reolution" value="1000" units="1/cm"/>
          <inkml:channelProperty channel="F" name="reolution" value="1" units="1/dev"/>
        </inkml:channelProperties>
      </inkml:inkSource>
      <inkml:timestamp xml:id="ts0" timeString="2022-06-15T03:35:12"/>
    </inkml:context>
    <inkml:brush xml:id="br0">
      <inkml:brushProperty name="width" value="0.026454624" units="cm"/>
      <inkml:brushProperty name="height" value="0.026454624" units="cm"/>
      <inkml:brushProperty name="fitToCurve" value="1"/>
      <inkml:brushProperty name="color" value="#ff0000"/>
    </inkml:brush>
  </inkml:definitions>
  <inkml:annotation type="path"> 0 0 1</inkml:annotation>
  <inkml:annotation type="data">ACkcA4CABAAAAAAAHQIMDAMHRP8BRRpIFAUBOBFwqNNBCggBAQABAAxAAA==
</inkml:annotation>
  <inkml:annotation type="types">AA==
</inkml:annotation>
</inkml:ink>
</file>

<file path=docProps/app.xml><?xml version="1.0" encoding="utf-8"?>
<Properties xmlns="http://schemas.openxmlformats.org/officeDocument/2006/extended-properties">
  <Template>Normal.eit</Template>
  <TotalTime>149</TotalTime>
  <Application>Yozo_Office</Application>
  <Pages>3</Pages>
  <Words>808</Words>
  <Characters>4363</Characters>
  <Lines>207</Lines>
  <Paragraphs>88</Paragraphs>
  <CharactersWithSpaces>5100</CharactersWithSpaces>
  <Company>Hewlett-Packard Company</Company>
</Properties>
</file>

<file path=docProps/core.xml><?xml version="1.0" encoding="utf-8"?>
<cp:coreProperties xmlns:cp="http://schemas.openxmlformats.org/package/2006/metadata/core-properties" xmlns:dc="http://purl.org/dc/elements/1.1/" xmlns:dcterms="http://purl.org/dc/terms/" xmlns:xsi="http://www.w3.org/2001/XMLSchema-instance">
  <dc:title>WILHEMINA V. DANSEY</dc:title>
  <dc:creator>Jê Light</dc:creator>
  <cp:lastModifiedBy>vivo user</cp:lastModifiedBy>
  <cp:revision>28</cp:revision>
  <dcterms:created xsi:type="dcterms:W3CDTF">2020-06-28T11:44:00Z</dcterms:created>
  <dcterms:modified xsi:type="dcterms:W3CDTF">2022-06-14T19:35:12Z</dcterms:modified>
</cp:coreProperties>
</file>