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8A77" w14:textId="77777777" w:rsidR="006632C9" w:rsidRDefault="006632C9">
      <w:pPr>
        <w:widowControl w:val="0"/>
        <w:pBdr>
          <w:top w:val="nil"/>
          <w:left w:val="nil"/>
          <w:bottom w:val="nil"/>
          <w:right w:val="nil"/>
          <w:between w:val="nil"/>
        </w:pBdr>
        <w:spacing w:before="0"/>
        <w:rPr>
          <w:sz w:val="8"/>
          <w:szCs w:val="8"/>
        </w:rPr>
      </w:pPr>
    </w:p>
    <w:tbl>
      <w:tblPr>
        <w:tblStyle w:val="a"/>
        <w:tblW w:w="10080" w:type="dxa"/>
        <w:tblLayout w:type="fixed"/>
        <w:tblLook w:val="0600" w:firstRow="0" w:lastRow="0" w:firstColumn="0" w:lastColumn="0" w:noHBand="1" w:noVBand="1"/>
      </w:tblPr>
      <w:tblGrid>
        <w:gridCol w:w="3495"/>
        <w:gridCol w:w="6585"/>
      </w:tblGrid>
      <w:tr w:rsidR="006632C9" w14:paraId="1BF62439" w14:textId="77777777">
        <w:trPr>
          <w:trHeight w:val="2400"/>
        </w:trPr>
        <w:tc>
          <w:tcPr>
            <w:tcW w:w="3495" w:type="dxa"/>
            <w:tcBorders>
              <w:top w:val="nil"/>
              <w:left w:val="nil"/>
              <w:bottom w:val="nil"/>
              <w:right w:val="nil"/>
            </w:tcBorders>
            <w:shd w:val="clear" w:color="auto" w:fill="auto"/>
            <w:tcMar>
              <w:top w:w="72" w:type="dxa"/>
              <w:left w:w="72" w:type="dxa"/>
              <w:bottom w:w="72" w:type="dxa"/>
              <w:right w:w="72" w:type="dxa"/>
            </w:tcMar>
          </w:tcPr>
          <w:p w14:paraId="73B6AE9A" w14:textId="77777777" w:rsidR="006632C9" w:rsidRDefault="00FD3035">
            <w:pPr>
              <w:pStyle w:val="Title"/>
              <w:widowControl w:val="0"/>
              <w:pBdr>
                <w:top w:val="nil"/>
                <w:left w:val="nil"/>
                <w:bottom w:val="nil"/>
                <w:right w:val="nil"/>
                <w:between w:val="nil"/>
              </w:pBdr>
              <w:spacing w:before="0"/>
              <w:rPr>
                <w:sz w:val="44"/>
                <w:szCs w:val="44"/>
              </w:rPr>
            </w:pPr>
            <w:bookmarkStart w:id="0" w:name="_4prkjmzco10w" w:colFirst="0" w:colLast="0"/>
            <w:bookmarkEnd w:id="0"/>
            <w:r>
              <w:rPr>
                <w:sz w:val="44"/>
                <w:szCs w:val="44"/>
              </w:rPr>
              <w:t>Wilhelmina</w:t>
            </w:r>
          </w:p>
          <w:p w14:paraId="42552CB4" w14:textId="77777777" w:rsidR="006632C9" w:rsidRDefault="00FD3035">
            <w:pPr>
              <w:pStyle w:val="Title"/>
              <w:widowControl w:val="0"/>
              <w:pBdr>
                <w:top w:val="nil"/>
                <w:left w:val="nil"/>
                <w:bottom w:val="nil"/>
                <w:right w:val="nil"/>
                <w:between w:val="nil"/>
              </w:pBdr>
              <w:spacing w:before="0"/>
              <w:rPr>
                <w:sz w:val="44"/>
                <w:szCs w:val="44"/>
              </w:rPr>
            </w:pPr>
            <w:bookmarkStart w:id="1" w:name="_6vrvgmawmedc" w:colFirst="0" w:colLast="0"/>
            <w:bookmarkEnd w:id="1"/>
            <w:r>
              <w:rPr>
                <w:sz w:val="44"/>
                <w:szCs w:val="44"/>
              </w:rPr>
              <w:t>Azcueta</w:t>
            </w:r>
          </w:p>
          <w:p w14:paraId="2A85EFC4" w14:textId="77777777" w:rsidR="006632C9" w:rsidRDefault="00FD3035">
            <w:pPr>
              <w:pStyle w:val="Subtitle"/>
              <w:keepNext w:val="0"/>
              <w:keepLines w:val="0"/>
              <w:widowControl w:val="0"/>
              <w:pBdr>
                <w:top w:val="nil"/>
                <w:left w:val="nil"/>
                <w:bottom w:val="nil"/>
                <w:right w:val="nil"/>
                <w:between w:val="nil"/>
              </w:pBdr>
              <w:rPr>
                <w:sz w:val="28"/>
                <w:szCs w:val="28"/>
              </w:rPr>
            </w:pPr>
            <w:bookmarkStart w:id="2" w:name="_kx2a2oryrpiz" w:colFirst="0" w:colLast="0"/>
            <w:bookmarkStart w:id="3" w:name="_i0l4v9jsixgs" w:colFirst="0" w:colLast="0"/>
            <w:bookmarkEnd w:id="2"/>
            <w:bookmarkEnd w:id="3"/>
            <w:r>
              <w:rPr>
                <w:sz w:val="28"/>
                <w:szCs w:val="28"/>
              </w:rPr>
              <w:t>Virtual Assistant</w:t>
            </w:r>
          </w:p>
        </w:tc>
        <w:tc>
          <w:tcPr>
            <w:tcW w:w="6585" w:type="dxa"/>
            <w:tcBorders>
              <w:top w:val="nil"/>
              <w:left w:val="nil"/>
              <w:bottom w:val="nil"/>
              <w:right w:val="nil"/>
            </w:tcBorders>
            <w:shd w:val="clear" w:color="auto" w:fill="auto"/>
            <w:tcMar>
              <w:top w:w="100" w:type="dxa"/>
              <w:left w:w="100" w:type="dxa"/>
              <w:bottom w:w="100" w:type="dxa"/>
              <w:right w:w="100" w:type="dxa"/>
            </w:tcMar>
          </w:tcPr>
          <w:p w14:paraId="6F4BF1D1" w14:textId="77777777" w:rsidR="006632C9" w:rsidRDefault="00FD3035">
            <w:pPr>
              <w:widowControl w:val="0"/>
              <w:pBdr>
                <w:top w:val="nil"/>
                <w:left w:val="nil"/>
                <w:bottom w:val="nil"/>
                <w:right w:val="nil"/>
                <w:between w:val="nil"/>
              </w:pBdr>
              <w:spacing w:before="0" w:line="240" w:lineRule="auto"/>
              <w:rPr>
                <w:sz w:val="16"/>
                <w:szCs w:val="16"/>
              </w:rPr>
            </w:pPr>
            <w:r>
              <w:rPr>
                <w:noProof/>
                <w:sz w:val="16"/>
                <w:szCs w:val="16"/>
              </w:rPr>
              <w:drawing>
                <wp:inline distT="114300" distB="114300" distL="114300" distR="114300" wp14:anchorId="2F133980" wp14:editId="0F91A165">
                  <wp:extent cx="3981450" cy="254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6"/>
                          <a:srcRect/>
                          <a:stretch>
                            <a:fillRect/>
                          </a:stretch>
                        </pic:blipFill>
                        <pic:spPr>
                          <a:xfrm>
                            <a:off x="0" y="0"/>
                            <a:ext cx="3981450" cy="25400"/>
                          </a:xfrm>
                          <a:prstGeom prst="rect">
                            <a:avLst/>
                          </a:prstGeom>
                          <a:ln/>
                        </pic:spPr>
                      </pic:pic>
                    </a:graphicData>
                  </a:graphic>
                </wp:inline>
              </w:drawing>
            </w:r>
          </w:p>
          <w:p w14:paraId="4F88C0EE" w14:textId="77777777" w:rsidR="006632C9" w:rsidRDefault="00FD3035">
            <w:pPr>
              <w:pStyle w:val="Heading1"/>
              <w:keepNext w:val="0"/>
              <w:keepLines w:val="0"/>
              <w:widowControl w:val="0"/>
              <w:pBdr>
                <w:top w:val="nil"/>
                <w:left w:val="nil"/>
                <w:bottom w:val="nil"/>
                <w:right w:val="nil"/>
                <w:between w:val="nil"/>
              </w:pBdr>
              <w:spacing w:before="120"/>
              <w:rPr>
                <w:sz w:val="20"/>
                <w:szCs w:val="20"/>
              </w:rPr>
            </w:pPr>
            <w:bookmarkStart w:id="4" w:name="_lf5wiiqsu4ub" w:colFirst="0" w:colLast="0"/>
            <w:bookmarkEnd w:id="4"/>
            <w:r>
              <w:rPr>
                <w:sz w:val="20"/>
                <w:szCs w:val="20"/>
              </w:rPr>
              <w:t>Wilhelmina Azcueta</w:t>
            </w:r>
          </w:p>
          <w:p w14:paraId="4C5E5AC7" w14:textId="77777777" w:rsidR="006632C9" w:rsidRDefault="00FD3035">
            <w:pPr>
              <w:widowControl w:val="0"/>
              <w:pBdr>
                <w:top w:val="nil"/>
                <w:left w:val="nil"/>
                <w:bottom w:val="nil"/>
                <w:right w:val="nil"/>
                <w:between w:val="nil"/>
              </w:pBdr>
              <w:spacing w:before="0" w:line="240" w:lineRule="auto"/>
              <w:rPr>
                <w:sz w:val="18"/>
                <w:szCs w:val="18"/>
              </w:rPr>
            </w:pPr>
            <w:r>
              <w:rPr>
                <w:sz w:val="18"/>
                <w:szCs w:val="18"/>
              </w:rPr>
              <w:t>Lot 3 Block 4 Altea Subd. Bignay</w:t>
            </w:r>
          </w:p>
          <w:p w14:paraId="5ACD68D8" w14:textId="77777777" w:rsidR="006632C9" w:rsidRDefault="00FD3035">
            <w:pPr>
              <w:widowControl w:val="0"/>
              <w:pBdr>
                <w:top w:val="nil"/>
                <w:left w:val="nil"/>
                <w:bottom w:val="nil"/>
                <w:right w:val="nil"/>
                <w:between w:val="nil"/>
              </w:pBdr>
              <w:spacing w:before="0" w:line="240" w:lineRule="auto"/>
              <w:rPr>
                <w:sz w:val="18"/>
                <w:szCs w:val="18"/>
              </w:rPr>
            </w:pPr>
            <w:r>
              <w:rPr>
                <w:sz w:val="18"/>
                <w:szCs w:val="18"/>
              </w:rPr>
              <w:t>Valenzuela City, Philippines 1440</w:t>
            </w:r>
          </w:p>
          <w:p w14:paraId="153C1D88" w14:textId="77777777" w:rsidR="006632C9" w:rsidRDefault="006632C9">
            <w:pPr>
              <w:widowControl w:val="0"/>
              <w:pBdr>
                <w:top w:val="nil"/>
                <w:left w:val="nil"/>
                <w:bottom w:val="nil"/>
                <w:right w:val="nil"/>
                <w:between w:val="nil"/>
              </w:pBdr>
              <w:spacing w:before="200" w:line="240" w:lineRule="auto"/>
              <w:rPr>
                <w:color w:val="D44500"/>
                <w:sz w:val="16"/>
                <w:szCs w:val="16"/>
              </w:rPr>
            </w:pPr>
          </w:p>
          <w:p w14:paraId="3E45B5EF" w14:textId="77777777" w:rsidR="006632C9" w:rsidRDefault="00FD3035">
            <w:pPr>
              <w:widowControl w:val="0"/>
              <w:pBdr>
                <w:top w:val="nil"/>
                <w:left w:val="nil"/>
                <w:bottom w:val="nil"/>
                <w:right w:val="nil"/>
                <w:between w:val="nil"/>
              </w:pBdr>
              <w:spacing w:before="200" w:line="240" w:lineRule="auto"/>
              <w:rPr>
                <w:color w:val="D44500"/>
                <w:sz w:val="20"/>
                <w:szCs w:val="20"/>
              </w:rPr>
            </w:pPr>
            <w:r>
              <w:rPr>
                <w:color w:val="D44500"/>
                <w:sz w:val="20"/>
                <w:szCs w:val="20"/>
              </w:rPr>
              <w:t>+639989010455</w:t>
            </w:r>
          </w:p>
          <w:p w14:paraId="13616F43" w14:textId="77777777" w:rsidR="006632C9" w:rsidRDefault="00FD3035">
            <w:pPr>
              <w:widowControl w:val="0"/>
              <w:pBdr>
                <w:top w:val="nil"/>
                <w:left w:val="nil"/>
                <w:bottom w:val="nil"/>
                <w:right w:val="nil"/>
                <w:between w:val="nil"/>
              </w:pBdr>
              <w:spacing w:before="0" w:line="240" w:lineRule="auto"/>
              <w:rPr>
                <w:color w:val="D44500"/>
                <w:sz w:val="20"/>
                <w:szCs w:val="20"/>
              </w:rPr>
            </w:pPr>
            <w:r>
              <w:rPr>
                <w:color w:val="D44500"/>
                <w:sz w:val="20"/>
                <w:szCs w:val="20"/>
              </w:rPr>
              <w:t>wilhelmina.azcueta1@gmail.com</w:t>
            </w:r>
          </w:p>
        </w:tc>
      </w:tr>
      <w:tr w:rsidR="006632C9" w14:paraId="3306B343" w14:textId="77777777">
        <w:trPr>
          <w:trHeight w:val="1455"/>
        </w:trPr>
        <w:tc>
          <w:tcPr>
            <w:tcW w:w="3495" w:type="dxa"/>
            <w:tcBorders>
              <w:top w:val="nil"/>
              <w:left w:val="nil"/>
              <w:bottom w:val="nil"/>
              <w:right w:val="nil"/>
            </w:tcBorders>
            <w:shd w:val="clear" w:color="auto" w:fill="auto"/>
            <w:tcMar>
              <w:top w:w="72" w:type="dxa"/>
              <w:left w:w="72" w:type="dxa"/>
              <w:bottom w:w="72" w:type="dxa"/>
              <w:right w:w="72" w:type="dxa"/>
            </w:tcMar>
          </w:tcPr>
          <w:p w14:paraId="4CD8721A" w14:textId="77777777" w:rsidR="006632C9" w:rsidRDefault="00FD3035">
            <w:pPr>
              <w:widowControl w:val="0"/>
              <w:pBdr>
                <w:top w:val="nil"/>
                <w:left w:val="nil"/>
                <w:bottom w:val="nil"/>
                <w:right w:val="nil"/>
                <w:between w:val="nil"/>
              </w:pBdr>
              <w:spacing w:before="0" w:line="240" w:lineRule="auto"/>
              <w:rPr>
                <w:b/>
                <w:sz w:val="16"/>
                <w:szCs w:val="16"/>
              </w:rPr>
            </w:pPr>
            <w:r>
              <w:rPr>
                <w:rFonts w:ascii="Arial Unicode MS" w:eastAsia="Arial Unicode MS" w:hAnsi="Arial Unicode MS" w:cs="Arial Unicode MS"/>
                <w:b/>
                <w:sz w:val="24"/>
                <w:szCs w:val="24"/>
              </w:rPr>
              <w:t>ㅡ</w:t>
            </w:r>
          </w:p>
          <w:p w14:paraId="269E2FA8" w14:textId="77777777" w:rsidR="006632C9" w:rsidRPr="004570B0" w:rsidRDefault="00FD3035">
            <w:pPr>
              <w:pStyle w:val="Heading1"/>
              <w:keepNext w:val="0"/>
              <w:keepLines w:val="0"/>
              <w:widowControl w:val="0"/>
              <w:pBdr>
                <w:top w:val="nil"/>
                <w:left w:val="nil"/>
                <w:bottom w:val="nil"/>
                <w:right w:val="nil"/>
                <w:between w:val="nil"/>
              </w:pBdr>
              <w:rPr>
                <w:rFonts w:ascii="Lato" w:hAnsi="Lato"/>
              </w:rPr>
            </w:pPr>
            <w:bookmarkStart w:id="5" w:name="_61e3cm1p1fln" w:colFirst="0" w:colLast="0"/>
            <w:bookmarkEnd w:id="5"/>
            <w:r w:rsidRPr="004570B0">
              <w:rPr>
                <w:rFonts w:ascii="Lato" w:hAnsi="Lato"/>
              </w:rPr>
              <w:t>Profile</w:t>
            </w:r>
          </w:p>
        </w:tc>
        <w:tc>
          <w:tcPr>
            <w:tcW w:w="6585" w:type="dxa"/>
            <w:tcBorders>
              <w:top w:val="nil"/>
              <w:left w:val="nil"/>
              <w:bottom w:val="nil"/>
              <w:right w:val="nil"/>
            </w:tcBorders>
            <w:shd w:val="clear" w:color="auto" w:fill="auto"/>
            <w:tcMar>
              <w:top w:w="100" w:type="dxa"/>
              <w:left w:w="100" w:type="dxa"/>
              <w:bottom w:w="100" w:type="dxa"/>
              <w:right w:w="100" w:type="dxa"/>
            </w:tcMar>
          </w:tcPr>
          <w:p w14:paraId="1D96FC33" w14:textId="77777777" w:rsidR="006632C9" w:rsidRDefault="00FD3035">
            <w:pPr>
              <w:widowControl w:val="0"/>
              <w:pBdr>
                <w:top w:val="nil"/>
                <w:left w:val="nil"/>
                <w:bottom w:val="nil"/>
                <w:right w:val="nil"/>
                <w:between w:val="nil"/>
              </w:pBdr>
              <w:spacing w:before="0"/>
              <w:rPr>
                <w:sz w:val="16"/>
                <w:szCs w:val="16"/>
              </w:rPr>
            </w:pPr>
            <w:r>
              <w:rPr>
                <w:noProof/>
                <w:sz w:val="16"/>
                <w:szCs w:val="16"/>
              </w:rPr>
              <w:drawing>
                <wp:inline distT="114300" distB="114300" distL="114300" distR="114300" wp14:anchorId="60E95484" wp14:editId="725C27F6">
                  <wp:extent cx="3981450" cy="25400"/>
                  <wp:effectExtent l="0" t="0" r="0" b="0"/>
                  <wp:docPr id="5"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6"/>
                          <a:srcRect/>
                          <a:stretch>
                            <a:fillRect/>
                          </a:stretch>
                        </pic:blipFill>
                        <pic:spPr>
                          <a:xfrm>
                            <a:off x="0" y="0"/>
                            <a:ext cx="3981450" cy="25400"/>
                          </a:xfrm>
                          <a:prstGeom prst="rect">
                            <a:avLst/>
                          </a:prstGeom>
                          <a:ln/>
                        </pic:spPr>
                      </pic:pic>
                    </a:graphicData>
                  </a:graphic>
                </wp:inline>
              </w:drawing>
            </w:r>
          </w:p>
          <w:p w14:paraId="445604E6" w14:textId="569D29CC" w:rsidR="006632C9" w:rsidRDefault="00FD3035">
            <w:pPr>
              <w:pStyle w:val="Heading2"/>
              <w:spacing w:before="0" w:line="240" w:lineRule="auto"/>
            </w:pPr>
            <w:bookmarkStart w:id="6" w:name="_51vx7i3cujyx" w:colFirst="0" w:colLast="0"/>
            <w:bookmarkEnd w:id="6"/>
            <w:r>
              <w:rPr>
                <w:color w:val="0E101A"/>
              </w:rPr>
              <w:t xml:space="preserve">Detail-oriented, highly organized, and excellent management skills with </w:t>
            </w:r>
            <w:r w:rsidR="009B7F25">
              <w:rPr>
                <w:color w:val="0E101A"/>
              </w:rPr>
              <w:t>ten</w:t>
            </w:r>
            <w:r>
              <w:rPr>
                <w:color w:val="0E101A"/>
              </w:rPr>
              <w:t xml:space="preserve"> years of experience as an administrative assistant and a camp teacher for one year.</w:t>
            </w:r>
            <w:r w:rsidR="00A42B5B">
              <w:rPr>
                <w:color w:val="0E101A"/>
              </w:rPr>
              <w:t xml:space="preserve"> A freelancer since 2021.</w:t>
            </w:r>
            <w:r>
              <w:rPr>
                <w:color w:val="0E101A"/>
              </w:rPr>
              <w:t xml:space="preserve"> Proficient in English. </w:t>
            </w:r>
          </w:p>
        </w:tc>
      </w:tr>
      <w:tr w:rsidR="006632C9" w14:paraId="6C8126FF" w14:textId="77777777" w:rsidTr="006A1339">
        <w:trPr>
          <w:trHeight w:val="1750"/>
        </w:trPr>
        <w:tc>
          <w:tcPr>
            <w:tcW w:w="3495" w:type="dxa"/>
            <w:tcBorders>
              <w:top w:val="nil"/>
              <w:left w:val="nil"/>
              <w:bottom w:val="nil"/>
              <w:right w:val="nil"/>
            </w:tcBorders>
            <w:shd w:val="clear" w:color="auto" w:fill="auto"/>
            <w:tcMar>
              <w:top w:w="72" w:type="dxa"/>
              <w:left w:w="72" w:type="dxa"/>
              <w:bottom w:w="72" w:type="dxa"/>
              <w:right w:w="72" w:type="dxa"/>
            </w:tcMar>
          </w:tcPr>
          <w:p w14:paraId="2317E4AA" w14:textId="77777777" w:rsidR="006632C9" w:rsidRDefault="00FD3035">
            <w:pPr>
              <w:widowControl w:val="0"/>
              <w:pBdr>
                <w:top w:val="nil"/>
                <w:left w:val="nil"/>
                <w:bottom w:val="nil"/>
                <w:right w:val="nil"/>
                <w:between w:val="nil"/>
              </w:pBdr>
              <w:spacing w:before="0" w:line="240" w:lineRule="auto"/>
              <w:rPr>
                <w:b/>
                <w:sz w:val="16"/>
                <w:szCs w:val="16"/>
              </w:rPr>
            </w:pPr>
            <w:r>
              <w:rPr>
                <w:rFonts w:ascii="Arial Unicode MS" w:eastAsia="Arial Unicode MS" w:hAnsi="Arial Unicode MS" w:cs="Arial Unicode MS"/>
                <w:b/>
                <w:sz w:val="24"/>
                <w:szCs w:val="24"/>
              </w:rPr>
              <w:t>ㅡ</w:t>
            </w:r>
          </w:p>
          <w:p w14:paraId="66AC00A2" w14:textId="77777777" w:rsidR="006632C9" w:rsidRPr="004570B0" w:rsidRDefault="00FD3035">
            <w:pPr>
              <w:pStyle w:val="Heading1"/>
              <w:keepNext w:val="0"/>
              <w:keepLines w:val="0"/>
              <w:widowControl w:val="0"/>
              <w:pBdr>
                <w:top w:val="nil"/>
                <w:left w:val="nil"/>
                <w:bottom w:val="nil"/>
                <w:right w:val="nil"/>
                <w:between w:val="nil"/>
              </w:pBdr>
              <w:rPr>
                <w:rFonts w:ascii="Lato" w:hAnsi="Lato"/>
              </w:rPr>
            </w:pPr>
            <w:bookmarkStart w:id="7" w:name="_gbnhrfggwdei" w:colFirst="0" w:colLast="0"/>
            <w:bookmarkEnd w:id="7"/>
            <w:r w:rsidRPr="004570B0">
              <w:rPr>
                <w:rFonts w:ascii="Lato" w:hAnsi="Lato"/>
              </w:rPr>
              <w:t>Experience</w:t>
            </w:r>
          </w:p>
          <w:p w14:paraId="12723613" w14:textId="77777777" w:rsidR="006632C9" w:rsidRDefault="00FD3035">
            <w:pPr>
              <w:spacing w:before="0" w:line="240" w:lineRule="auto"/>
              <w:jc w:val="both"/>
              <w:rPr>
                <w:rFonts w:ascii="Times New Roman" w:eastAsia="Times New Roman" w:hAnsi="Times New Roman" w:cs="Times New Roman"/>
                <w:i/>
                <w:sz w:val="18"/>
                <w:szCs w:val="18"/>
              </w:rPr>
            </w:pPr>
            <w:bookmarkStart w:id="8" w:name="_hg1386geyfg1" w:colFirst="0" w:colLast="0"/>
            <w:bookmarkStart w:id="9" w:name="_p56s865u154r" w:colFirst="0" w:colLast="0"/>
            <w:bookmarkStart w:id="10" w:name="_qysabebexqit" w:colFirst="0" w:colLast="0"/>
            <w:bookmarkStart w:id="11" w:name="_7mezkhjnvdp1" w:colFirst="0" w:colLast="0"/>
            <w:bookmarkStart w:id="12" w:name="_h0c9ozb3dj64" w:colFirst="0" w:colLast="0"/>
            <w:bookmarkEnd w:id="8"/>
            <w:bookmarkEnd w:id="9"/>
            <w:bookmarkEnd w:id="10"/>
            <w:bookmarkEnd w:id="11"/>
            <w:bookmarkEnd w:id="12"/>
            <w:r>
              <w:rPr>
                <w:rFonts w:ascii="Times New Roman" w:eastAsia="Times New Roman" w:hAnsi="Times New Roman" w:cs="Times New Roman"/>
                <w:b/>
                <w:i/>
                <w:sz w:val="18"/>
                <w:szCs w:val="18"/>
              </w:rPr>
              <w:t>Achievements:</w:t>
            </w:r>
            <w:r>
              <w:rPr>
                <w:rFonts w:ascii="Times New Roman" w:eastAsia="Times New Roman" w:hAnsi="Times New Roman" w:cs="Times New Roman"/>
                <w:i/>
                <w:sz w:val="18"/>
                <w:szCs w:val="18"/>
              </w:rPr>
              <w:t xml:space="preserve"> Create an effective monitoring system to keep track of the delivery of materials.</w:t>
            </w:r>
          </w:p>
          <w:p w14:paraId="3ABAF8A9" w14:textId="78DDB84C" w:rsidR="006A1339" w:rsidRDefault="006A1339">
            <w:pPr>
              <w:spacing w:before="0" w:line="240" w:lineRule="auto"/>
              <w:jc w:val="both"/>
              <w:rPr>
                <w:rFonts w:ascii="Times New Roman" w:eastAsia="Times New Roman" w:hAnsi="Times New Roman" w:cs="Times New Roman"/>
                <w:i/>
                <w:sz w:val="18"/>
                <w:szCs w:val="18"/>
              </w:rPr>
            </w:pPr>
            <w:bookmarkStart w:id="13" w:name="_4y23jgaat631" w:colFirst="0" w:colLast="0"/>
            <w:bookmarkStart w:id="14" w:name="_d556iantzuw0" w:colFirst="0" w:colLast="0"/>
            <w:bookmarkEnd w:id="13"/>
            <w:bookmarkEnd w:id="14"/>
          </w:p>
          <w:p w14:paraId="2D50BD33" w14:textId="77777777" w:rsidR="007B0106" w:rsidRDefault="007B0106">
            <w:pPr>
              <w:widowControl w:val="0"/>
              <w:spacing w:before="0" w:line="240" w:lineRule="auto"/>
              <w:rPr>
                <w:rFonts w:ascii="Malgun Gothic" w:eastAsia="Malgun Gothic" w:hAnsi="Malgun Gothic" w:cs="Malgun Gothic"/>
                <w:b/>
                <w:sz w:val="24"/>
                <w:szCs w:val="24"/>
              </w:rPr>
            </w:pPr>
            <w:bookmarkStart w:id="15" w:name="_n3xhdc5kk5fx" w:colFirst="0" w:colLast="0"/>
            <w:bookmarkEnd w:id="15"/>
          </w:p>
          <w:p w14:paraId="5358A1AC" w14:textId="77777777" w:rsidR="007B0106" w:rsidRDefault="007B0106">
            <w:pPr>
              <w:widowControl w:val="0"/>
              <w:spacing w:before="0" w:line="240" w:lineRule="auto"/>
              <w:rPr>
                <w:rFonts w:ascii="Malgun Gothic" w:eastAsia="Malgun Gothic" w:hAnsi="Malgun Gothic" w:cs="Malgun Gothic"/>
                <w:b/>
                <w:sz w:val="24"/>
                <w:szCs w:val="24"/>
              </w:rPr>
            </w:pPr>
          </w:p>
          <w:p w14:paraId="760945B9" w14:textId="7D3E1FD8" w:rsidR="006632C9" w:rsidRDefault="00FD3035">
            <w:pPr>
              <w:widowControl w:val="0"/>
              <w:spacing w:before="0" w:line="240" w:lineRule="auto"/>
              <w:rPr>
                <w:b/>
                <w:sz w:val="16"/>
                <w:szCs w:val="16"/>
              </w:rPr>
            </w:pPr>
            <w:r>
              <w:rPr>
                <w:rFonts w:ascii="Malgun Gothic" w:eastAsia="Malgun Gothic" w:hAnsi="Malgun Gothic" w:cs="Malgun Gothic" w:hint="eastAsia"/>
                <w:b/>
                <w:sz w:val="24"/>
                <w:szCs w:val="24"/>
              </w:rPr>
              <w:t>ㅡ</w:t>
            </w:r>
          </w:p>
          <w:p w14:paraId="5CC4BF05" w14:textId="77777777" w:rsidR="006632C9" w:rsidRPr="004570B0" w:rsidRDefault="00FD3035">
            <w:pPr>
              <w:pStyle w:val="Heading1"/>
              <w:keepNext w:val="0"/>
              <w:keepLines w:val="0"/>
              <w:widowControl w:val="0"/>
              <w:rPr>
                <w:rFonts w:ascii="Lato" w:hAnsi="Lato"/>
              </w:rPr>
            </w:pPr>
            <w:bookmarkStart w:id="16" w:name="_qz9jrrbxw6nt" w:colFirst="0" w:colLast="0"/>
            <w:bookmarkEnd w:id="16"/>
            <w:r w:rsidRPr="004570B0">
              <w:rPr>
                <w:rFonts w:ascii="Lato" w:hAnsi="Lato"/>
              </w:rPr>
              <w:t>Education</w:t>
            </w:r>
          </w:p>
          <w:p w14:paraId="02E111F0" w14:textId="77777777" w:rsidR="006632C9" w:rsidRDefault="006632C9">
            <w:pPr>
              <w:spacing w:before="0" w:line="240" w:lineRule="auto"/>
              <w:rPr>
                <w:sz w:val="18"/>
                <w:szCs w:val="18"/>
              </w:rPr>
            </w:pPr>
          </w:p>
          <w:p w14:paraId="0F79E5FA" w14:textId="77777777" w:rsidR="006632C9" w:rsidRDefault="006632C9">
            <w:pPr>
              <w:spacing w:before="0" w:line="240" w:lineRule="auto"/>
              <w:rPr>
                <w:sz w:val="18"/>
                <w:szCs w:val="18"/>
              </w:rPr>
            </w:pPr>
          </w:p>
          <w:p w14:paraId="3584247B" w14:textId="77777777" w:rsidR="007B0106" w:rsidRDefault="007B0106" w:rsidP="007B0106">
            <w:pPr>
              <w:widowControl w:val="0"/>
              <w:spacing w:before="0" w:line="240" w:lineRule="auto"/>
              <w:rPr>
                <w:rFonts w:ascii="Malgun Gothic" w:eastAsia="Malgun Gothic" w:hAnsi="Malgun Gothic" w:cs="Malgun Gothic"/>
                <w:b/>
                <w:sz w:val="24"/>
                <w:szCs w:val="24"/>
              </w:rPr>
            </w:pPr>
          </w:p>
          <w:p w14:paraId="06ADF2F2" w14:textId="77777777" w:rsidR="007B0106" w:rsidRDefault="007B0106" w:rsidP="007B0106">
            <w:pPr>
              <w:widowControl w:val="0"/>
              <w:spacing w:before="0" w:line="240" w:lineRule="auto"/>
              <w:rPr>
                <w:rFonts w:ascii="Malgun Gothic" w:eastAsia="Malgun Gothic" w:hAnsi="Malgun Gothic" w:cs="Malgun Gothic"/>
                <w:b/>
                <w:sz w:val="24"/>
                <w:szCs w:val="24"/>
              </w:rPr>
            </w:pPr>
          </w:p>
          <w:p w14:paraId="311E58CB" w14:textId="77777777" w:rsidR="007B0106" w:rsidRDefault="007B0106" w:rsidP="007B0106">
            <w:pPr>
              <w:widowControl w:val="0"/>
              <w:spacing w:before="0" w:line="240" w:lineRule="auto"/>
              <w:rPr>
                <w:rFonts w:ascii="Malgun Gothic" w:eastAsia="Malgun Gothic" w:hAnsi="Malgun Gothic" w:cs="Malgun Gothic"/>
                <w:b/>
                <w:sz w:val="24"/>
                <w:szCs w:val="24"/>
              </w:rPr>
            </w:pPr>
          </w:p>
          <w:p w14:paraId="150D689B" w14:textId="0A3F153C" w:rsidR="007B0106" w:rsidRDefault="00FD3035" w:rsidP="007B0106">
            <w:pPr>
              <w:widowControl w:val="0"/>
              <w:spacing w:before="0" w:line="240" w:lineRule="auto"/>
              <w:rPr>
                <w:rFonts w:ascii="Malgun Gothic" w:eastAsia="Malgun Gothic" w:hAnsi="Malgun Gothic" w:cs="Malgun Gothic"/>
                <w:b/>
                <w:sz w:val="24"/>
                <w:szCs w:val="24"/>
              </w:rPr>
            </w:pPr>
            <w:r>
              <w:rPr>
                <w:rFonts w:ascii="Malgun Gothic" w:eastAsia="Malgun Gothic" w:hAnsi="Malgun Gothic" w:cs="Malgun Gothic" w:hint="eastAsia"/>
                <w:b/>
                <w:sz w:val="24"/>
                <w:szCs w:val="24"/>
              </w:rPr>
              <w:t>ㅡ</w:t>
            </w:r>
          </w:p>
          <w:p w14:paraId="552FAF69" w14:textId="48C051C2" w:rsidR="006632C9" w:rsidRPr="007B0106" w:rsidRDefault="00FD3035" w:rsidP="007B0106">
            <w:pPr>
              <w:widowControl w:val="0"/>
              <w:spacing w:before="0" w:line="240" w:lineRule="auto"/>
              <w:rPr>
                <w:b/>
                <w:bCs/>
                <w:sz w:val="24"/>
                <w:szCs w:val="24"/>
              </w:rPr>
            </w:pPr>
            <w:r w:rsidRPr="007B0106">
              <w:rPr>
                <w:b/>
                <w:bCs/>
                <w:sz w:val="24"/>
                <w:szCs w:val="24"/>
              </w:rPr>
              <w:t xml:space="preserve">Training                                       </w:t>
            </w:r>
          </w:p>
        </w:tc>
        <w:tc>
          <w:tcPr>
            <w:tcW w:w="6585" w:type="dxa"/>
            <w:tcBorders>
              <w:top w:val="nil"/>
              <w:left w:val="nil"/>
              <w:bottom w:val="nil"/>
              <w:right w:val="nil"/>
            </w:tcBorders>
            <w:shd w:val="clear" w:color="auto" w:fill="auto"/>
            <w:tcMar>
              <w:top w:w="100" w:type="dxa"/>
              <w:left w:w="100" w:type="dxa"/>
              <w:bottom w:w="100" w:type="dxa"/>
              <w:right w:w="100" w:type="dxa"/>
            </w:tcMar>
          </w:tcPr>
          <w:p w14:paraId="480E06B1" w14:textId="2768C754" w:rsidR="006632C9" w:rsidRPr="007B0106" w:rsidRDefault="00FD3035" w:rsidP="007B0106">
            <w:pPr>
              <w:widowControl w:val="0"/>
              <w:pBdr>
                <w:top w:val="nil"/>
                <w:left w:val="nil"/>
                <w:bottom w:val="nil"/>
                <w:right w:val="nil"/>
                <w:between w:val="nil"/>
              </w:pBdr>
              <w:spacing w:before="0"/>
              <w:rPr>
                <w:sz w:val="16"/>
                <w:szCs w:val="16"/>
              </w:rPr>
            </w:pPr>
            <w:r>
              <w:rPr>
                <w:noProof/>
                <w:sz w:val="16"/>
                <w:szCs w:val="16"/>
              </w:rPr>
              <w:drawing>
                <wp:inline distT="114300" distB="114300" distL="114300" distR="114300" wp14:anchorId="54760AAB" wp14:editId="4F84172A">
                  <wp:extent cx="3981450" cy="25400"/>
                  <wp:effectExtent l="0" t="0" r="0" b="0"/>
                  <wp:docPr id="2" name="image5.png" descr="horizontal line"/>
                  <wp:cNvGraphicFramePr/>
                  <a:graphic xmlns:a="http://schemas.openxmlformats.org/drawingml/2006/main">
                    <a:graphicData uri="http://schemas.openxmlformats.org/drawingml/2006/picture">
                      <pic:pic xmlns:pic="http://schemas.openxmlformats.org/drawingml/2006/picture">
                        <pic:nvPicPr>
                          <pic:cNvPr id="0" name="image5.png" descr="horizontal line"/>
                          <pic:cNvPicPr preferRelativeResize="0"/>
                        </pic:nvPicPr>
                        <pic:blipFill>
                          <a:blip r:embed="rId6"/>
                          <a:srcRect/>
                          <a:stretch>
                            <a:fillRect/>
                          </a:stretch>
                        </pic:blipFill>
                        <pic:spPr>
                          <a:xfrm>
                            <a:off x="0" y="0"/>
                            <a:ext cx="3981450" cy="25400"/>
                          </a:xfrm>
                          <a:prstGeom prst="rect">
                            <a:avLst/>
                          </a:prstGeom>
                          <a:ln/>
                        </pic:spPr>
                      </pic:pic>
                    </a:graphicData>
                  </a:graphic>
                </wp:inline>
              </w:drawing>
            </w:r>
            <w:bookmarkStart w:id="17" w:name="_bkvkbz7aj6bb" w:colFirst="0" w:colLast="0"/>
            <w:bookmarkStart w:id="18" w:name="_7eqxjb1e61dv" w:colFirst="0" w:colLast="0"/>
            <w:bookmarkEnd w:id="17"/>
            <w:bookmarkEnd w:id="18"/>
          </w:p>
          <w:p w14:paraId="39D6F851" w14:textId="77777777" w:rsidR="006632C9" w:rsidRDefault="00FD3035">
            <w:pPr>
              <w:pStyle w:val="Heading2"/>
              <w:keepNext w:val="0"/>
              <w:keepLines w:val="0"/>
              <w:widowControl w:val="0"/>
              <w:rPr>
                <w:b w:val="0"/>
              </w:rPr>
            </w:pPr>
            <w:bookmarkStart w:id="19" w:name="_f38uumgvdfc8" w:colFirst="0" w:colLast="0"/>
            <w:bookmarkEnd w:id="19"/>
            <w:r>
              <w:t xml:space="preserve">PA Castillo Electrical Inc.  / </w:t>
            </w:r>
            <w:r>
              <w:rPr>
                <w:b w:val="0"/>
              </w:rPr>
              <w:t>Procurement Specialist</w:t>
            </w:r>
          </w:p>
          <w:p w14:paraId="070115DE" w14:textId="49750BD4" w:rsidR="006632C9" w:rsidRDefault="00FD3035">
            <w:pPr>
              <w:pStyle w:val="Heading3"/>
              <w:keepNext w:val="0"/>
              <w:keepLines w:val="0"/>
              <w:widowControl w:val="0"/>
              <w:spacing w:before="0"/>
            </w:pPr>
            <w:bookmarkStart w:id="20" w:name="_jss6aheyyalz" w:colFirst="0" w:colLast="0"/>
            <w:bookmarkEnd w:id="20"/>
            <w:r>
              <w:t>March 2009 - April 20</w:t>
            </w:r>
            <w:r w:rsidR="009B7F25">
              <w:t>19</w:t>
            </w:r>
          </w:p>
          <w:p w14:paraId="4FB0A257" w14:textId="77777777" w:rsidR="006632C9" w:rsidRDefault="00FD3035">
            <w:pPr>
              <w:spacing w:before="0" w:line="240" w:lineRule="auto"/>
              <w:rPr>
                <w:sz w:val="16"/>
                <w:szCs w:val="16"/>
              </w:rPr>
            </w:pPr>
            <w:r>
              <w:rPr>
                <w:sz w:val="18"/>
                <w:szCs w:val="18"/>
              </w:rPr>
              <w:t>Managed the procurement of materials such as scheduling of delivery, monitoring the ins and outs of materials, canvassing, purchasing. Negotiate with existing and potential suppliers. Update client for the payment schedule. Weekly one on one report to our boss for the update on the status of deliveries of materials in the job site and warehouse.</w:t>
            </w:r>
          </w:p>
          <w:p w14:paraId="7D0443F6" w14:textId="77777777" w:rsidR="007B0106" w:rsidRDefault="007B0106">
            <w:pPr>
              <w:pStyle w:val="Heading2"/>
              <w:keepNext w:val="0"/>
              <w:keepLines w:val="0"/>
              <w:widowControl w:val="0"/>
              <w:rPr>
                <w:sz w:val="16"/>
                <w:szCs w:val="16"/>
              </w:rPr>
            </w:pPr>
            <w:bookmarkStart w:id="21" w:name="_kvbx6gecpswj" w:colFirst="0" w:colLast="0"/>
            <w:bookmarkEnd w:id="21"/>
          </w:p>
          <w:p w14:paraId="4650C264" w14:textId="3C5AA8A3" w:rsidR="006632C9" w:rsidRDefault="00FD3035">
            <w:pPr>
              <w:pStyle w:val="Heading2"/>
              <w:keepNext w:val="0"/>
              <w:keepLines w:val="0"/>
              <w:widowControl w:val="0"/>
              <w:rPr>
                <w:sz w:val="16"/>
                <w:szCs w:val="16"/>
              </w:rPr>
            </w:pPr>
            <w:r>
              <w:rPr>
                <w:b w:val="0"/>
                <w:noProof/>
                <w:sz w:val="16"/>
                <w:szCs w:val="16"/>
              </w:rPr>
              <w:drawing>
                <wp:inline distT="114300" distB="114300" distL="114300" distR="114300" wp14:anchorId="19798652" wp14:editId="6622A605">
                  <wp:extent cx="3981450" cy="25400"/>
                  <wp:effectExtent l="0" t="0" r="0" b="0"/>
                  <wp:docPr id="4"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6"/>
                          <a:srcRect/>
                          <a:stretch>
                            <a:fillRect/>
                          </a:stretch>
                        </pic:blipFill>
                        <pic:spPr>
                          <a:xfrm>
                            <a:off x="0" y="0"/>
                            <a:ext cx="3981450" cy="25400"/>
                          </a:xfrm>
                          <a:prstGeom prst="rect">
                            <a:avLst/>
                          </a:prstGeom>
                          <a:ln/>
                        </pic:spPr>
                      </pic:pic>
                    </a:graphicData>
                  </a:graphic>
                </wp:inline>
              </w:drawing>
            </w:r>
          </w:p>
          <w:p w14:paraId="233E478D" w14:textId="77777777" w:rsidR="006632C9" w:rsidRDefault="00FD3035">
            <w:pPr>
              <w:pStyle w:val="Heading2"/>
              <w:keepNext w:val="0"/>
              <w:keepLines w:val="0"/>
              <w:widowControl w:val="0"/>
              <w:rPr>
                <w:b w:val="0"/>
              </w:rPr>
            </w:pPr>
            <w:bookmarkStart w:id="22" w:name="_r7oinwx5vtl9" w:colFirst="0" w:colLast="0"/>
            <w:bookmarkEnd w:id="22"/>
            <w:r>
              <w:t xml:space="preserve">PMMA Graduate School / </w:t>
            </w:r>
            <w:r>
              <w:rPr>
                <w:b w:val="0"/>
              </w:rPr>
              <w:t>Master in Ship Management</w:t>
            </w:r>
          </w:p>
          <w:p w14:paraId="274BC22B" w14:textId="77777777" w:rsidR="006632C9" w:rsidRDefault="00FD3035">
            <w:pPr>
              <w:pStyle w:val="Heading3"/>
              <w:keepNext w:val="0"/>
              <w:keepLines w:val="0"/>
              <w:spacing w:before="0"/>
            </w:pPr>
            <w:bookmarkStart w:id="23" w:name="_70odavy5ad1q" w:colFirst="0" w:colLast="0"/>
            <w:bookmarkEnd w:id="23"/>
            <w:r>
              <w:t>May 2020 - Present,  PHILS</w:t>
            </w:r>
          </w:p>
          <w:p w14:paraId="2064AC36" w14:textId="77777777" w:rsidR="006632C9" w:rsidRDefault="00FD3035">
            <w:pPr>
              <w:pStyle w:val="Heading2"/>
              <w:keepNext w:val="0"/>
              <w:keepLines w:val="0"/>
              <w:widowControl w:val="0"/>
              <w:rPr>
                <w:b w:val="0"/>
              </w:rPr>
            </w:pPr>
            <w:bookmarkStart w:id="24" w:name="_wc7s17ms293" w:colFirst="0" w:colLast="0"/>
            <w:bookmarkEnd w:id="24"/>
            <w:r>
              <w:t xml:space="preserve">Mondrian Aura College / </w:t>
            </w:r>
            <w:r>
              <w:rPr>
                <w:b w:val="0"/>
              </w:rPr>
              <w:t>B.S. Computer Engineering</w:t>
            </w:r>
          </w:p>
          <w:p w14:paraId="512F5D1F" w14:textId="77777777" w:rsidR="006632C9" w:rsidRDefault="00FD3035">
            <w:pPr>
              <w:pStyle w:val="Heading3"/>
              <w:keepNext w:val="0"/>
              <w:keepLines w:val="0"/>
              <w:widowControl w:val="0"/>
              <w:spacing w:before="0"/>
            </w:pPr>
            <w:bookmarkStart w:id="25" w:name="_r1iybw5vd0ic" w:colFirst="0" w:colLast="0"/>
            <w:bookmarkEnd w:id="25"/>
            <w:r>
              <w:t>JUNE 2002- MAR 2007,  PHILS</w:t>
            </w:r>
          </w:p>
          <w:p w14:paraId="21144F5F" w14:textId="77777777" w:rsidR="006632C9" w:rsidRDefault="00FD3035">
            <w:pPr>
              <w:pStyle w:val="Heading2"/>
              <w:keepNext w:val="0"/>
              <w:keepLines w:val="0"/>
              <w:widowControl w:val="0"/>
            </w:pPr>
            <w:bookmarkStart w:id="26" w:name="_swuxztluqufl" w:colFirst="0" w:colLast="0"/>
            <w:bookmarkEnd w:id="26"/>
            <w:r>
              <w:t>Jesus F. Magsaysay High School /</w:t>
            </w:r>
            <w:r>
              <w:rPr>
                <w:b w:val="0"/>
              </w:rPr>
              <w:t xml:space="preserve"> High School</w:t>
            </w:r>
          </w:p>
          <w:p w14:paraId="2335B293" w14:textId="77777777" w:rsidR="006632C9" w:rsidRDefault="00FD3035">
            <w:pPr>
              <w:pStyle w:val="Heading3"/>
              <w:keepLines w:val="0"/>
              <w:spacing w:before="0"/>
              <w:rPr>
                <w:color w:val="000000"/>
                <w:sz w:val="20"/>
                <w:szCs w:val="20"/>
              </w:rPr>
            </w:pPr>
            <w:bookmarkStart w:id="27" w:name="_xy2k1gi2c6s7" w:colFirst="0" w:colLast="0"/>
            <w:bookmarkEnd w:id="27"/>
            <w:r>
              <w:t>JUNE 1992 - MAR 1990,  PHILS</w:t>
            </w:r>
          </w:p>
          <w:p w14:paraId="77D779B3" w14:textId="77777777" w:rsidR="007B0106" w:rsidRDefault="007B0106">
            <w:pPr>
              <w:pStyle w:val="Heading3"/>
              <w:keepLines w:val="0"/>
              <w:spacing w:before="0"/>
              <w:rPr>
                <w:color w:val="000000"/>
                <w:sz w:val="16"/>
                <w:szCs w:val="16"/>
              </w:rPr>
            </w:pPr>
          </w:p>
          <w:p w14:paraId="5E107AAE" w14:textId="13567BC9" w:rsidR="006632C9" w:rsidRDefault="00FD3035">
            <w:pPr>
              <w:pStyle w:val="Heading3"/>
              <w:keepLines w:val="0"/>
              <w:spacing w:before="0"/>
              <w:rPr>
                <w:color w:val="000000"/>
                <w:sz w:val="16"/>
                <w:szCs w:val="16"/>
              </w:rPr>
            </w:pPr>
            <w:r>
              <w:rPr>
                <w:noProof/>
                <w:color w:val="000000"/>
                <w:sz w:val="16"/>
                <w:szCs w:val="16"/>
              </w:rPr>
              <w:drawing>
                <wp:inline distT="114300" distB="114300" distL="114300" distR="114300" wp14:anchorId="5A47EA6D" wp14:editId="13F944EC">
                  <wp:extent cx="3981450" cy="25400"/>
                  <wp:effectExtent l="0" t="0" r="0" b="0"/>
                  <wp:docPr id="3"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6"/>
                          <a:srcRect/>
                          <a:stretch>
                            <a:fillRect/>
                          </a:stretch>
                        </pic:blipFill>
                        <pic:spPr>
                          <a:xfrm>
                            <a:off x="0" y="0"/>
                            <a:ext cx="3981450" cy="25400"/>
                          </a:xfrm>
                          <a:prstGeom prst="rect">
                            <a:avLst/>
                          </a:prstGeom>
                          <a:ln/>
                        </pic:spPr>
                      </pic:pic>
                    </a:graphicData>
                  </a:graphic>
                </wp:inline>
              </w:drawing>
            </w:r>
          </w:p>
          <w:p w14:paraId="18244B76" w14:textId="45B0B36B" w:rsidR="007B0106" w:rsidRDefault="007B0106" w:rsidP="007B0106">
            <w:pPr>
              <w:pStyle w:val="Heading2"/>
              <w:keepNext w:val="0"/>
              <w:keepLines w:val="0"/>
              <w:widowControl w:val="0"/>
              <w:rPr>
                <w:b w:val="0"/>
              </w:rPr>
            </w:pPr>
            <w:bookmarkStart w:id="28" w:name="_dqadtk73d6ij" w:colFirst="0" w:colLast="0"/>
            <w:bookmarkEnd w:id="28"/>
            <w:r>
              <w:t xml:space="preserve">PRO VA / </w:t>
            </w:r>
            <w:r w:rsidR="00B51053">
              <w:rPr>
                <w:b w:val="0"/>
              </w:rPr>
              <w:t>SMM Online Course</w:t>
            </w:r>
          </w:p>
          <w:p w14:paraId="750D3E84" w14:textId="5810FF96" w:rsidR="007B0106" w:rsidRPr="007B0106" w:rsidRDefault="00B51053" w:rsidP="00CF329B">
            <w:pPr>
              <w:pStyle w:val="Heading2"/>
              <w:keepNext w:val="0"/>
              <w:keepLines w:val="0"/>
              <w:widowControl w:val="0"/>
              <w:rPr>
                <w:b w:val="0"/>
                <w:sz w:val="18"/>
                <w:szCs w:val="18"/>
              </w:rPr>
            </w:pPr>
            <w:r>
              <w:rPr>
                <w:b w:val="0"/>
                <w:sz w:val="18"/>
                <w:szCs w:val="18"/>
              </w:rPr>
              <w:t>APR 03 2022</w:t>
            </w:r>
          </w:p>
          <w:p w14:paraId="5A744776" w14:textId="672E44AB" w:rsidR="00CF329B" w:rsidRDefault="004A79F7" w:rsidP="00CF329B">
            <w:pPr>
              <w:pStyle w:val="Heading2"/>
              <w:keepNext w:val="0"/>
              <w:keepLines w:val="0"/>
              <w:widowControl w:val="0"/>
              <w:rPr>
                <w:b w:val="0"/>
              </w:rPr>
            </w:pPr>
            <w:r>
              <w:t xml:space="preserve">PRO VA / </w:t>
            </w:r>
            <w:r>
              <w:rPr>
                <w:b w:val="0"/>
              </w:rPr>
              <w:t>General Virtual Assistan</w:t>
            </w:r>
            <w:r w:rsidR="00CF329B">
              <w:rPr>
                <w:b w:val="0"/>
              </w:rPr>
              <w:t>ce</w:t>
            </w:r>
            <w:r>
              <w:rPr>
                <w:b w:val="0"/>
              </w:rPr>
              <w:t xml:space="preserve"> Training</w:t>
            </w:r>
          </w:p>
          <w:p w14:paraId="52180E92" w14:textId="74412DD9" w:rsidR="00CF329B" w:rsidRPr="007B0106" w:rsidRDefault="00CF329B">
            <w:pPr>
              <w:pStyle w:val="Heading2"/>
              <w:keepNext w:val="0"/>
              <w:keepLines w:val="0"/>
              <w:widowControl w:val="0"/>
              <w:rPr>
                <w:b w:val="0"/>
                <w:sz w:val="18"/>
                <w:szCs w:val="18"/>
              </w:rPr>
            </w:pPr>
            <w:r w:rsidRPr="00CF329B">
              <w:rPr>
                <w:b w:val="0"/>
                <w:sz w:val="18"/>
                <w:szCs w:val="18"/>
              </w:rPr>
              <w:t>MAR 19 2022</w:t>
            </w:r>
          </w:p>
          <w:p w14:paraId="393F57C7" w14:textId="387A97A3" w:rsidR="006632C9" w:rsidRDefault="00FD3035">
            <w:pPr>
              <w:pStyle w:val="Heading2"/>
              <w:keepNext w:val="0"/>
              <w:keepLines w:val="0"/>
              <w:widowControl w:val="0"/>
              <w:rPr>
                <w:b w:val="0"/>
              </w:rPr>
            </w:pPr>
            <w:r>
              <w:t xml:space="preserve">MKCN Enterprise Online Services / </w:t>
            </w:r>
            <w:r>
              <w:rPr>
                <w:b w:val="0"/>
              </w:rPr>
              <w:t>Advance Virtual Assistant Training</w:t>
            </w:r>
          </w:p>
          <w:p w14:paraId="4E173CB7" w14:textId="77777777" w:rsidR="006632C9" w:rsidRDefault="00FD3035">
            <w:pPr>
              <w:pStyle w:val="Heading3"/>
              <w:keepNext w:val="0"/>
              <w:keepLines w:val="0"/>
              <w:spacing w:before="0"/>
            </w:pPr>
            <w:bookmarkStart w:id="29" w:name="_efg4yuze3zm6" w:colFirst="0" w:colLast="0"/>
            <w:bookmarkEnd w:id="29"/>
            <w:r>
              <w:t>FEB 25 2021  - APRIL 24 2021</w:t>
            </w:r>
          </w:p>
        </w:tc>
      </w:tr>
      <w:tr w:rsidR="006632C9" w14:paraId="128F3BA2" w14:textId="77777777">
        <w:trPr>
          <w:trHeight w:val="2295"/>
        </w:trPr>
        <w:tc>
          <w:tcPr>
            <w:tcW w:w="3495" w:type="dxa"/>
            <w:tcBorders>
              <w:top w:val="nil"/>
              <w:left w:val="nil"/>
              <w:bottom w:val="nil"/>
              <w:right w:val="nil"/>
            </w:tcBorders>
            <w:shd w:val="clear" w:color="auto" w:fill="auto"/>
            <w:tcMar>
              <w:top w:w="72" w:type="dxa"/>
              <w:left w:w="72" w:type="dxa"/>
              <w:bottom w:w="72" w:type="dxa"/>
              <w:right w:w="72" w:type="dxa"/>
            </w:tcMar>
          </w:tcPr>
          <w:p w14:paraId="29699CB4" w14:textId="77777777" w:rsidR="006A1339" w:rsidRDefault="006A1339" w:rsidP="004570B0">
            <w:pPr>
              <w:widowControl w:val="0"/>
              <w:spacing w:before="0" w:line="240" w:lineRule="auto"/>
              <w:rPr>
                <w:rFonts w:ascii="Malgun Gothic" w:eastAsia="Malgun Gothic" w:hAnsi="Malgun Gothic" w:cs="Malgun Gothic"/>
                <w:b/>
                <w:sz w:val="24"/>
                <w:szCs w:val="24"/>
              </w:rPr>
            </w:pPr>
          </w:p>
          <w:p w14:paraId="3C9E89AA" w14:textId="77777777" w:rsidR="006A1339" w:rsidRDefault="006A1339" w:rsidP="004570B0">
            <w:pPr>
              <w:widowControl w:val="0"/>
              <w:spacing w:before="0" w:line="240" w:lineRule="auto"/>
              <w:rPr>
                <w:rFonts w:ascii="Malgun Gothic" w:eastAsia="Malgun Gothic" w:hAnsi="Malgun Gothic" w:cs="Malgun Gothic"/>
                <w:b/>
                <w:sz w:val="24"/>
                <w:szCs w:val="24"/>
              </w:rPr>
            </w:pPr>
          </w:p>
          <w:p w14:paraId="03B2AF3D" w14:textId="77777777" w:rsidR="006A1339" w:rsidRDefault="006A1339" w:rsidP="004570B0">
            <w:pPr>
              <w:widowControl w:val="0"/>
              <w:spacing w:before="0" w:line="240" w:lineRule="auto"/>
              <w:rPr>
                <w:rFonts w:ascii="Malgun Gothic" w:eastAsia="Malgun Gothic" w:hAnsi="Malgun Gothic" w:cs="Malgun Gothic"/>
                <w:b/>
                <w:sz w:val="24"/>
                <w:szCs w:val="24"/>
              </w:rPr>
            </w:pPr>
          </w:p>
          <w:p w14:paraId="155FAB2A" w14:textId="77777777" w:rsidR="006A1339" w:rsidRDefault="006A1339" w:rsidP="004570B0">
            <w:pPr>
              <w:widowControl w:val="0"/>
              <w:spacing w:before="0" w:line="240" w:lineRule="auto"/>
              <w:rPr>
                <w:rFonts w:ascii="Malgun Gothic" w:eastAsia="Malgun Gothic" w:hAnsi="Malgun Gothic" w:cs="Malgun Gothic"/>
                <w:b/>
                <w:sz w:val="24"/>
                <w:szCs w:val="24"/>
              </w:rPr>
            </w:pPr>
          </w:p>
          <w:p w14:paraId="40CF0A97" w14:textId="77777777" w:rsidR="006A1339" w:rsidRDefault="006A1339" w:rsidP="004570B0">
            <w:pPr>
              <w:widowControl w:val="0"/>
              <w:spacing w:before="0" w:line="240" w:lineRule="auto"/>
              <w:rPr>
                <w:rFonts w:ascii="Malgun Gothic" w:eastAsia="Malgun Gothic" w:hAnsi="Malgun Gothic" w:cs="Malgun Gothic"/>
                <w:b/>
                <w:sz w:val="24"/>
                <w:szCs w:val="24"/>
              </w:rPr>
            </w:pPr>
          </w:p>
          <w:p w14:paraId="4ADA144B" w14:textId="77777777" w:rsidR="00CF329B" w:rsidRDefault="00CF329B" w:rsidP="004570B0">
            <w:pPr>
              <w:widowControl w:val="0"/>
              <w:spacing w:before="0" w:line="240" w:lineRule="auto"/>
              <w:rPr>
                <w:rFonts w:ascii="Malgun Gothic" w:eastAsia="Malgun Gothic" w:hAnsi="Malgun Gothic" w:cs="Malgun Gothic"/>
                <w:b/>
                <w:sz w:val="24"/>
                <w:szCs w:val="24"/>
              </w:rPr>
            </w:pPr>
          </w:p>
          <w:p w14:paraId="3896E2CA" w14:textId="7FF3E661" w:rsidR="004570B0" w:rsidRDefault="00FD3035" w:rsidP="004570B0">
            <w:pPr>
              <w:widowControl w:val="0"/>
              <w:spacing w:before="0" w:line="240" w:lineRule="auto"/>
              <w:rPr>
                <w:rFonts w:ascii="Malgun Gothic" w:eastAsia="Malgun Gothic" w:hAnsi="Malgun Gothic" w:cs="Malgun Gothic"/>
                <w:b/>
                <w:sz w:val="24"/>
                <w:szCs w:val="24"/>
              </w:rPr>
            </w:pPr>
            <w:r>
              <w:rPr>
                <w:rFonts w:ascii="Malgun Gothic" w:eastAsia="Malgun Gothic" w:hAnsi="Malgun Gothic" w:cs="Malgun Gothic" w:hint="eastAsia"/>
                <w:b/>
                <w:sz w:val="24"/>
                <w:szCs w:val="24"/>
              </w:rPr>
              <w:lastRenderedPageBreak/>
              <w:t>ㅡ</w:t>
            </w:r>
            <w:bookmarkStart w:id="30" w:name="_42gxqtltu9j" w:colFirst="0" w:colLast="0"/>
            <w:bookmarkEnd w:id="30"/>
          </w:p>
          <w:p w14:paraId="4E333645" w14:textId="5BD2947A" w:rsidR="006632C9" w:rsidRPr="004570B0" w:rsidRDefault="00FD3035" w:rsidP="004570B0">
            <w:pPr>
              <w:widowControl w:val="0"/>
              <w:spacing w:before="0" w:line="240" w:lineRule="auto"/>
              <w:rPr>
                <w:b/>
                <w:bCs/>
                <w:sz w:val="24"/>
                <w:szCs w:val="24"/>
              </w:rPr>
            </w:pPr>
            <w:r w:rsidRPr="004570B0">
              <w:rPr>
                <w:b/>
                <w:bCs/>
                <w:sz w:val="24"/>
                <w:szCs w:val="24"/>
              </w:rPr>
              <w:t>References</w:t>
            </w:r>
          </w:p>
        </w:tc>
        <w:tc>
          <w:tcPr>
            <w:tcW w:w="6585" w:type="dxa"/>
            <w:tcBorders>
              <w:top w:val="nil"/>
              <w:left w:val="nil"/>
              <w:bottom w:val="nil"/>
              <w:right w:val="nil"/>
            </w:tcBorders>
            <w:shd w:val="clear" w:color="auto" w:fill="auto"/>
            <w:tcMar>
              <w:top w:w="100" w:type="dxa"/>
              <w:left w:w="100" w:type="dxa"/>
              <w:bottom w:w="100" w:type="dxa"/>
              <w:right w:w="100" w:type="dxa"/>
            </w:tcMar>
          </w:tcPr>
          <w:p w14:paraId="1DB5E4F0" w14:textId="77777777" w:rsidR="006632C9" w:rsidRDefault="00FD3035">
            <w:pPr>
              <w:pStyle w:val="Heading2"/>
              <w:keepNext w:val="0"/>
              <w:keepLines w:val="0"/>
              <w:widowControl w:val="0"/>
              <w:rPr>
                <w:b w:val="0"/>
              </w:rPr>
            </w:pPr>
            <w:r>
              <w:lastRenderedPageBreak/>
              <w:t xml:space="preserve">MKCN Enterprise Online Services / </w:t>
            </w:r>
            <w:r>
              <w:rPr>
                <w:b w:val="0"/>
              </w:rPr>
              <w:t>Basic Virtual Assistant &amp; Essential Tools Training</w:t>
            </w:r>
          </w:p>
          <w:p w14:paraId="661C85EE" w14:textId="77777777" w:rsidR="006632C9" w:rsidRDefault="00FD3035">
            <w:pPr>
              <w:pStyle w:val="Heading3"/>
              <w:keepNext w:val="0"/>
              <w:keepLines w:val="0"/>
              <w:spacing w:before="0"/>
            </w:pPr>
            <w:bookmarkStart w:id="31" w:name="_rudmc5s1wn8u" w:colFirst="0" w:colLast="0"/>
            <w:bookmarkEnd w:id="31"/>
            <w:r>
              <w:t>FEB 08 2021</w:t>
            </w:r>
          </w:p>
          <w:p w14:paraId="6F4AE4E2" w14:textId="77777777" w:rsidR="006632C9" w:rsidRDefault="006632C9">
            <w:pPr>
              <w:pStyle w:val="Heading3"/>
              <w:keepNext w:val="0"/>
              <w:keepLines w:val="0"/>
              <w:spacing w:before="0"/>
              <w:rPr>
                <w:sz w:val="14"/>
                <w:szCs w:val="14"/>
              </w:rPr>
            </w:pPr>
            <w:bookmarkStart w:id="32" w:name="_tmr520didyxi" w:colFirst="0" w:colLast="0"/>
            <w:bookmarkEnd w:id="32"/>
          </w:p>
          <w:p w14:paraId="273BA1BF" w14:textId="2139D1BE" w:rsidR="006632C9" w:rsidRDefault="00FD3035">
            <w:pPr>
              <w:pStyle w:val="Heading2"/>
              <w:keepNext w:val="0"/>
              <w:keepLines w:val="0"/>
              <w:widowControl w:val="0"/>
              <w:rPr>
                <w:b w:val="0"/>
              </w:rPr>
            </w:pPr>
            <w:bookmarkStart w:id="33" w:name="_taybdh3kdnbb" w:colFirst="0" w:colLast="0"/>
            <w:bookmarkEnd w:id="33"/>
            <w:r>
              <w:t xml:space="preserve">Spring Leaf (SL) </w:t>
            </w:r>
            <w:r w:rsidR="006A1339">
              <w:t>Technical</w:t>
            </w:r>
            <w:r>
              <w:t xml:space="preserve">: Training and Development Center, Inc./ </w:t>
            </w:r>
            <w:r>
              <w:rPr>
                <w:b w:val="0"/>
              </w:rPr>
              <w:t>Contact Center Services NC II</w:t>
            </w:r>
          </w:p>
          <w:p w14:paraId="35B8E8BD" w14:textId="463DC11C" w:rsidR="006632C9" w:rsidRDefault="00FD3035">
            <w:pPr>
              <w:pStyle w:val="Heading3"/>
              <w:keepNext w:val="0"/>
              <w:keepLines w:val="0"/>
              <w:widowControl w:val="0"/>
              <w:spacing w:before="0"/>
            </w:pPr>
            <w:bookmarkStart w:id="34" w:name="_bree8jeeb640" w:colFirst="0" w:colLast="0"/>
            <w:bookmarkEnd w:id="34"/>
            <w:r>
              <w:t>DEC 04 2020 - DEC 28 2020</w:t>
            </w:r>
          </w:p>
          <w:p w14:paraId="4A2628B6" w14:textId="77777777" w:rsidR="007B0106" w:rsidRPr="007B0106" w:rsidRDefault="007B0106" w:rsidP="007B0106"/>
          <w:p w14:paraId="11C57806" w14:textId="77777777" w:rsidR="006632C9" w:rsidRDefault="00FD3035">
            <w:pPr>
              <w:pStyle w:val="Heading3"/>
              <w:keepNext w:val="0"/>
              <w:keepLines w:val="0"/>
              <w:spacing w:before="0"/>
              <w:rPr>
                <w:sz w:val="16"/>
                <w:szCs w:val="16"/>
              </w:rPr>
            </w:pPr>
            <w:bookmarkStart w:id="35" w:name="_w0yg0p4moq0d" w:colFirst="0" w:colLast="0"/>
            <w:bookmarkEnd w:id="35"/>
            <w:r>
              <w:rPr>
                <w:noProof/>
                <w:color w:val="000000"/>
                <w:sz w:val="16"/>
                <w:szCs w:val="16"/>
              </w:rPr>
              <w:lastRenderedPageBreak/>
              <w:drawing>
                <wp:inline distT="114300" distB="114300" distL="114300" distR="114300" wp14:anchorId="5CD5C5BC" wp14:editId="100F9963">
                  <wp:extent cx="3981450" cy="25400"/>
                  <wp:effectExtent l="0" t="0" r="0" b="0"/>
                  <wp:docPr id="6"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6"/>
                          <a:srcRect/>
                          <a:stretch>
                            <a:fillRect/>
                          </a:stretch>
                        </pic:blipFill>
                        <pic:spPr>
                          <a:xfrm>
                            <a:off x="0" y="0"/>
                            <a:ext cx="3981450" cy="25400"/>
                          </a:xfrm>
                          <a:prstGeom prst="rect">
                            <a:avLst/>
                          </a:prstGeom>
                          <a:ln/>
                        </pic:spPr>
                      </pic:pic>
                    </a:graphicData>
                  </a:graphic>
                </wp:inline>
              </w:drawing>
            </w:r>
          </w:p>
          <w:p w14:paraId="3923E20F" w14:textId="77777777" w:rsidR="00CF329B" w:rsidRDefault="00CF329B">
            <w:pPr>
              <w:widowControl w:val="0"/>
              <w:spacing w:line="240" w:lineRule="auto"/>
              <w:rPr>
                <w:sz w:val="16"/>
                <w:szCs w:val="16"/>
              </w:rPr>
            </w:pPr>
          </w:p>
          <w:p w14:paraId="3B4CF63C" w14:textId="2B49613B" w:rsidR="006632C9" w:rsidRDefault="00FD3035">
            <w:pPr>
              <w:widowControl w:val="0"/>
              <w:spacing w:line="240" w:lineRule="auto"/>
              <w:rPr>
                <w:sz w:val="16"/>
                <w:szCs w:val="16"/>
              </w:rPr>
            </w:pPr>
            <w:r>
              <w:rPr>
                <w:sz w:val="16"/>
                <w:szCs w:val="16"/>
              </w:rPr>
              <w:t xml:space="preserve">Available upon request.  </w:t>
            </w:r>
            <w:r w:rsidR="004570B0">
              <w:rPr>
                <w:sz w:val="16"/>
                <w:szCs w:val="16"/>
              </w:rPr>
              <w:t xml:space="preserve">                            </w:t>
            </w:r>
            <w:bookmarkStart w:id="36" w:name="_wv3xe8v2jlr0" w:colFirst="0" w:colLast="0"/>
            <w:bookmarkEnd w:id="36"/>
          </w:p>
        </w:tc>
      </w:tr>
      <w:tr w:rsidR="006A1339" w14:paraId="6970AD74" w14:textId="77777777">
        <w:trPr>
          <w:trHeight w:val="2295"/>
        </w:trPr>
        <w:tc>
          <w:tcPr>
            <w:tcW w:w="3495" w:type="dxa"/>
            <w:tcBorders>
              <w:top w:val="nil"/>
              <w:left w:val="nil"/>
              <w:bottom w:val="nil"/>
              <w:right w:val="nil"/>
            </w:tcBorders>
            <w:shd w:val="clear" w:color="auto" w:fill="auto"/>
            <w:tcMar>
              <w:top w:w="72" w:type="dxa"/>
              <w:left w:w="72" w:type="dxa"/>
              <w:bottom w:w="72" w:type="dxa"/>
              <w:right w:w="72" w:type="dxa"/>
            </w:tcMar>
          </w:tcPr>
          <w:p w14:paraId="4EBDEB09" w14:textId="77777777" w:rsidR="006A1339" w:rsidRDefault="006A1339">
            <w:pPr>
              <w:widowControl w:val="0"/>
              <w:spacing w:before="0" w:line="240" w:lineRule="auto"/>
              <w:rPr>
                <w:b/>
                <w:sz w:val="24"/>
                <w:szCs w:val="24"/>
              </w:rPr>
            </w:pPr>
          </w:p>
        </w:tc>
        <w:tc>
          <w:tcPr>
            <w:tcW w:w="6585" w:type="dxa"/>
            <w:tcBorders>
              <w:top w:val="nil"/>
              <w:left w:val="nil"/>
              <w:bottom w:val="nil"/>
              <w:right w:val="nil"/>
            </w:tcBorders>
            <w:shd w:val="clear" w:color="auto" w:fill="auto"/>
            <w:tcMar>
              <w:top w:w="100" w:type="dxa"/>
              <w:left w:w="100" w:type="dxa"/>
              <w:bottom w:w="100" w:type="dxa"/>
              <w:right w:w="100" w:type="dxa"/>
            </w:tcMar>
          </w:tcPr>
          <w:p w14:paraId="66EE9255" w14:textId="77777777" w:rsidR="006A1339" w:rsidRDefault="006A1339">
            <w:pPr>
              <w:pStyle w:val="Heading2"/>
              <w:keepNext w:val="0"/>
              <w:keepLines w:val="0"/>
              <w:widowControl w:val="0"/>
            </w:pPr>
          </w:p>
        </w:tc>
      </w:tr>
      <w:tr w:rsidR="004570B0" w14:paraId="7A7E5897" w14:textId="77777777">
        <w:trPr>
          <w:trHeight w:val="2295"/>
        </w:trPr>
        <w:tc>
          <w:tcPr>
            <w:tcW w:w="3495" w:type="dxa"/>
            <w:tcBorders>
              <w:top w:val="nil"/>
              <w:left w:val="nil"/>
              <w:bottom w:val="nil"/>
              <w:right w:val="nil"/>
            </w:tcBorders>
            <w:shd w:val="clear" w:color="auto" w:fill="auto"/>
            <w:tcMar>
              <w:top w:w="72" w:type="dxa"/>
              <w:left w:w="72" w:type="dxa"/>
              <w:bottom w:w="72" w:type="dxa"/>
              <w:right w:w="72" w:type="dxa"/>
            </w:tcMar>
          </w:tcPr>
          <w:p w14:paraId="45DB3A4A" w14:textId="77777777" w:rsidR="004570B0" w:rsidRDefault="004570B0">
            <w:pPr>
              <w:widowControl w:val="0"/>
              <w:spacing w:before="0" w:line="240" w:lineRule="auto"/>
              <w:rPr>
                <w:b/>
                <w:sz w:val="24"/>
                <w:szCs w:val="24"/>
              </w:rPr>
            </w:pPr>
          </w:p>
        </w:tc>
        <w:tc>
          <w:tcPr>
            <w:tcW w:w="6585" w:type="dxa"/>
            <w:tcBorders>
              <w:top w:val="nil"/>
              <w:left w:val="nil"/>
              <w:bottom w:val="nil"/>
              <w:right w:val="nil"/>
            </w:tcBorders>
            <w:shd w:val="clear" w:color="auto" w:fill="auto"/>
            <w:tcMar>
              <w:top w:w="100" w:type="dxa"/>
              <w:left w:w="100" w:type="dxa"/>
              <w:bottom w:w="100" w:type="dxa"/>
              <w:right w:w="100" w:type="dxa"/>
            </w:tcMar>
          </w:tcPr>
          <w:p w14:paraId="065809D8" w14:textId="67ADC517" w:rsidR="004570B0" w:rsidRDefault="004570B0">
            <w:pPr>
              <w:pStyle w:val="Heading2"/>
              <w:keepNext w:val="0"/>
              <w:keepLines w:val="0"/>
              <w:widowControl w:val="0"/>
            </w:pPr>
          </w:p>
        </w:tc>
      </w:tr>
      <w:tr w:rsidR="006632C9" w14:paraId="7612B001" w14:textId="77777777">
        <w:tc>
          <w:tcPr>
            <w:tcW w:w="3495" w:type="dxa"/>
            <w:tcBorders>
              <w:top w:val="nil"/>
              <w:left w:val="nil"/>
              <w:bottom w:val="nil"/>
              <w:right w:val="nil"/>
            </w:tcBorders>
            <w:shd w:val="clear" w:color="auto" w:fill="auto"/>
            <w:tcMar>
              <w:top w:w="72" w:type="dxa"/>
              <w:left w:w="72" w:type="dxa"/>
              <w:bottom w:w="72" w:type="dxa"/>
              <w:right w:w="72" w:type="dxa"/>
            </w:tcMar>
          </w:tcPr>
          <w:p w14:paraId="1BEF758B" w14:textId="77777777" w:rsidR="006632C9" w:rsidRDefault="006632C9">
            <w:pPr>
              <w:pStyle w:val="Heading1"/>
              <w:keepNext w:val="0"/>
              <w:keepLines w:val="0"/>
              <w:widowControl w:val="0"/>
              <w:pBdr>
                <w:top w:val="nil"/>
                <w:left w:val="nil"/>
                <w:bottom w:val="nil"/>
                <w:right w:val="nil"/>
                <w:between w:val="nil"/>
              </w:pBdr>
              <w:rPr>
                <w:sz w:val="20"/>
                <w:szCs w:val="20"/>
              </w:rPr>
            </w:pPr>
            <w:bookmarkStart w:id="37" w:name="_skqh4zb6ceyb" w:colFirst="0" w:colLast="0"/>
            <w:bookmarkEnd w:id="37"/>
          </w:p>
        </w:tc>
        <w:tc>
          <w:tcPr>
            <w:tcW w:w="6585" w:type="dxa"/>
            <w:tcBorders>
              <w:top w:val="nil"/>
              <w:left w:val="nil"/>
              <w:bottom w:val="nil"/>
              <w:right w:val="nil"/>
            </w:tcBorders>
            <w:shd w:val="clear" w:color="auto" w:fill="auto"/>
            <w:tcMar>
              <w:top w:w="100" w:type="dxa"/>
              <w:left w:w="100" w:type="dxa"/>
              <w:bottom w:w="100" w:type="dxa"/>
              <w:right w:w="100" w:type="dxa"/>
            </w:tcMar>
          </w:tcPr>
          <w:p w14:paraId="3A9898EC" w14:textId="77777777" w:rsidR="006632C9" w:rsidRDefault="006632C9">
            <w:pPr>
              <w:widowControl w:val="0"/>
              <w:pBdr>
                <w:top w:val="nil"/>
                <w:left w:val="nil"/>
                <w:bottom w:val="nil"/>
                <w:right w:val="nil"/>
                <w:between w:val="nil"/>
              </w:pBdr>
              <w:spacing w:line="240" w:lineRule="auto"/>
              <w:rPr>
                <w:sz w:val="16"/>
                <w:szCs w:val="16"/>
              </w:rPr>
            </w:pPr>
          </w:p>
          <w:p w14:paraId="4C7D181B" w14:textId="0B2F756C" w:rsidR="00811B98" w:rsidRDefault="00811B98">
            <w:pPr>
              <w:widowControl w:val="0"/>
              <w:pBdr>
                <w:top w:val="nil"/>
                <w:left w:val="nil"/>
                <w:bottom w:val="nil"/>
                <w:right w:val="nil"/>
                <w:between w:val="nil"/>
              </w:pBdr>
              <w:spacing w:line="240" w:lineRule="auto"/>
              <w:rPr>
                <w:sz w:val="16"/>
                <w:szCs w:val="16"/>
              </w:rPr>
            </w:pPr>
            <w:r>
              <w:rPr>
                <w:sz w:val="16"/>
                <w:szCs w:val="16"/>
              </w:rPr>
              <w:t xml:space="preserve"> </w:t>
            </w:r>
          </w:p>
        </w:tc>
      </w:tr>
    </w:tbl>
    <w:p w14:paraId="45F6FB4B" w14:textId="77777777" w:rsidR="006632C9" w:rsidRDefault="006632C9">
      <w:pPr>
        <w:pBdr>
          <w:top w:val="nil"/>
          <w:left w:val="nil"/>
          <w:bottom w:val="nil"/>
          <w:right w:val="nil"/>
          <w:between w:val="nil"/>
        </w:pBdr>
        <w:spacing w:before="0"/>
        <w:rPr>
          <w:sz w:val="18"/>
          <w:szCs w:val="18"/>
        </w:rPr>
      </w:pPr>
    </w:p>
    <w:sectPr w:rsidR="006632C9" w:rsidSect="004570B0">
      <w:pgSz w:w="12240" w:h="15840"/>
      <w:pgMar w:top="720" w:right="1080" w:bottom="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B205" w14:textId="77777777" w:rsidR="00754689" w:rsidRDefault="00754689">
      <w:pPr>
        <w:spacing w:before="0" w:line="240" w:lineRule="auto"/>
      </w:pPr>
      <w:r>
        <w:separator/>
      </w:r>
    </w:p>
  </w:endnote>
  <w:endnote w:type="continuationSeparator" w:id="0">
    <w:p w14:paraId="3A1390AD" w14:textId="77777777" w:rsidR="00754689" w:rsidRDefault="007546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Lato"/>
    <w:charset w:val="00"/>
    <w:family w:val="swiss"/>
    <w:pitch w:val="variable"/>
    <w:sig w:usb0="E10002FF" w:usb1="5000ECFF" w:usb2="00000021" w:usb3="00000000" w:csb0="0000019F" w:csb1="00000000"/>
  </w:font>
  <w:font w:name="Raleway">
    <w:charset w:val="00"/>
    <w:family w:val="auto"/>
    <w:pitch w:val="variable"/>
    <w:sig w:usb0="A00002FF" w:usb1="5000205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B339" w14:textId="77777777" w:rsidR="00754689" w:rsidRDefault="00754689">
      <w:pPr>
        <w:spacing w:before="0" w:line="240" w:lineRule="auto"/>
      </w:pPr>
      <w:r>
        <w:separator/>
      </w:r>
    </w:p>
  </w:footnote>
  <w:footnote w:type="continuationSeparator" w:id="0">
    <w:p w14:paraId="2B405678" w14:textId="77777777" w:rsidR="00754689" w:rsidRDefault="00754689">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C9"/>
    <w:rsid w:val="002676B0"/>
    <w:rsid w:val="004570B0"/>
    <w:rsid w:val="004869CF"/>
    <w:rsid w:val="004A79F7"/>
    <w:rsid w:val="006632C9"/>
    <w:rsid w:val="006A1339"/>
    <w:rsid w:val="00754689"/>
    <w:rsid w:val="007B0106"/>
    <w:rsid w:val="00811B98"/>
    <w:rsid w:val="009B7F25"/>
    <w:rsid w:val="00A42B5B"/>
    <w:rsid w:val="00B51053"/>
    <w:rsid w:val="00CF329B"/>
    <w:rsid w:val="00DD5903"/>
    <w:rsid w:val="00FD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3E41"/>
  <w15:docId w15:val="{785C504A-A5FC-488C-BE4A-0148C0FB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sz w:val="22"/>
        <w:szCs w:val="22"/>
        <w:lang w:val="en"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80"/>
      <w:outlineLvl w:val="0"/>
    </w:pPr>
    <w:rPr>
      <w:rFonts w:ascii="Raleway" w:eastAsia="Raleway" w:hAnsi="Raleway" w:cs="Raleway"/>
      <w:b/>
      <w:sz w:val="24"/>
      <w:szCs w:val="24"/>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unhideWhenUsed/>
    <w:qFormat/>
    <w:pPr>
      <w:keepNext/>
      <w:keepLines/>
      <w:outlineLvl w:val="2"/>
    </w:pPr>
    <w:rPr>
      <w:color w:val="666666"/>
      <w:sz w:val="18"/>
      <w:szCs w:val="1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rFonts w:ascii="Raleway" w:eastAsia="Raleway" w:hAnsi="Raleway" w:cs="Raleway"/>
      <w:b/>
      <w:sz w:val="48"/>
      <w:szCs w:val="48"/>
    </w:rPr>
  </w:style>
  <w:style w:type="paragraph" w:styleId="Subtitle">
    <w:name w:val="Subtitle"/>
    <w:basedOn w:val="Normal"/>
    <w:next w:val="Normal"/>
    <w:uiPriority w:val="11"/>
    <w:qFormat/>
    <w:pPr>
      <w:keepNext/>
      <w:keepLines/>
      <w:spacing w:before="60" w:line="240" w:lineRule="auto"/>
    </w:pPr>
    <w:rPr>
      <w:rFonts w:ascii="Raleway" w:eastAsia="Raleway" w:hAnsi="Raleway" w:cs="Raleway"/>
      <w:b/>
      <w:color w:val="F2511B"/>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B010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B0106"/>
  </w:style>
  <w:style w:type="paragraph" w:styleId="Footer">
    <w:name w:val="footer"/>
    <w:basedOn w:val="Normal"/>
    <w:link w:val="FooterChar"/>
    <w:uiPriority w:val="99"/>
    <w:unhideWhenUsed/>
    <w:rsid w:val="007B010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B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Azcueta Kids</cp:lastModifiedBy>
  <cp:revision>3</cp:revision>
  <dcterms:created xsi:type="dcterms:W3CDTF">2022-04-14T04:54:00Z</dcterms:created>
  <dcterms:modified xsi:type="dcterms:W3CDTF">2022-04-14T04:55:00Z</dcterms:modified>
</cp:coreProperties>
</file>