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body>
    <w:p>
      <w:pPr>
        <w:pStyle w:val="style4097"/>
        <w:keepNext w:val="false"/>
        <w:keepLines w:val="false"/>
        <w:rPr/>
      </w:pPr>
      <w:r>
        <w:t>JOHN IRVIN B PADI</w:t>
      </w:r>
    </w:p>
    <w:p>
      <w:pPr>
        <w:pStyle w:val="style4104"/>
        <w:keepNext w:val="false"/>
        <w:keepLines w:val="false"/>
        <w:rPr/>
      </w:pPr>
      <w:r>
        <w:t>johnirvinpadi@gmail.com</w:t>
      </w:r>
      <w:r>
        <w:rPr/>
        <w:drawing>
          <wp:inline distL="0" distT="0" distB="0" distR="0">
            <wp:extent cx="3790584" cy="3624303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3790584" cy="3624303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Style w:val="style4104"/>
        </w:rPr>
        <w:br/>
      </w:r>
      <w:r>
        <w:rPr>
          <w:rStyle w:val="style4104"/>
        </w:rPr>
        <w:t>+63 09397407451</w:t>
      </w:r>
    </w:p>
    <w:p>
      <w:pPr>
        <w:pStyle w:val="style4104"/>
        <w:keepNext w:val="false"/>
        <w:keepLines w:val="false"/>
        <w:rPr/>
      </w:pPr>
      <w:r>
        <w:rPr>
          <w:lang w:val="en-US"/>
        </w:rPr>
        <w:t xml:space="preserve">San Juan,Bato,Camarines Sur </w:t>
      </w:r>
    </w:p>
    <w:p>
      <w:pPr>
        <w:pStyle w:val="style4104"/>
        <w:keepNext w:val="false"/>
        <w:keepLines w:val="false"/>
        <w:rPr/>
      </w:pPr>
      <w:r>
        <w:rPr>
          <w:lang w:val="en-US"/>
        </w:rPr>
        <w:t>Region V Philippines</w:t>
      </w:r>
    </w:p>
    <w:p>
      <w:pPr>
        <w:pStyle w:val="style4106"/>
        <w:keepNext w:val="false"/>
        <w:keepLines/>
        <w:pBdr>
          <w:bottom w:val="single" w:sz="8" w:space="20" w:color="d6d6d6"/>
        </w:pBdr>
        <w:tabs>
          <w:tab w:val="left" w:leader="none" w:pos="3231"/>
        </w:tabs>
        <w:ind w:left="3231" w:hanging="3231"/>
        <w:rPr/>
      </w:pPr>
      <w:r>
        <w:rPr>
          <w:rStyle w:val="style4102"/>
          <w:lang w:val="en-US"/>
        </w:rPr>
        <w:t>PERSONAL INFORMATION</w:t>
      </w:r>
      <w:r>
        <w:rPr>
          <w:rStyle w:val="style4102"/>
        </w:rPr>
        <w:tab/>
      </w:r>
      <w:r>
        <w:rPr>
          <w:rStyle w:val="style4102"/>
          <w:lang w:val="en-US"/>
        </w:rPr>
        <w:t>Date of Birth:      08 April 1982                                                                                               Place of Birth:    San Juan, Bato, Camarines Sur, Philippines              Gender:               Male                                                                                       Nationality:.        Filipino                                                                                Civil Staus:         Married                                                                                Hieght:                5'6 ft                                                                              Weieght:             68 klg.                                                                            Religion:             Roman Catholic                                                       Language:          English,Filipino</w:t>
      </w:r>
    </w:p>
    <w:p>
      <w:pPr>
        <w:pStyle w:val="style4106"/>
        <w:keepNext/>
        <w:keepLines w:val="false"/>
        <w:tabs>
          <w:tab w:val="left" w:leader="none" w:pos="3231"/>
        </w:tabs>
        <w:rPr>
          <w:b w:val="false"/>
          <w:bCs w:val="false"/>
        </w:rPr>
      </w:pPr>
      <w:r>
        <w:rPr>
          <w:rStyle w:val="style4100"/>
          <w:lang w:val="en-US"/>
        </w:rPr>
        <w:t xml:space="preserve">QUALIFICATION SKILLS.         </w:t>
      </w:r>
      <w:r>
        <w:rPr>
          <w:rStyle w:val="style4100"/>
          <w:b w:val="false"/>
          <w:bCs w:val="false"/>
          <w:lang w:val="en-US"/>
        </w:rPr>
        <w:t>Good communication skills</w:t>
      </w:r>
    </w:p>
    <w:p>
      <w:pPr>
        <w:pStyle w:val="style0"/>
        <w:keepNext/>
        <w:keepLines w:val="false"/>
        <w:numPr>
          <w:ilvl w:val="0"/>
          <w:numId w:val="0"/>
        </w:numPr>
        <w:tabs>
          <w:tab w:val="left" w:leader="none" w:pos="3231"/>
        </w:tabs>
        <w:rPr>
          <w:b w:val="false"/>
          <w:bCs w:val="false"/>
        </w:rPr>
      </w:pPr>
      <w:r>
        <w:rPr>
          <w:rStyle w:val="style4100"/>
          <w:b w:val="false"/>
          <w:bCs w:val="false"/>
          <w:lang w:val="en-US"/>
        </w:rPr>
        <w:t xml:space="preserve">                                                      Flexible and hardworking</w:t>
      </w:r>
    </w:p>
    <w:p>
      <w:pPr>
        <w:pStyle w:val="style0"/>
        <w:keepNext/>
        <w:keepLines w:val="false"/>
        <w:numPr>
          <w:ilvl w:val="0"/>
          <w:numId w:val="0"/>
        </w:numPr>
        <w:tabs>
          <w:tab w:val="left" w:leader="none" w:pos="3231"/>
        </w:tabs>
        <w:rPr>
          <w:b w:val="false"/>
          <w:bCs w:val="false"/>
        </w:rPr>
      </w:pPr>
      <w:r>
        <w:rPr>
          <w:b w:val="false"/>
          <w:bCs w:val="false"/>
          <w:lang w:val="en-US"/>
        </w:rPr>
        <w:t xml:space="preserve">                                                      Positive attitude</w:t>
      </w:r>
    </w:p>
    <w:p>
      <w:pPr>
        <w:pStyle w:val="style0"/>
        <w:keepNext/>
        <w:keepLines w:val="false"/>
        <w:numPr>
          <w:ilvl w:val="0"/>
          <w:numId w:val="0"/>
        </w:numPr>
        <w:tabs>
          <w:tab w:val="left" w:leader="none" w:pos="3231"/>
        </w:tabs>
        <w:rPr>
          <w:b w:val="false"/>
          <w:bCs w:val="false"/>
          <w:lang w:val="en-US"/>
        </w:rPr>
      </w:pPr>
      <w:r>
        <w:rPr>
          <w:b w:val="false"/>
          <w:bCs w:val="false"/>
          <w:lang w:val="en-US"/>
        </w:rPr>
        <w:t xml:space="preserve">                                                      Quick learners</w:t>
      </w:r>
    </w:p>
    <w:p>
      <w:pPr>
        <w:pStyle w:val="style0"/>
        <w:keepNext/>
        <w:keepLines w:val="false"/>
        <w:numPr>
          <w:ilvl w:val="0"/>
          <w:numId w:val="0"/>
        </w:numPr>
        <w:tabs>
          <w:tab w:val="left" w:leader="none" w:pos="3231"/>
        </w:tabs>
        <w:rPr>
          <w:b w:val="false"/>
          <w:bCs w:val="false"/>
        </w:rPr>
      </w:pPr>
      <w:r>
        <w:rPr>
          <w:b w:val="false"/>
          <w:bCs w:val="false"/>
          <w:lang w:val="en-US"/>
        </w:rPr>
        <w:t xml:space="preserve">                                                      Multi tasking</w:t>
      </w:r>
    </w:p>
    <w:p>
      <w:pPr>
        <w:pStyle w:val="style0"/>
        <w:keepNext/>
        <w:keepLines w:val="false"/>
        <w:numPr>
          <w:ilvl w:val="0"/>
          <w:numId w:val="0"/>
        </w:numPr>
        <w:tabs>
          <w:tab w:val="left" w:leader="none" w:pos="3231"/>
        </w:tabs>
        <w:rPr>
          <w:b w:val="false"/>
          <w:bCs w:val="false"/>
        </w:rPr>
      </w:pPr>
      <w:r>
        <w:rPr>
          <w:b w:val="false"/>
          <w:bCs w:val="false"/>
          <w:lang w:val="en-US"/>
        </w:rPr>
        <w:t xml:space="preserve">                                                      Ability to work under pressure</w:t>
      </w:r>
    </w:p>
    <w:p>
      <w:pPr>
        <w:pStyle w:val="style0"/>
        <w:keepNext/>
        <w:keepLines w:val="false"/>
        <w:numPr>
          <w:ilvl w:val="0"/>
          <w:numId w:val="0"/>
        </w:numPr>
        <w:tabs>
          <w:tab w:val="left" w:leader="none" w:pos="3231"/>
        </w:tabs>
        <w:rPr>
          <w:rStyle w:val="style4105"/>
        </w:rPr>
      </w:pPr>
      <w:r>
        <w:rPr>
          <w:b w:val="false"/>
          <w:bCs w:val="false"/>
          <w:lang w:val="en-US"/>
        </w:rPr>
        <w:t xml:space="preserve">                                                      Self motivation</w:t>
      </w:r>
    </w:p>
    <w:p>
      <w:pPr>
        <w:pStyle w:val="style0"/>
        <w:keepNext/>
        <w:keepLines w:val="false"/>
        <w:numPr>
          <w:ilvl w:val="0"/>
          <w:numId w:val="0"/>
        </w:numPr>
        <w:tabs>
          <w:tab w:val="left" w:leader="none" w:pos="3231"/>
        </w:tabs>
        <w:rPr>
          <w:rStyle w:val="style4105"/>
        </w:rPr>
      </w:pPr>
    </w:p>
    <w:p>
      <w:pPr>
        <w:pStyle w:val="style0"/>
        <w:keepNext/>
        <w:keepLines w:val="false"/>
        <w:numPr>
          <w:ilvl w:val="0"/>
          <w:numId w:val="0"/>
        </w:numPr>
        <w:tabs>
          <w:tab w:val="left" w:leader="none" w:pos="3231"/>
        </w:tabs>
        <w:rPr>
          <w:rStyle w:val="style4105"/>
        </w:rPr>
      </w:pPr>
    </w:p>
    <w:p>
      <w:pPr>
        <w:pStyle w:val="style0"/>
        <w:keepNext/>
        <w:keepLines w:val="false"/>
        <w:numPr>
          <w:ilvl w:val="0"/>
          <w:numId w:val="0"/>
        </w:numPr>
        <w:tabs>
          <w:tab w:val="left" w:leader="none" w:pos="3231"/>
        </w:tabs>
        <w:rPr/>
      </w:pPr>
      <w:r>
        <w:rPr>
          <w:rStyle w:val="style4105"/>
          <w:b/>
          <w:bCs/>
          <w:lang w:val="en-US"/>
        </w:rPr>
        <w:t>EDUCATION</w:t>
      </w:r>
      <w:r>
        <w:rPr>
          <w:rStyle w:val="style4105"/>
          <w:lang w:val="en-US"/>
        </w:rPr>
        <w:t xml:space="preserve">                                1999 - 2003 </w:t>
      </w:r>
      <w:r>
        <w:rPr>
          <w:rStyle w:val="style4100"/>
        </w:rPr>
        <w:t>B</w:t>
      </w:r>
      <w:r>
        <w:rPr>
          <w:rStyle w:val="style4100"/>
          <w:lang w:val="en-US"/>
        </w:rPr>
        <w:t xml:space="preserve">achelor of </w:t>
      </w:r>
      <w:r>
        <w:rPr>
          <w:rStyle w:val="style4100"/>
        </w:rPr>
        <w:t>S</w:t>
      </w:r>
      <w:r>
        <w:rPr>
          <w:rStyle w:val="style4100"/>
          <w:lang w:val="en-US"/>
        </w:rPr>
        <w:t xml:space="preserve">cience in </w:t>
      </w:r>
      <w:r>
        <w:rPr>
          <w:rStyle w:val="style4100"/>
        </w:rPr>
        <w:t>Criminology</w:t>
      </w:r>
    </w:p>
    <w:p>
      <w:pPr>
        <w:pStyle w:val="style0"/>
        <w:keepNext/>
        <w:keepLines w:val="false"/>
        <w:numPr>
          <w:ilvl w:val="0"/>
          <w:numId w:val="0"/>
        </w:numPr>
        <w:tabs>
          <w:tab w:val="left" w:leader="none" w:pos="3231"/>
        </w:tabs>
        <w:ind w:left="-400"/>
        <w:jc w:val="both"/>
        <w:rPr>
          <w:lang w:val="en-US"/>
        </w:rPr>
      </w:pPr>
      <w:r>
        <w:rPr>
          <w:lang w:val="en-US"/>
        </w:rPr>
        <w:t xml:space="preserve">                                                             University of Saint Anthony                                              </w:t>
      </w:r>
    </w:p>
    <w:p>
      <w:pPr>
        <w:pStyle w:val="style0"/>
        <w:keepNext/>
        <w:keepLines w:val="false"/>
        <w:numPr>
          <w:ilvl w:val="0"/>
          <w:numId w:val="0"/>
        </w:numPr>
        <w:tabs>
          <w:tab w:val="left" w:leader="none" w:pos="3231"/>
        </w:tabs>
        <w:ind w:left="-400"/>
        <w:jc w:val="both"/>
        <w:rPr>
          <w:lang w:val="en-US"/>
        </w:rPr>
      </w:pPr>
      <w:r>
        <w:rPr>
          <w:lang w:val="en-US"/>
        </w:rPr>
        <w:t xml:space="preserve">                                                             Iriga City, Camarines Sur Philippines</w:t>
      </w:r>
    </w:p>
    <w:p>
      <w:pPr>
        <w:pStyle w:val="style0"/>
        <w:keepNext/>
        <w:keepLines w:val="false"/>
        <w:numPr>
          <w:ilvl w:val="0"/>
          <w:numId w:val="0"/>
        </w:numPr>
        <w:tabs>
          <w:tab w:val="left" w:leader="none" w:pos="3231"/>
        </w:tabs>
        <w:ind w:left="-400"/>
        <w:jc w:val="both"/>
        <w:rPr/>
      </w:pPr>
      <w:r>
        <w:rPr>
          <w:lang w:val="en-US"/>
        </w:rPr>
        <w:t xml:space="preserve">                                           </w:t>
      </w:r>
    </w:p>
    <w:p>
      <w:pPr>
        <w:pStyle w:val="style0"/>
        <w:keepNext/>
        <w:keepLines w:val="false"/>
        <w:numPr>
          <w:ilvl w:val="0"/>
          <w:numId w:val="0"/>
        </w:numPr>
        <w:tabs>
          <w:tab w:val="left" w:leader="none" w:pos="3231"/>
        </w:tabs>
        <w:ind w:left="3231" w:hanging="3231"/>
        <w:rPr/>
      </w:pPr>
      <w:r>
        <w:rPr>
          <w:lang w:val="en-US"/>
        </w:rPr>
        <w:t xml:space="preserve">   </w:t>
      </w:r>
    </w:p>
    <w:p>
      <w:pPr>
        <w:pStyle w:val="style0"/>
        <w:keepNext/>
        <w:keepLines w:val="false"/>
        <w:numPr>
          <w:ilvl w:val="0"/>
          <w:numId w:val="0"/>
        </w:numPr>
        <w:tabs>
          <w:tab w:val="left" w:leader="none" w:pos="3231"/>
        </w:tabs>
        <w:ind w:left="3200" w:leftChars="0"/>
        <w:jc w:val="left"/>
        <w:rPr>
          <w:b/>
          <w:bCs/>
          <w:lang w:val="en-US"/>
        </w:rPr>
      </w:pPr>
      <w:r>
        <w:rPr>
          <w:b/>
          <w:bCs/>
          <w:lang w:val="en-US"/>
        </w:rPr>
        <w:t xml:space="preserve">1995 - 1999 Saint John Intitute                                                                                                      </w:t>
      </w:r>
      <w:r>
        <w:rPr>
          <w:b w:val="false"/>
          <w:bCs w:val="false"/>
          <w:lang w:val="en-US"/>
        </w:rPr>
        <w:t>San Juan,Bato,Camarines Sur Philippines</w:t>
      </w:r>
    </w:p>
    <w:p>
      <w:pPr>
        <w:pStyle w:val="style0"/>
        <w:keepNext/>
        <w:keepLines w:val="false"/>
        <w:numPr>
          <w:ilvl w:val="0"/>
          <w:numId w:val="0"/>
        </w:numPr>
        <w:tabs>
          <w:tab w:val="left" w:leader="none" w:pos="3231"/>
        </w:tabs>
        <w:ind w:left="3200" w:leftChars="0"/>
        <w:jc w:val="left"/>
        <w:rPr>
          <w:b/>
          <w:bCs/>
          <w:lang w:val="en-US"/>
        </w:rPr>
      </w:pPr>
    </w:p>
    <w:p>
      <w:pPr>
        <w:pStyle w:val="style0"/>
        <w:keepNext/>
        <w:keepLines w:val="false"/>
        <w:numPr>
          <w:ilvl w:val="0"/>
          <w:numId w:val="0"/>
        </w:numPr>
        <w:tabs>
          <w:tab w:val="left" w:leader="none" w:pos="3231"/>
        </w:tabs>
        <w:ind w:left="3200" w:leftChars="0"/>
        <w:jc w:val="left"/>
        <w:rPr>
          <w:b/>
          <w:bCs/>
          <w:lang w:val="en-US"/>
        </w:rPr>
      </w:pPr>
      <w:r>
        <w:rPr>
          <w:b/>
          <w:bCs/>
          <w:lang w:val="en-US"/>
        </w:rPr>
        <w:t>1989 - 1995 Atipolo Elemenary School</w:t>
      </w:r>
    </w:p>
    <w:p>
      <w:pPr>
        <w:pStyle w:val="style0"/>
        <w:keepNext/>
        <w:keepLines w:val="false"/>
        <w:numPr>
          <w:ilvl w:val="0"/>
          <w:numId w:val="0"/>
        </w:numPr>
        <w:tabs>
          <w:tab w:val="left" w:leader="none" w:pos="3231"/>
        </w:tabs>
        <w:ind w:left="3200" w:leftChars="0"/>
        <w:jc w:val="left"/>
        <w:rPr>
          <w:b/>
          <w:bCs/>
          <w:lang w:val="en-US"/>
        </w:rPr>
      </w:pPr>
      <w:r>
        <w:rPr>
          <w:b w:val="false"/>
          <w:bCs w:val="false"/>
          <w:lang w:val="en-US"/>
        </w:rPr>
        <w:t>San Juan,Bato,Camarine Sur Philippines</w:t>
      </w:r>
    </w:p>
    <w:p>
      <w:pPr>
        <w:pStyle w:val="style0"/>
        <w:keepNext/>
        <w:keepLines w:val="false"/>
        <w:numPr>
          <w:ilvl w:val="0"/>
          <w:numId w:val="0"/>
        </w:numPr>
        <w:tabs>
          <w:tab w:val="left" w:leader="none" w:pos="3231"/>
        </w:tabs>
        <w:ind w:left="3200" w:leftChars="0"/>
        <w:jc w:val="left"/>
        <w:rPr>
          <w:b/>
          <w:bCs/>
          <w:lang w:val="en-US"/>
        </w:rPr>
      </w:pPr>
    </w:p>
    <w:p>
      <w:pPr>
        <w:pStyle w:val="style0"/>
        <w:keepNext/>
        <w:keepLines w:val="false"/>
        <w:numPr>
          <w:ilvl w:val="0"/>
          <w:numId w:val="0"/>
        </w:numPr>
        <w:tabs>
          <w:tab w:val="left" w:leader="none" w:pos="3231"/>
        </w:tabs>
        <w:ind w:left="3200" w:leftChars="0"/>
        <w:jc w:val="left"/>
        <w:rPr>
          <w:b/>
          <w:bCs/>
          <w:lang w:val="en-US"/>
        </w:rPr>
      </w:pPr>
    </w:p>
    <w:p>
      <w:pPr>
        <w:pStyle w:val="style0"/>
        <w:keepNext/>
        <w:keepLines w:val="false"/>
        <w:numPr>
          <w:ilvl w:val="0"/>
          <w:numId w:val="0"/>
        </w:numPr>
        <w:tabs>
          <w:tab w:val="left" w:leader="none" w:pos="3231"/>
        </w:tabs>
        <w:ind w:left="3200" w:leftChars="0"/>
        <w:jc w:val="left"/>
        <w:rPr>
          <w:rStyle w:val="style4100"/>
        </w:rPr>
      </w:pPr>
      <w:r>
        <w:rPr>
          <w:b/>
          <w:bCs/>
          <w:lang w:val="en-US"/>
        </w:rPr>
        <w:t xml:space="preserve">                                                                                                              </w:t>
      </w:r>
    </w:p>
    <w:p>
      <w:pPr>
        <w:pStyle w:val="style0"/>
        <w:keepNext/>
        <w:keepLines w:val="false"/>
        <w:numPr>
          <w:ilvl w:val="0"/>
          <w:numId w:val="0"/>
        </w:numPr>
        <w:tabs>
          <w:tab w:val="left" w:leader="none" w:pos="3231"/>
        </w:tabs>
        <w:ind w:left="3200" w:leftChars="0"/>
        <w:jc w:val="left"/>
        <w:rPr/>
      </w:pPr>
      <w:r>
        <w:rPr>
          <w:rStyle w:val="style4100"/>
        </w:rPr>
        <w:tab/>
      </w:r>
    </w:p>
    <w:p>
      <w:pPr>
        <w:pStyle w:val="style4110"/>
        <w:keepNext/>
        <w:keepLines/>
        <w:tabs>
          <w:tab w:val="left" w:leader="none" w:pos="3231"/>
        </w:tabs>
        <w:ind w:left="3231" w:hanging="3231"/>
        <w:rPr>
          <w:b/>
          <w:bCs/>
          <w:lang w:val="en-US"/>
        </w:rPr>
      </w:pPr>
      <w:r>
        <w:rPr>
          <w:b/>
          <w:bCs/>
          <w:lang w:val="en-US"/>
        </w:rPr>
        <w:t>WORK EXPERIENCE                      July 2007 - March 2019 Former military enlisted personnel rank of sergeant at Philippines Air Force.</w:t>
      </w:r>
    </w:p>
    <w:p>
      <w:pPr>
        <w:pStyle w:val="style4110"/>
        <w:keepNext/>
        <w:keepLines/>
        <w:tabs>
          <w:tab w:val="left" w:leader="none" w:pos="3231"/>
        </w:tabs>
        <w:ind w:left="3231"/>
        <w:rPr>
          <w:b/>
          <w:bCs/>
          <w:lang w:val="en-US"/>
        </w:rPr>
      </w:pPr>
      <w:r>
        <w:rPr>
          <w:b/>
          <w:bCs/>
          <w:lang w:val="en-US"/>
        </w:rPr>
        <w:t>HPAF Col. Villamor Air Base Pasay City, Philippines</w:t>
      </w:r>
    </w:p>
    <w:p>
      <w:pPr>
        <w:pStyle w:val="style4110"/>
        <w:keepNext/>
        <w:keepLines/>
        <w:tabs>
          <w:tab w:val="left" w:leader="none" w:pos="3231"/>
        </w:tabs>
        <w:ind w:left="3231"/>
        <w:rPr>
          <w:b/>
          <w:bCs/>
          <w:lang w:val="en-US"/>
        </w:rPr>
      </w:pPr>
    </w:p>
    <w:p>
      <w:pPr>
        <w:pStyle w:val="style4110"/>
        <w:keepNext/>
        <w:keepLines/>
        <w:tabs>
          <w:tab w:val="left" w:leader="none" w:pos="3231"/>
        </w:tabs>
        <w:ind w:left="3231"/>
        <w:rPr>
          <w:b/>
          <w:bCs/>
          <w:lang w:val="en-US"/>
        </w:rPr>
      </w:pPr>
      <w:r>
        <w:rPr>
          <w:b/>
          <w:bCs/>
          <w:lang w:val="en-US"/>
        </w:rPr>
        <w:t>July 2019 - December 2020 Security Officer</w:t>
      </w:r>
    </w:p>
    <w:p>
      <w:pPr>
        <w:pStyle w:val="style4110"/>
        <w:keepNext/>
        <w:keepLines/>
        <w:tabs>
          <w:tab w:val="left" w:leader="none" w:pos="3231"/>
        </w:tabs>
        <w:ind w:left="3231"/>
        <w:rPr>
          <w:b/>
          <w:bCs/>
          <w:lang w:val="en-US"/>
        </w:rPr>
      </w:pPr>
      <w:r>
        <w:rPr>
          <w:b/>
          <w:bCs/>
          <w:lang w:val="en-US"/>
        </w:rPr>
        <w:t xml:space="preserve">Robinsons Malls, Galleria South </w:t>
      </w:r>
    </w:p>
    <w:p>
      <w:pPr>
        <w:pStyle w:val="style4110"/>
        <w:keepNext/>
        <w:keepLines/>
        <w:tabs>
          <w:tab w:val="left" w:leader="none" w:pos="3231"/>
        </w:tabs>
        <w:ind w:left="3231"/>
        <w:rPr>
          <w:b/>
          <w:bCs/>
          <w:lang w:val="en-US"/>
        </w:rPr>
      </w:pPr>
      <w:r>
        <w:rPr>
          <w:b/>
          <w:bCs/>
          <w:lang w:val="en-US"/>
        </w:rPr>
        <w:t>Manila, Philippines</w:t>
      </w:r>
    </w:p>
    <w:p>
      <w:pPr>
        <w:pStyle w:val="style4110"/>
        <w:keepNext/>
        <w:keepLines/>
        <w:tabs>
          <w:tab w:val="left" w:leader="none" w:pos="3231"/>
        </w:tabs>
        <w:ind w:left="3231"/>
        <w:rPr>
          <w:b/>
          <w:bCs/>
          <w:lang w:val="en-US"/>
        </w:rPr>
      </w:pPr>
    </w:p>
    <w:p>
      <w:pPr>
        <w:pStyle w:val="style4110"/>
        <w:keepNext/>
        <w:keepLines/>
        <w:tabs>
          <w:tab w:val="left" w:leader="none" w:pos="3231"/>
        </w:tabs>
        <w:ind w:left="3231"/>
        <w:rPr>
          <w:b/>
          <w:bCs/>
          <w:lang w:val="en-US"/>
        </w:rPr>
      </w:pPr>
      <w:r>
        <w:rPr>
          <w:b/>
          <w:bCs/>
          <w:lang w:val="en-US"/>
        </w:rPr>
        <w:t>January 2021 to present Officer in Charge</w:t>
      </w:r>
    </w:p>
    <w:p>
      <w:pPr>
        <w:pStyle w:val="style4110"/>
        <w:keepNext/>
        <w:keepLines/>
        <w:tabs>
          <w:tab w:val="left" w:leader="none" w:pos="3231"/>
        </w:tabs>
        <w:ind w:left="3231"/>
        <w:rPr>
          <w:b/>
          <w:bCs/>
          <w:lang w:val="en-US"/>
        </w:rPr>
      </w:pPr>
      <w:r>
        <w:rPr>
          <w:b/>
          <w:bCs/>
          <w:lang w:val="en-US"/>
        </w:rPr>
        <w:t>Parkway Corporate Center</w:t>
      </w:r>
    </w:p>
    <w:p>
      <w:pPr>
        <w:pStyle w:val="style4110"/>
        <w:keepNext/>
        <w:keepLines/>
        <w:tabs>
          <w:tab w:val="left" w:leader="none" w:pos="3231"/>
        </w:tabs>
        <w:ind w:left="3231"/>
        <w:rPr>
          <w:b/>
          <w:bCs/>
          <w:lang w:val="en-US"/>
        </w:rPr>
      </w:pPr>
      <w:r>
        <w:rPr>
          <w:b/>
          <w:bCs/>
          <w:lang w:val="en-US"/>
        </w:rPr>
        <w:t>Filinvest, Alabang Muntinlupa City NCR Philippines</w:t>
      </w:r>
    </w:p>
    <w:p>
      <w:pPr>
        <w:pStyle w:val="style4110"/>
        <w:keepNext/>
        <w:keepLines/>
        <w:tabs>
          <w:tab w:val="left" w:leader="none" w:pos="3231"/>
        </w:tabs>
        <w:ind w:left="3231"/>
        <w:rPr>
          <w:b/>
          <w:bCs/>
          <w:lang w:val="en-US"/>
        </w:rPr>
      </w:pPr>
    </w:p>
    <w:p>
      <w:pPr>
        <w:pStyle w:val="style4110"/>
        <w:keepNext/>
        <w:keepLines/>
        <w:tabs>
          <w:tab w:val="left" w:leader="none" w:pos="3231"/>
        </w:tabs>
        <w:rPr>
          <w:b/>
          <w:bCs/>
          <w:lang w:val="en-US"/>
        </w:rPr>
      </w:pPr>
      <w:r>
        <w:rPr>
          <w:b/>
          <w:bCs/>
          <w:lang w:val="en-US"/>
        </w:rPr>
        <w:t>OBJECTIVES</w:t>
      </w:r>
    </w:p>
    <w:p>
      <w:pPr>
        <w:pStyle w:val="style4110"/>
        <w:keepNext/>
        <w:keepLines/>
        <w:tabs>
          <w:tab w:val="left" w:leader="none" w:pos="3231"/>
        </w:tabs>
        <w:ind w:left="3231"/>
        <w:rPr>
          <w:b/>
          <w:bCs/>
          <w:lang w:val="en-US"/>
        </w:rPr>
      </w:pPr>
    </w:p>
    <w:p>
      <w:pPr>
        <w:pStyle w:val="style4110"/>
        <w:keepNext/>
        <w:keepLines/>
        <w:tabs>
          <w:tab w:val="left" w:leader="none" w:pos="3231"/>
        </w:tabs>
        <w:rPr>
          <w:b/>
          <w:bCs/>
          <w:color w:val="000000"/>
          <w:lang w:val="en-US"/>
        </w:rPr>
      </w:pPr>
      <w:r>
        <w:rPr>
          <w:b/>
          <w:bCs/>
          <w:lang w:val="en-US"/>
        </w:rPr>
        <w:t xml:space="preserve">Seeking a challenging job </w:t>
      </w:r>
      <w:r>
        <w:rPr>
          <w:b/>
          <w:bCs/>
          <w:color w:val="000000"/>
          <w:lang w:val="en-US"/>
        </w:rPr>
        <w:t>that gives me an opportunity to prove my creativity and combined my skills and talents with my immense desire for knowledge and experience to equip myself as a good worker.</w:t>
      </w:r>
      <w:r>
        <w:rPr>
          <w:b/>
          <w:bCs/>
          <w:lang w:val="en-US"/>
        </w:rPr>
        <w:t xml:space="preserve">                                 </w:t>
      </w:r>
    </w:p>
    <w:p>
      <w:pPr>
        <w:pStyle w:val="style4110"/>
        <w:keepNext/>
        <w:keepLines/>
        <w:tabs>
          <w:tab w:val="left" w:leader="none" w:pos="3231"/>
        </w:tabs>
        <w:ind w:left="3231"/>
        <w:rPr>
          <w:b/>
          <w:bCs/>
          <w:lang w:val="en-US"/>
        </w:rPr>
      </w:pPr>
    </w:p>
    <w:p>
      <w:pPr>
        <w:pStyle w:val="style4110"/>
        <w:keepNext/>
        <w:keepLines/>
        <w:tabs>
          <w:tab w:val="left" w:leader="none" w:pos="3231"/>
        </w:tabs>
        <w:ind w:left="3231" w:hanging="3231"/>
        <w:rPr/>
      </w:pPr>
      <w:r>
        <w:rPr>
          <w:b/>
          <w:bCs/>
          <w:lang w:val="en-US"/>
        </w:rPr>
        <w:t xml:space="preserve">                                                                     </w:t>
      </w:r>
    </w:p>
    <w:sectPr>
      <w:footerReference w:type="default" r:id="rId3"/>
      <w:pgSz w:w="11906" w:h="16838" w:orient="portrait"/>
      <w:pgMar w:top="850" w:right="850" w:bottom="850" w:left="850" w:header="708" w:footer="708" w:gutter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footer1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p>
    <w:pPr>
      <w:pStyle w:val="style4109"/>
      <w:rPr/>
    </w:pPr>
    <w:r>
      <w:t>Created with SEEK Profile</w: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0"/>
    <w:multiLevelType w:val="hybridMultilevel"/>
    <w:tmpl w:val="FFFFFFFF"/>
    <w:lvl w:ilvl="0" w:tentative="1">
      <w:start w:val="1"/>
      <w:numFmt w:val="bullet"/>
      <w:lvlText w:val="●"/>
      <w:lvlJc w:val="left"/>
      <w:pPr>
        <w:ind w:left="720" w:hanging="360"/>
      </w:pPr>
    </w:lvl>
    <w:lvl w:ilvl="1" w:tentative="1">
      <w:start w:val="1"/>
      <w:numFmt w:val="bullet"/>
      <w:lvlText w:val="○"/>
      <w:lvlJc w:val="left"/>
      <w:pPr>
        <w:ind w:left="1440" w:hanging="360"/>
      </w:pPr>
    </w:lvl>
    <w:lvl w:ilvl="2" w:tentative="1">
      <w:start w:val="1"/>
      <w:numFmt w:val="bullet"/>
      <w:lvlText w:val="■"/>
      <w:lvlJc w:val="left"/>
      <w:pPr>
        <w:ind w:left="2160" w:hanging="360"/>
      </w:pPr>
    </w:lvl>
    <w:lvl w:ilvl="3" w:tentative="1">
      <w:start w:val="1"/>
      <w:numFmt w:val="bullet"/>
      <w:lvlText w:val="●"/>
      <w:lvlJc w:val="left"/>
      <w:pPr>
        <w:ind w:left="2880" w:hanging="360"/>
      </w:pPr>
    </w:lvl>
    <w:lvl w:ilvl="4" w:tentative="1">
      <w:start w:val="1"/>
      <w:numFmt w:val="bullet"/>
      <w:lvlText w:val="○"/>
      <w:lvlJc w:val="left"/>
      <w:pPr>
        <w:ind w:left="3600" w:hanging="360"/>
      </w:pPr>
    </w:lvl>
    <w:lvl w:ilvl="5" w:tentative="1">
      <w:start w:val="1"/>
      <w:numFmt w:val="bullet"/>
      <w:lvlText w:val="■"/>
      <w:lvlJc w:val="left"/>
      <w:pPr>
        <w:ind w:left="4320" w:hanging="360"/>
      </w:pPr>
    </w:lvl>
    <w:lvl w:ilvl="6" w:tentative="1">
      <w:start w:val="1"/>
      <w:numFmt w:val="bullet"/>
      <w:lvlText w:val="●"/>
      <w:lvlJc w:val="left"/>
      <w:pPr>
        <w:ind w:left="5040" w:hanging="360"/>
      </w:pPr>
    </w:lvl>
    <w:lvl w:ilvl="7" w:tentative="1">
      <w:start w:val="1"/>
      <w:numFmt w:val="bullet"/>
      <w:lvlText w:val="●"/>
      <w:lvlJc w:val="left"/>
      <w:pPr>
        <w:ind w:left="5760" w:hanging="360"/>
      </w:pPr>
    </w:lvl>
    <w:lvl w:ilvl="8" w:tentative="1">
      <w:start w:val="1"/>
      <w:numFmt w:val="bullet"/>
      <w:lvlText w:val="●"/>
      <w:lvlJc w:val="left"/>
      <w:pPr>
        <w:ind w:left="6480" w:hanging="360"/>
      </w:pPr>
    </w:lvl>
  </w:abstractNum>
  <w:num w:numId="1">
    <w:abstractNumId w:val="0"/>
    <w:lvlOverride w:ilvl="0">
      <w:startOverride w:val="1"/>
    </w:lvlOverride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displayBackgroundShape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compat>
    <w:compatSetting w:name="compatibilityMode" w:uri="http://schemas.microsoft.com/office/word" w:val="15"/>
  </w:compat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sz w:val="24"/>
        <w:szCs w:val="24"/>
        <w:lang w:val="en-AU" w:bidi="ar-SA" w:eastAsia="ja-JP"/>
      </w:rPr>
    </w:rPrDefault>
    <w:pPrDefault>
      <w:pPr/>
    </w:pPrDefault>
  </w:docDefaults>
  <w:style w:type="paragraph" w:default="1" w:styleId="style0">
    <w:name w:val="Normal"/>
    <w:next w:val="style0"/>
    <w:qFormat/>
    <w:pPr/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paragraph" w:customStyle="1" w:styleId="style4097">
    <w:name w:val="personalDetailsTitleStyle"/>
    <w:next w:val="style4097"/>
    <w:qFormat/>
    <w:pPr>
      <w:spacing w:after="240"/>
    </w:pPr>
    <w:rPr>
      <w:rFonts w:ascii="Arial" w:cs="Times New Roman (Body CS)" w:hAnsi="Arial"/>
      <w:b/>
      <w:color w:val="1c1c1c"/>
      <w:spacing w:val="-20"/>
      <w:sz w:val="56"/>
    </w:rPr>
  </w:style>
  <w:style w:type="paragraph" w:customStyle="1" w:styleId="style4098">
    <w:name w:val="sectionTitleStyle"/>
    <w:basedOn w:val="style0"/>
    <w:next w:val="style4098"/>
    <w:qFormat/>
    <w:pPr>
      <w:spacing w:before="320" w:after="320"/>
    </w:pPr>
    <w:rPr>
      <w:rFonts w:ascii="Arial" w:hAnsi="Arial"/>
      <w:b/>
      <w:color w:val="1c1c1c"/>
      <w:sz w:val="36"/>
      <w:szCs w:val="44"/>
    </w:rPr>
  </w:style>
  <w:style w:type="paragraph" w:customStyle="1" w:styleId="style4099">
    <w:name w:val="plainTextStyle"/>
    <w:basedOn w:val="style0"/>
    <w:next w:val="style4099"/>
    <w:qFormat/>
    <w:pPr>
      <w:spacing w:before="80" w:after="400" w:lineRule="auto" w:line="288"/>
    </w:pPr>
    <w:rPr>
      <w:rFonts w:ascii="Arial" w:hAnsi="Arial"/>
      <w:color w:val="1c1c1c"/>
      <w:sz w:val="22"/>
    </w:rPr>
  </w:style>
  <w:style w:type="character" w:customStyle="1" w:styleId="style4100">
    <w:name w:val="roleTitleCharacterStyle"/>
    <w:basedOn w:val="style65"/>
    <w:next w:val="style4100"/>
    <w:qFormat/>
    <w:uiPriority w:val="1"/>
    <w:rPr>
      <w:rFonts w:ascii="Arial" w:hAnsi="Arial"/>
      <w:b/>
      <w:color w:val="1c1c1c"/>
      <w:sz w:val="24"/>
    </w:rPr>
  </w:style>
  <w:style w:type="paragraph" w:customStyle="1" w:styleId="style4101">
    <w:name w:val="roleDateStyle"/>
    <w:basedOn w:val="style0"/>
    <w:next w:val="style4101"/>
    <w:qFormat/>
    <w:pPr/>
    <w:rPr>
      <w:rFonts w:ascii="Arial" w:hAnsi="Arial"/>
      <w:color w:val="747474"/>
      <w:sz w:val="22"/>
    </w:rPr>
  </w:style>
  <w:style w:type="character" w:customStyle="1" w:styleId="style4102">
    <w:name w:val="plainTextCharacterStyle"/>
    <w:basedOn w:val="style65"/>
    <w:next w:val="style4102"/>
    <w:qFormat/>
    <w:uiPriority w:val="1"/>
    <w:rPr>
      <w:rFonts w:ascii="Arial" w:hAnsi="Arial"/>
      <w:color w:val="1c1c1c"/>
      <w:sz w:val="22"/>
    </w:rPr>
  </w:style>
  <w:style w:type="paragraph" w:styleId="style157">
    <w:name w:val="No Spacing"/>
    <w:next w:val="style157"/>
    <w:qFormat/>
    <w:uiPriority w:val="1"/>
    <w:pPr/>
  </w:style>
  <w:style w:type="character" w:styleId="style85">
    <w:name w:val="Hyperlink"/>
    <w:basedOn w:val="style65"/>
    <w:next w:val="style85"/>
    <w:uiPriority w:val="99"/>
    <w:rPr>
      <w:color w:val="0563c1"/>
      <w:u w:val="single"/>
    </w:rPr>
  </w:style>
  <w:style w:type="character" w:customStyle="1" w:styleId="style4103">
    <w:name w:val="Unresolved Mention"/>
    <w:basedOn w:val="style65"/>
    <w:next w:val="style4103"/>
    <w:uiPriority w:val="99"/>
    <w:rPr>
      <w:color w:val="605e5c"/>
      <w:shd w:val="clear" w:color="auto" w:fill="e1dfdd"/>
    </w:rPr>
  </w:style>
  <w:style w:type="paragraph" w:customStyle="1" w:styleId="style4104">
    <w:name w:val="personalDetailsTextStyleWithBorder"/>
    <w:next w:val="style4104"/>
    <w:qFormat/>
    <w:pPr>
      <w:pBdr>
        <w:bottom w:val="single" w:sz="24" w:space="20" w:color="auto"/>
      </w:pBdr>
      <w:spacing w:lineRule="auto" w:line="288"/>
    </w:pPr>
    <w:rPr>
      <w:rFonts w:ascii="Arial" w:cs="Arial" w:hAnsi="Arial"/>
      <w:color w:val="1c1c1c"/>
    </w:rPr>
  </w:style>
  <w:style w:type="character" w:customStyle="1" w:styleId="style4105">
    <w:name w:val="sectionTitleCharacterStyle"/>
    <w:basedOn w:val="style65"/>
    <w:next w:val="style4105"/>
    <w:qFormat/>
    <w:uiPriority w:val="1"/>
    <w:rPr>
      <w:rFonts w:ascii="Arial" w:cs="Arial" w:hAnsi="Arial"/>
      <w:b/>
      <w:color w:val="1c1c1c"/>
      <w:sz w:val="24"/>
    </w:rPr>
  </w:style>
  <w:style w:type="paragraph" w:customStyle="1" w:styleId="style4106">
    <w:name w:val="bodyStyle"/>
    <w:next w:val="style0"/>
    <w:qFormat/>
    <w:pPr>
      <w:spacing w:before="320" w:lineRule="auto" w:line="288"/>
    </w:pPr>
    <w:rPr>
      <w:rFonts w:ascii="Arial" w:cs="Arial" w:hAnsi="Arial"/>
      <w:sz w:val="22"/>
    </w:rPr>
  </w:style>
  <w:style w:type="character" w:customStyle="1" w:styleId="style4107">
    <w:name w:val="locationCharacterStyle"/>
    <w:basedOn w:val="style4102"/>
    <w:next w:val="style4107"/>
    <w:qFormat/>
    <w:uiPriority w:val="1"/>
    <w:rPr>
      <w:rFonts w:ascii="Arial" w:hAnsi="Arial"/>
      <w:color w:val="1c1c1c"/>
      <w:sz w:val="24"/>
    </w:rPr>
  </w:style>
  <w:style w:type="paragraph" w:styleId="style29">
    <w:name w:val="footnote text"/>
    <w:basedOn w:val="style0"/>
    <w:next w:val="style29"/>
    <w:link w:val="style4108"/>
    <w:uiPriority w:val="99"/>
    <w:pPr/>
    <w:rPr>
      <w:sz w:val="20"/>
      <w:szCs w:val="20"/>
    </w:rPr>
  </w:style>
  <w:style w:type="character" w:customStyle="1" w:styleId="style4108">
    <w:name w:val="Footnote Text Char"/>
    <w:basedOn w:val="style65"/>
    <w:next w:val="style4108"/>
    <w:link w:val="style29"/>
    <w:uiPriority w:val="99"/>
    <w:rPr>
      <w:sz w:val="20"/>
      <w:szCs w:val="20"/>
    </w:rPr>
  </w:style>
  <w:style w:type="paragraph" w:customStyle="1" w:styleId="style4109">
    <w:name w:val="footerStyle"/>
    <w:basedOn w:val="style0"/>
    <w:next w:val="style4109"/>
    <w:qFormat/>
    <w:pPr>
      <w:jc w:val="right"/>
    </w:pPr>
    <w:rPr>
      <w:color w:val="888888"/>
      <w:sz w:val="18"/>
    </w:rPr>
  </w:style>
  <w:style w:type="paragraph" w:customStyle="1" w:styleId="style4110">
    <w:name w:val="plainTextStyleCondensed"/>
    <w:basedOn w:val="style0"/>
    <w:next w:val="style4110"/>
    <w:qFormat/>
    <w:pPr>
      <w:spacing w:after="80"/>
    </w:pPr>
    <w:rPr>
      <w:rFonts w:ascii="Arial" w:cs="Arial" w:hAnsi="Arial"/>
      <w:sz w:val="22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footer" Target="footer1.xml"/><Relationship Id="rId4" Type="http://schemas.openxmlformats.org/officeDocument/2006/relationships/styles" Target="styles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Words>201</Words>
  <Characters>1212</Characters>
  <Application>WPS Office</Application>
  <Paragraphs>45</Paragraphs>
  <CharactersWithSpaces>2940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2022-04-03T07:48:06Z</dcterms:created>
  <dc:creator>seek.com.au</dc:creator>
  <lastModifiedBy>CPH1819</lastModifiedBy>
  <dcterms:modified xsi:type="dcterms:W3CDTF">2022-04-03T07:48:06Z</dcterms:modified>
  <revision>1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7ddfcdedb42e48d3a3cffa884e5ce1dd</vt:lpwstr>
  </property>
</Properties>
</file>