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tabs>
          <w:tab w:val="left" w:pos="2925"/>
        </w:tabs>
        <w:contextualSpacing w:val="0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drawing>
          <wp:inline distB="0" distT="0" distL="0" distR="0">
            <wp:extent cx="1628775" cy="1419225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19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ARLENE VILLACORTA PASAGUI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Brgy. Solotsolot San Juan Ilocos Sur, Philippines 2731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Cell phone # 09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672103745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E-mail: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vertAlign w:val="baseline"/>
            <w:rtl w:val="0"/>
          </w:rPr>
          <w:t xml:space="preserve">enelrajoyiugasap@gmail.com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FB ACCOUNT: Arlene Villacorta Pasagui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Date of Birth</w:t>
        <w:tab/>
        <w:tab/>
        <w:tab/>
        <w:tab/>
        <w:tab/>
        <w:t xml:space="preserve"> August 7, 1989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Place of Birth</w:t>
        <w:tab/>
        <w:tab/>
        <w:tab/>
        <w:tab/>
        <w:tab/>
        <w:t xml:space="preserve"> Mauban, Quezon Province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Age</w:t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Gender</w:t>
        <w:tab/>
        <w:tab/>
        <w:tab/>
        <w:tab/>
        <w:tab/>
        <w:tab/>
        <w:t xml:space="preserve"> Female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Citizenship</w:t>
        <w:tab/>
        <w:tab/>
        <w:tab/>
        <w:tab/>
        <w:tab/>
        <w:t xml:space="preserve"> Filipino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Civil Status</w:t>
        <w:tab/>
        <w:tab/>
        <w:tab/>
        <w:tab/>
        <w:tab/>
        <w:t xml:space="preserve"> Single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Religion </w:t>
        <w:tab/>
        <w:tab/>
        <w:tab/>
        <w:tab/>
        <w:tab/>
        <w:t xml:space="preserve"> Christian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Language/ Dialect Spoken &amp; Written</w:t>
        <w:tab/>
        <w:tab/>
        <w:t xml:space="preserve"> English, Filipino, Ilocano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EDUCATIONAL BACKGROUND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Technical-Vocational Course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Data Center College of the Philippines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TESDA - Caregiving NCII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January 2018 - August 2018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TERTIARY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University of Northern Philippines (UNP)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Bachelor of Science in Business Administration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Major in Management Accounting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College of Business Administration and Accountancy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June 2006- March 2010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ELEMENTARY-SECONDARY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Solot-solot, National High School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San Juan, Ilocos Sur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June 1996- March 2006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On-the-Job Trainee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Land Bank of the Philippines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Vigan City, Ilocos Sur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November 2009 – March 2010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 the Job Trainee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Balay Taripato (Home for the aged)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Magsingal, Ilocos Sur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5 2018 - August 5 2018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Sales Associate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Mart One Vigan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Vigan City, Ilocos Sur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April 22, 2010 – March 07, 2011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Provide good 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Processing and replenishing merchandise and monitoring stock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Perform merchandise recovery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Asst. Secretary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R.A Espejo Tire Supply &amp; Vulcanizing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Hillside Plaza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Mayamot , Antipolo City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March 20, 2011 – February 02, 2013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Preparing daily sales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Provide good 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Receive and check deliveries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Encoding daily sales by using a Peachtree Accounting Complete.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Monitor collectibles.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Treasury Staff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Puregold Price Club, Inc. Vigan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Jose Singson St. Vigan City, Ilocos sur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May 8, 2013 – September 30, 2014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Perform of activities to the treasury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Prepare and communicate all previous day banking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Perform physical cash counting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Check, inspect and verify daily cash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Inspect, investigate and resolve discrepancies in cash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Document all cash transaction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Perform opening and closing of cash daily.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Check, verify and reconcile bank deposits and bank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Respond and resolve customer problems, grievances and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Maintain and manage all financial records, registers, logs and spreadsheets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GV Elite Tires and Battery Supply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Amianance Balaleng Bantay, Ilocos Sur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73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January 4, 2015 -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December 28,2018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Provide good 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Receive and check deliveries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Encoding daily sales by using a Microsoft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Monitor collectibles.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Monitor tires and battery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Caregiver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Private (Stay-in)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Solotsolot San Juan, Ilocos Sur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January 2019 - Present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Dedicated and compassionate provider of elder care, companionship and comfort of assisted living and memory care communities. Patient, personable and professional in responding to resident needs, with a gentle touch and caring attitude centered on treating all with dignity and respect.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contextualSpacing w:val="1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Trained and experienced in caregiving essentials such as: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Memory Care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:</w:t>
        <w:br w:type="textWrapping"/>
        <w:t xml:space="preserve">Dementia Communication Strategies</w:t>
        <w:br w:type="textWrapping"/>
        <w:t xml:space="preserve">Anxiety Reduction</w:t>
        <w:br w:type="textWrapping"/>
        <w:t xml:space="preserve">Social Interaction</w:t>
        <w:br w:type="textWrapping"/>
        <w:t xml:space="preserve">Cognitive Support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Psycho-Emotional Care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:</w:t>
        <w:br w:type="textWrapping"/>
        <w:t xml:space="preserve">Warm Companionship</w:t>
        <w:br w:type="textWrapping"/>
        <w:t xml:space="preserve">Independent Living Facilitation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Physical Care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:</w:t>
        <w:br w:type="textWrapping"/>
        <w:t xml:space="preserve">Bathing &amp; Personal Hygiene</w:t>
        <w:br w:type="textWrapping"/>
        <w:t xml:space="preserve">Dressing Assistance</w:t>
        <w:br w:type="textWrapping"/>
        <w:t xml:space="preserve">Meal &amp; Feeding Support</w:t>
        <w:br w:type="textWrapping"/>
        <w:t xml:space="preserve">Wheelchair Transfer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CHARACTER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Gerald P. Vallejo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Owner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Gv Elite Tire and Battery Supply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Amianance Balaleng Bantay, Ilocos Sur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Contact #: 09177908900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Mr. Restituto A. Espejo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Single Proprietor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R.A. Espejo Tire Supply &amp; Vulcanizing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Mayamot, Antipolo City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Contact #09173289907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Lauro Rapisura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INSTRUCTOR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Data Center College of the Philippines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VIGAN CITY ILOCOS SUR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Contact #:09368043782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I hereby certify that the above information given is true and correct.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ARLENE VILLACORTA PASAGUI</w:t>
      </w:r>
      <w:r w:rsidDel="00000000" w:rsidR="00000000" w:rsidRPr="00000000">
        <w:rPr>
          <w:rtl w:val="0"/>
        </w:rPr>
      </w:r>
    </w:p>
    <w:sectPr>
      <w:pgSz w:h="1872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9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82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26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169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21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255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298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342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38520"/>
      </w:pPr>
      <w:rPr>
        <w:rFonts w:ascii="Arial" w:cs="Arial" w:eastAsia="Arial" w:hAnsi="Arial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540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11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69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26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284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42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399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457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5148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540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11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69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26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284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42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399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457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5148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B92808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B92808"/>
    <w:pPr>
      <w:ind w:left="720"/>
      <w:contextualSpacing w:val="1"/>
    </w:pPr>
  </w:style>
  <w:style w:type="paragraph" w:styleId="Default" w:customStyle="1">
    <w:name w:val="Default"/>
    <w:rsid w:val="00AF1891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AF18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EB41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E50E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E50E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enelrajoyiugas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