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A28" w:rsidRDefault="001E10A9">
      <w:bookmarkStart w:id="0" w:name="_GoBack"/>
      <w:bookmarkEnd w:id="0"/>
      <w:r>
        <w:rPr>
          <w:noProof/>
          <w:lang w:val="en-PH" w:eastAsia="en-PH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2CD7C56" wp14:editId="0027EB07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4333875" cy="10012680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10012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0A9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9C2C79">
                              <w:rPr>
                                <w:lang w:val="en-US"/>
                              </w:rPr>
                              <w:t>Summary</w:t>
                            </w:r>
                          </w:p>
                          <w:p w:rsidR="00563A8C" w:rsidRPr="001E10A9" w:rsidRDefault="00563A8C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563A8C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 xml:space="preserve">A 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Civil Engineer with 10</w:t>
                            </w:r>
                            <w:r w:rsidRPr="00563A8C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 xml:space="preserve"> years of experience. Capable of working independently with minimum supervi</w:t>
                            </w:r>
                            <w:r w:rsidR="003E657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sion, and committed to provide</w:t>
                            </w:r>
                            <w:r w:rsidRPr="00563A8C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 xml:space="preserve"> high quality service to every project, with focus on health and safety. Professional, capable, and motivated individual who consistently performs in </w:t>
                            </w:r>
                            <w:r w:rsidR="000E4261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 xml:space="preserve">all </w:t>
                            </w:r>
                            <w:r w:rsidRPr="00563A8C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challenging environments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380CB2" w:rsidRPr="005A2B91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5A2B91">
                              <w:rPr>
                                <w:lang w:val="en-US"/>
                              </w:rPr>
                              <w:t>Skill Highlights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06"/>
                              <w:gridCol w:w="3217"/>
                            </w:tblGrid>
                            <w:tr w:rsidR="00380CB2" w:rsidTr="00370C6F">
                              <w:trPr>
                                <w:trHeight w:val="991"/>
                              </w:trPr>
                              <w:tc>
                                <w:tcPr>
                                  <w:tcW w:w="4696" w:type="dxa"/>
                                </w:tcPr>
                                <w:p w:rsidR="00380CB2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Project management</w:t>
                                  </w:r>
                                </w:p>
                                <w:p w:rsidR="00563A8C" w:rsidRPr="00C96AE3" w:rsidRDefault="00563A8C" w:rsidP="00563A8C">
                                  <w:pPr>
                                    <w:pStyle w:val="ListParagraph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And Supervision</w:t>
                                  </w:r>
                                </w:p>
                                <w:p w:rsidR="00380CB2" w:rsidRPr="00C96AE3" w:rsidRDefault="00563A8C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Project Estimates</w:t>
                                  </w:r>
                                </w:p>
                                <w:p w:rsidR="00380CB2" w:rsidRPr="00C96AE3" w:rsidRDefault="00563A8C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AutoCAD drafting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:rsidR="00380CB2" w:rsidRPr="00C96AE3" w:rsidRDefault="00563A8C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MS Word, Excel, Powerpoint</w:t>
                                  </w:r>
                                </w:p>
                                <w:p w:rsidR="00380CB2" w:rsidRPr="00C96AE3" w:rsidRDefault="00380CB2" w:rsidP="00563A8C">
                                  <w:pPr>
                                    <w:pStyle w:val="ListParagraph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80CB2" w:rsidRPr="00C96AE3" w:rsidRDefault="00380CB2" w:rsidP="00563A8C">
                                  <w:pPr>
                                    <w:pStyle w:val="ListParagraph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80CB2" w:rsidRPr="00D11747" w:rsidRDefault="00380CB2" w:rsidP="00380CB2">
                            <w:pPr>
                              <w:pStyle w:val="Styl1"/>
                              <w:spacing w:before="240"/>
                              <w:rPr>
                                <w:lang w:val="en-US"/>
                              </w:rPr>
                            </w:pPr>
                            <w:r w:rsidRPr="00D11747">
                              <w:rPr>
                                <w:lang w:val="en-US"/>
                              </w:rPr>
                              <w:t>Experience</w:t>
                            </w:r>
                          </w:p>
                          <w:p w:rsidR="001E10A9" w:rsidRDefault="001E10A9" w:rsidP="001E10A9">
                            <w:pPr>
                              <w:rPr>
                                <w:rStyle w:val="apple-style-span"/>
                                <w:rFonts w:ascii="Verdana" w:hAnsi="Verdana"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E10A9">
                              <w:rPr>
                                <w:rStyle w:val="apple-style-span"/>
                                <w:rFonts w:ascii="Verdana" w:hAnsi="Verdana"/>
                                <w:b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Reliabuild, Inc.</w:t>
                            </w:r>
                            <w:r>
                              <w:rPr>
                                <w:rStyle w:val="apple-style-span"/>
                                <w:rFonts w:ascii="Verdana" w:hAnsi="Verdana"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Davao City March 2010 until present</w:t>
                            </w:r>
                          </w:p>
                          <w:p w:rsidR="001E10A9" w:rsidRPr="00E66A64" w:rsidRDefault="001E10A9" w:rsidP="001E10A9">
                            <w:pPr>
                              <w:pStyle w:val="NoSpacing"/>
                              <w:rPr>
                                <w:rStyle w:val="apple-style-span"/>
                                <w:rFonts w:ascii="Verdana" w:hAnsi="Verdana"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66A64">
                              <w:rPr>
                                <w:rStyle w:val="apple-style-span"/>
                                <w:rFonts w:ascii="Verdana" w:hAnsi="Verdana"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Job responsibilities</w:t>
                            </w:r>
                          </w:p>
                          <w:p w:rsidR="001E10A9" w:rsidRDefault="001E10A9" w:rsidP="001E10A9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Style w:val="apple-style-span"/>
                                <w:rFonts w:ascii="Verdana" w:hAnsi="Verdana"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apple-style-span"/>
                                <w:rFonts w:ascii="Verdana" w:hAnsi="Verdana"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Main task includes Over All project supervision and management which includes new hire orientation, payroll and inspection. </w:t>
                            </w:r>
                          </w:p>
                          <w:p w:rsidR="001E10A9" w:rsidRDefault="001E10A9" w:rsidP="001E10A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/>
                              <w:rPr>
                                <w:rStyle w:val="apple-style-span"/>
                                <w:rFonts w:ascii="Verdana" w:hAnsi="Verdana"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apple-style-span"/>
                                <w:rFonts w:ascii="Verdana" w:hAnsi="Verdana"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Attends Project Bidding</w:t>
                            </w:r>
                          </w:p>
                          <w:p w:rsidR="001E10A9" w:rsidRDefault="001E10A9" w:rsidP="001E10A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/>
                              <w:rPr>
                                <w:rStyle w:val="apple-style-span"/>
                                <w:rFonts w:ascii="Verdana" w:hAnsi="Verdana"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F2FEA">
                              <w:rPr>
                                <w:rStyle w:val="apple-style-span"/>
                                <w:rFonts w:ascii="Verdana" w:hAnsi="Verdana"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Making of construction proposals, estimates</w:t>
                            </w:r>
                            <w:r>
                              <w:rPr>
                                <w:rStyle w:val="apple-style-span"/>
                                <w:rFonts w:ascii="Verdana" w:hAnsi="Verdana"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and</w:t>
                            </w:r>
                            <w:r w:rsidRPr="00DF2FEA">
                              <w:rPr>
                                <w:rStyle w:val="apple-style-span"/>
                                <w:rFonts w:ascii="Verdana" w:hAnsi="Verdana"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review plans</w:t>
                            </w:r>
                            <w:r>
                              <w:rPr>
                                <w:rStyle w:val="apple-style-span"/>
                                <w:rFonts w:ascii="Verdana" w:hAnsi="Verdana"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DF2FEA">
                              <w:rPr>
                                <w:rStyle w:val="apple-style-span"/>
                                <w:rFonts w:ascii="Verdana" w:hAnsi="Verdana"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E10A9" w:rsidRPr="00DF2FEA" w:rsidRDefault="001E10A9" w:rsidP="001E10A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/>
                              <w:rPr>
                                <w:rStyle w:val="apple-style-span"/>
                                <w:rFonts w:ascii="Verdana" w:hAnsi="Verdana"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F2FEA">
                              <w:rPr>
                                <w:rStyle w:val="apple-style-span"/>
                                <w:rFonts w:ascii="Verdana" w:hAnsi="Verdana"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Hands on construction work with compliance to Safety and Health</w:t>
                            </w:r>
                          </w:p>
                          <w:p w:rsidR="001E10A9" w:rsidRDefault="001E10A9" w:rsidP="001E10A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/>
                              <w:rPr>
                                <w:rStyle w:val="apple-style-span"/>
                                <w:rFonts w:ascii="Verdana" w:hAnsi="Verdana"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apple-style-span"/>
                                <w:rFonts w:ascii="Verdana" w:hAnsi="Verdana"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Inspect inventories and prepare orders for civil project and materials in line with budgeted figures.</w:t>
                            </w:r>
                          </w:p>
                          <w:p w:rsidR="001E10A9" w:rsidRDefault="001E10A9" w:rsidP="001E10A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/>
                              <w:rPr>
                                <w:rStyle w:val="apple-style-span"/>
                                <w:rFonts w:ascii="Verdana" w:hAnsi="Verdana"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apple-style-span"/>
                                <w:rFonts w:ascii="Verdana" w:hAnsi="Verdana"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Process government requirements and permits before and after the project.</w:t>
                            </w:r>
                          </w:p>
                          <w:p w:rsidR="001E10A9" w:rsidRDefault="001E10A9" w:rsidP="001E10A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/>
                              <w:rPr>
                                <w:rStyle w:val="apple-style-span"/>
                                <w:rFonts w:ascii="Verdana" w:hAnsi="Verdana"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apple-style-span"/>
                                <w:rFonts w:ascii="Verdana" w:hAnsi="Verdana"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Can handle three (3) or more projects.</w:t>
                            </w:r>
                          </w:p>
                          <w:p w:rsidR="001E10A9" w:rsidRPr="00D937FB" w:rsidRDefault="001E10A9" w:rsidP="001E10A9">
                            <w:pPr>
                              <w:pStyle w:val="ListParagraph"/>
                              <w:rPr>
                                <w:rStyle w:val="apple-style-span"/>
                                <w:rFonts w:ascii="Verdana" w:hAnsi="Verdana"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1E10A9" w:rsidRDefault="001E10A9" w:rsidP="001E10A9">
                            <w:pPr>
                              <w:rPr>
                                <w:rStyle w:val="apple-style-span"/>
                                <w:rFonts w:ascii="Verdana" w:hAnsi="Verdana"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E10A9">
                              <w:rPr>
                                <w:rStyle w:val="apple-style-span"/>
                                <w:rFonts w:ascii="Verdana" w:hAnsi="Verdana"/>
                                <w:b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Rely Construction</w:t>
                            </w:r>
                            <w:r>
                              <w:rPr>
                                <w:rStyle w:val="apple-style-span"/>
                                <w:rFonts w:ascii="Verdana" w:hAnsi="Verdana"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, Davao City March to May 2008.</w:t>
                            </w:r>
                          </w:p>
                          <w:p w:rsidR="001E10A9" w:rsidRDefault="001E10A9" w:rsidP="001E10A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/>
                              <w:rPr>
                                <w:rStyle w:val="apple-style-span"/>
                                <w:rFonts w:ascii="Verdana" w:hAnsi="Verdana"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apple-style-span"/>
                                <w:rFonts w:ascii="Verdana" w:hAnsi="Verdana"/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Main Task includes estimates of materials, AutoCAD drafting, surveying, and hands on construction works.</w:t>
                            </w:r>
                          </w:p>
                          <w:p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D11747">
                              <w:rPr>
                                <w:lang w:val="en-US"/>
                              </w:rPr>
                              <w:t>Education</w:t>
                            </w:r>
                          </w:p>
                          <w:p w:rsidR="00380CB2" w:rsidRPr="00D11747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Bachelor of Science: </w:t>
                            </w:r>
                            <w:r w:rsidR="001E10A9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Civil Engineering</w:t>
                            </w:r>
                            <w:r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1E10A9">
                              <w:rPr>
                                <w:sz w:val="24"/>
                                <w:szCs w:val="24"/>
                                <w:lang w:val="en-US"/>
                              </w:rPr>
                              <w:t>- 2009</w:t>
                            </w:r>
                          </w:p>
                          <w:p w:rsidR="00380CB2" w:rsidRDefault="001E10A9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Ateneo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de Davao</w:t>
                            </w:r>
                            <w:r w:rsidR="00380CB2"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University</w:t>
                            </w:r>
                            <w:r w:rsidR="00380CB2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Davao City, Philippines</w:t>
                            </w:r>
                          </w:p>
                          <w:p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C62F7C">
                              <w:rPr>
                                <w:lang w:val="en-US"/>
                              </w:rPr>
                              <w:t>Certifications</w:t>
                            </w:r>
                          </w:p>
                          <w:p w:rsidR="001E10A9" w:rsidRPr="001E10A9" w:rsidRDefault="001E10A9" w:rsidP="001E10A9">
                            <w:pPr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E10A9"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  <w:lang w:val="en-US"/>
                              </w:rPr>
                              <w:t>Construction Safety Training</w:t>
                            </w:r>
                          </w:p>
                          <w:p w:rsidR="001E10A9" w:rsidRPr="001E10A9" w:rsidRDefault="001E10A9" w:rsidP="001E10A9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E10A9">
                              <w:rPr>
                                <w:rFonts w:eastAsiaTheme="minorEastAsia"/>
                                <w:sz w:val="24"/>
                                <w:szCs w:val="24"/>
                                <w:lang w:val="en-US"/>
                              </w:rPr>
                              <w:t>Conducted by Department of Labor and Employment Occupational Safety and Health Center</w:t>
                            </w:r>
                          </w:p>
                          <w:p w:rsidR="00380CB2" w:rsidRPr="0080565E" w:rsidRDefault="001E10A9" w:rsidP="001E10A9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E10A9">
                              <w:rPr>
                                <w:rFonts w:eastAsiaTheme="minorEastAsia"/>
                                <w:sz w:val="24"/>
                                <w:szCs w:val="24"/>
                                <w:lang w:val="en-US"/>
                              </w:rPr>
                              <w:t>At Sequoia Inn, Davao City last May 5-9, 2014.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CD7C5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8pt;margin-top:0;width:341.25pt;height:788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" filled="f" stroked="f">
                <v:textbox>
                  <w:txbxContent>
                    <w:p w:rsidR="001E10A9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9C2C79">
                        <w:rPr>
                          <w:lang w:val="en-US"/>
                        </w:rPr>
                        <w:t>Summary</w:t>
                      </w:r>
                    </w:p>
                    <w:p w:rsidR="00563A8C" w:rsidRPr="001E10A9" w:rsidRDefault="00563A8C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563A8C">
                        <w:rPr>
                          <w:rFonts w:asciiTheme="minorHAnsi" w:eastAsiaTheme="minorHAnsi" w:hAnsiTheme="minorHAnsi" w:cstheme="minorBidi"/>
                          <w:color w:val="auto"/>
                          <w:sz w:val="24"/>
                          <w:szCs w:val="24"/>
                          <w:lang w:val="en-US"/>
                        </w:rPr>
                        <w:t xml:space="preserve">A </w:t>
                      </w:r>
                      <w:r>
                        <w:rPr>
                          <w:rFonts w:asciiTheme="minorHAnsi" w:eastAsiaTheme="minorHAnsi" w:hAnsiTheme="minorHAnsi" w:cstheme="minorBidi"/>
                          <w:color w:val="auto"/>
                          <w:sz w:val="24"/>
                          <w:szCs w:val="24"/>
                          <w:lang w:val="en-US"/>
                        </w:rPr>
                        <w:t>Civil Engineer with 10</w:t>
                      </w:r>
                      <w:r w:rsidRPr="00563A8C">
                        <w:rPr>
                          <w:rFonts w:asciiTheme="minorHAnsi" w:eastAsiaTheme="minorHAnsi" w:hAnsiTheme="minorHAnsi" w:cstheme="minorBidi"/>
                          <w:color w:val="auto"/>
                          <w:sz w:val="24"/>
                          <w:szCs w:val="24"/>
                          <w:lang w:val="en-US"/>
                        </w:rPr>
                        <w:t xml:space="preserve"> years of experience. Capable of working independently with minimum supervi</w:t>
                      </w:r>
                      <w:r w:rsidR="003E657E">
                        <w:rPr>
                          <w:rFonts w:asciiTheme="minorHAnsi" w:eastAsiaTheme="minorHAnsi" w:hAnsiTheme="minorHAnsi" w:cstheme="minorBidi"/>
                          <w:color w:val="auto"/>
                          <w:sz w:val="24"/>
                          <w:szCs w:val="24"/>
                          <w:lang w:val="en-US"/>
                        </w:rPr>
                        <w:t>sion, and committed to provide</w:t>
                      </w:r>
                      <w:r w:rsidRPr="00563A8C">
                        <w:rPr>
                          <w:rFonts w:asciiTheme="minorHAnsi" w:eastAsiaTheme="minorHAnsi" w:hAnsiTheme="minorHAnsi" w:cstheme="minorBidi"/>
                          <w:color w:val="auto"/>
                          <w:sz w:val="24"/>
                          <w:szCs w:val="24"/>
                          <w:lang w:val="en-US"/>
                        </w:rPr>
                        <w:t xml:space="preserve"> high quality service to every project, with focus on health and safety. Professional, capable, and motivated individual who consistently performs in </w:t>
                      </w:r>
                      <w:r w:rsidR="000E4261">
                        <w:rPr>
                          <w:rFonts w:asciiTheme="minorHAnsi" w:eastAsiaTheme="minorHAnsi" w:hAnsiTheme="minorHAnsi" w:cstheme="minorBidi"/>
                          <w:color w:val="auto"/>
                          <w:sz w:val="24"/>
                          <w:szCs w:val="24"/>
                          <w:lang w:val="en-US"/>
                        </w:rPr>
                        <w:t xml:space="preserve">all </w:t>
                      </w:r>
                      <w:r w:rsidRPr="00563A8C">
                        <w:rPr>
                          <w:rFonts w:asciiTheme="minorHAnsi" w:eastAsiaTheme="minorHAnsi" w:hAnsiTheme="minorHAnsi" w:cstheme="minorBidi"/>
                          <w:color w:val="auto"/>
                          <w:sz w:val="24"/>
                          <w:szCs w:val="24"/>
                          <w:lang w:val="en-US"/>
                        </w:rPr>
                        <w:t>challenging environments</w:t>
                      </w:r>
                      <w:r>
                        <w:rPr>
                          <w:rFonts w:asciiTheme="minorHAnsi" w:eastAsiaTheme="minorHAnsi" w:hAnsiTheme="minorHAnsi" w:cstheme="minorBidi"/>
                          <w:color w:val="auto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380CB2" w:rsidRPr="005A2B91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5A2B91">
                        <w:rPr>
                          <w:lang w:val="en-US"/>
                        </w:rPr>
                        <w:t>Skill Highlights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06"/>
                        <w:gridCol w:w="3217"/>
                      </w:tblGrid>
                      <w:tr w:rsidR="00380CB2" w:rsidTr="00370C6F">
                        <w:trPr>
                          <w:trHeight w:val="991"/>
                        </w:trPr>
                        <w:tc>
                          <w:tcPr>
                            <w:tcW w:w="4696" w:type="dxa"/>
                          </w:tcPr>
                          <w:p w:rsidR="00380CB2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Project management</w:t>
                            </w:r>
                          </w:p>
                          <w:p w:rsidR="00563A8C" w:rsidRPr="00C96AE3" w:rsidRDefault="00563A8C" w:rsidP="00563A8C">
                            <w:pPr>
                              <w:pStyle w:val="ListParagraph"/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And Supervision</w:t>
                            </w:r>
                          </w:p>
                          <w:p w:rsidR="00380CB2" w:rsidRPr="00C96AE3" w:rsidRDefault="00563A8C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Project Estimates</w:t>
                            </w:r>
                          </w:p>
                          <w:p w:rsidR="00380CB2" w:rsidRPr="00C96AE3" w:rsidRDefault="00563A8C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AutoCAD drafting</w:t>
                            </w:r>
                          </w:p>
                        </w:tc>
                        <w:tc>
                          <w:tcPr>
                            <w:tcW w:w="4697" w:type="dxa"/>
                          </w:tcPr>
                          <w:p w:rsidR="00380CB2" w:rsidRPr="00C96AE3" w:rsidRDefault="00563A8C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MS Word, Excel, Powerpoint</w:t>
                            </w:r>
                          </w:p>
                          <w:p w:rsidR="00380CB2" w:rsidRPr="00C96AE3" w:rsidRDefault="00380CB2" w:rsidP="00563A8C">
                            <w:pPr>
                              <w:pStyle w:val="ListParagraph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80CB2" w:rsidRPr="00C96AE3" w:rsidRDefault="00380CB2" w:rsidP="00563A8C">
                            <w:pPr>
                              <w:pStyle w:val="ListParagraph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380CB2" w:rsidRPr="00D11747" w:rsidRDefault="00380CB2" w:rsidP="00380CB2">
                      <w:pPr>
                        <w:pStyle w:val="Styl1"/>
                        <w:spacing w:before="240"/>
                        <w:rPr>
                          <w:lang w:val="en-US"/>
                        </w:rPr>
                      </w:pPr>
                      <w:r w:rsidRPr="00D11747">
                        <w:rPr>
                          <w:lang w:val="en-US"/>
                        </w:rPr>
                        <w:t>Experience</w:t>
                      </w:r>
                    </w:p>
                    <w:p w:rsidR="001E10A9" w:rsidRDefault="001E10A9" w:rsidP="001E10A9">
                      <w:pPr>
                        <w:rPr>
                          <w:rStyle w:val="apple-style-span"/>
                          <w:rFonts w:ascii="Verdana" w:hAnsi="Verdana"/>
                          <w:bCs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1E10A9">
                        <w:rPr>
                          <w:rStyle w:val="apple-style-span"/>
                          <w:rFonts w:ascii="Verdana" w:hAnsi="Verdana"/>
                          <w:b/>
                          <w:bCs/>
                          <w:iCs/>
                          <w:color w:val="000000"/>
                          <w:sz w:val="20"/>
                          <w:szCs w:val="20"/>
                        </w:rPr>
                        <w:t>Reliabuild, Inc.</w:t>
                      </w:r>
                      <w:r>
                        <w:rPr>
                          <w:rStyle w:val="apple-style-span"/>
                          <w:rFonts w:ascii="Verdana" w:hAnsi="Verdana"/>
                          <w:bCs/>
                          <w:iCs/>
                          <w:color w:val="000000"/>
                          <w:sz w:val="20"/>
                          <w:szCs w:val="20"/>
                        </w:rPr>
                        <w:t xml:space="preserve"> Davao City March 2010 until present</w:t>
                      </w:r>
                    </w:p>
                    <w:p w:rsidR="001E10A9" w:rsidRPr="00E66A64" w:rsidRDefault="001E10A9" w:rsidP="001E10A9">
                      <w:pPr>
                        <w:pStyle w:val="NoSpacing"/>
                        <w:rPr>
                          <w:rStyle w:val="apple-style-span"/>
                          <w:rFonts w:ascii="Verdana" w:hAnsi="Verdana"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E66A64">
                        <w:rPr>
                          <w:rStyle w:val="apple-style-span"/>
                          <w:rFonts w:ascii="Verdana" w:hAnsi="Verdana"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>Job responsibilities</w:t>
                      </w:r>
                    </w:p>
                    <w:p w:rsidR="001E10A9" w:rsidRDefault="001E10A9" w:rsidP="001E10A9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Style w:val="apple-style-span"/>
                          <w:rFonts w:ascii="Verdana" w:hAnsi="Verdana"/>
                          <w:bCs/>
                          <w:i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Style w:val="apple-style-span"/>
                          <w:rFonts w:ascii="Verdana" w:hAnsi="Verdana"/>
                          <w:bCs/>
                          <w:iCs/>
                          <w:color w:val="000000"/>
                          <w:sz w:val="20"/>
                          <w:szCs w:val="20"/>
                        </w:rPr>
                        <w:t xml:space="preserve">Main task includes Over All project supervision and management which includes new hire orientation, payroll and inspection. </w:t>
                      </w:r>
                    </w:p>
                    <w:p w:rsidR="001E10A9" w:rsidRDefault="001E10A9" w:rsidP="001E10A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200"/>
                        <w:rPr>
                          <w:rStyle w:val="apple-style-span"/>
                          <w:rFonts w:ascii="Verdana" w:hAnsi="Verdana"/>
                          <w:bCs/>
                          <w:i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Style w:val="apple-style-span"/>
                          <w:rFonts w:ascii="Verdana" w:hAnsi="Verdana"/>
                          <w:bCs/>
                          <w:iCs/>
                          <w:color w:val="000000"/>
                          <w:sz w:val="20"/>
                          <w:szCs w:val="20"/>
                        </w:rPr>
                        <w:t>Attends Project Bidding</w:t>
                      </w:r>
                    </w:p>
                    <w:p w:rsidR="001E10A9" w:rsidRDefault="001E10A9" w:rsidP="001E10A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200"/>
                        <w:rPr>
                          <w:rStyle w:val="apple-style-span"/>
                          <w:rFonts w:ascii="Verdana" w:hAnsi="Verdana"/>
                          <w:bCs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DF2FEA">
                        <w:rPr>
                          <w:rStyle w:val="apple-style-span"/>
                          <w:rFonts w:ascii="Verdana" w:hAnsi="Verdana"/>
                          <w:bCs/>
                          <w:iCs/>
                          <w:color w:val="000000"/>
                          <w:sz w:val="20"/>
                          <w:szCs w:val="20"/>
                        </w:rPr>
                        <w:t>Making of construction proposals, estimates</w:t>
                      </w:r>
                      <w:r>
                        <w:rPr>
                          <w:rStyle w:val="apple-style-span"/>
                          <w:rFonts w:ascii="Verdana" w:hAnsi="Verdana"/>
                          <w:bCs/>
                          <w:iCs/>
                          <w:color w:val="000000"/>
                          <w:sz w:val="20"/>
                          <w:szCs w:val="20"/>
                        </w:rPr>
                        <w:t xml:space="preserve"> and</w:t>
                      </w:r>
                      <w:r w:rsidRPr="00DF2FEA">
                        <w:rPr>
                          <w:rStyle w:val="apple-style-span"/>
                          <w:rFonts w:ascii="Verdana" w:hAnsi="Verdana"/>
                          <w:bCs/>
                          <w:iCs/>
                          <w:color w:val="000000"/>
                          <w:sz w:val="20"/>
                          <w:szCs w:val="20"/>
                        </w:rPr>
                        <w:t xml:space="preserve"> review plans</w:t>
                      </w:r>
                      <w:r>
                        <w:rPr>
                          <w:rStyle w:val="apple-style-span"/>
                          <w:rFonts w:ascii="Verdana" w:hAnsi="Verdana"/>
                          <w:bCs/>
                          <w:iCs/>
                          <w:color w:val="000000"/>
                          <w:sz w:val="20"/>
                          <w:szCs w:val="20"/>
                        </w:rPr>
                        <w:t xml:space="preserve">. </w:t>
                      </w:r>
                      <w:r w:rsidRPr="00DF2FEA">
                        <w:rPr>
                          <w:rStyle w:val="apple-style-span"/>
                          <w:rFonts w:ascii="Verdana" w:hAnsi="Verdana"/>
                          <w:bCs/>
                          <w:i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1E10A9" w:rsidRPr="00DF2FEA" w:rsidRDefault="001E10A9" w:rsidP="001E10A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200"/>
                        <w:rPr>
                          <w:rStyle w:val="apple-style-span"/>
                          <w:rFonts w:ascii="Verdana" w:hAnsi="Verdana"/>
                          <w:bCs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DF2FEA">
                        <w:rPr>
                          <w:rStyle w:val="apple-style-span"/>
                          <w:rFonts w:ascii="Verdana" w:hAnsi="Verdana"/>
                          <w:bCs/>
                          <w:iCs/>
                          <w:color w:val="000000"/>
                          <w:sz w:val="20"/>
                          <w:szCs w:val="20"/>
                        </w:rPr>
                        <w:t>Hands on construction work with compliance to Safety and Health</w:t>
                      </w:r>
                    </w:p>
                    <w:p w:rsidR="001E10A9" w:rsidRDefault="001E10A9" w:rsidP="001E10A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200"/>
                        <w:rPr>
                          <w:rStyle w:val="apple-style-span"/>
                          <w:rFonts w:ascii="Verdana" w:hAnsi="Verdana"/>
                          <w:bCs/>
                          <w:i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Style w:val="apple-style-span"/>
                          <w:rFonts w:ascii="Verdana" w:hAnsi="Verdana"/>
                          <w:bCs/>
                          <w:iCs/>
                          <w:color w:val="000000"/>
                          <w:sz w:val="20"/>
                          <w:szCs w:val="20"/>
                        </w:rPr>
                        <w:t>Inspect inventories and prepare orders for civil project and materials in line with budgeted figures.</w:t>
                      </w:r>
                    </w:p>
                    <w:p w:rsidR="001E10A9" w:rsidRDefault="001E10A9" w:rsidP="001E10A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200"/>
                        <w:rPr>
                          <w:rStyle w:val="apple-style-span"/>
                          <w:rFonts w:ascii="Verdana" w:hAnsi="Verdana"/>
                          <w:bCs/>
                          <w:i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Style w:val="apple-style-span"/>
                          <w:rFonts w:ascii="Verdana" w:hAnsi="Verdana"/>
                          <w:bCs/>
                          <w:iCs/>
                          <w:color w:val="000000"/>
                          <w:sz w:val="20"/>
                          <w:szCs w:val="20"/>
                        </w:rPr>
                        <w:t>Process government requirements and permits before and after the project.</w:t>
                      </w:r>
                    </w:p>
                    <w:p w:rsidR="001E10A9" w:rsidRDefault="001E10A9" w:rsidP="001E10A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200"/>
                        <w:rPr>
                          <w:rStyle w:val="apple-style-span"/>
                          <w:rFonts w:ascii="Verdana" w:hAnsi="Verdana"/>
                          <w:bCs/>
                          <w:i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Style w:val="apple-style-span"/>
                          <w:rFonts w:ascii="Verdana" w:hAnsi="Verdana"/>
                          <w:bCs/>
                          <w:iCs/>
                          <w:color w:val="000000"/>
                          <w:sz w:val="20"/>
                          <w:szCs w:val="20"/>
                        </w:rPr>
                        <w:t>Can handle three (3) or more projects.</w:t>
                      </w:r>
                    </w:p>
                    <w:p w:rsidR="001E10A9" w:rsidRPr="00D937FB" w:rsidRDefault="001E10A9" w:rsidP="001E10A9">
                      <w:pPr>
                        <w:pStyle w:val="ListParagraph"/>
                        <w:rPr>
                          <w:rStyle w:val="apple-style-span"/>
                          <w:rFonts w:ascii="Verdana" w:hAnsi="Verdana"/>
                          <w:bCs/>
                          <w:iCs/>
                          <w:color w:val="000000"/>
                          <w:sz w:val="20"/>
                          <w:szCs w:val="20"/>
                        </w:rPr>
                      </w:pPr>
                    </w:p>
                    <w:p w:rsidR="001E10A9" w:rsidRDefault="001E10A9" w:rsidP="001E10A9">
                      <w:pPr>
                        <w:rPr>
                          <w:rStyle w:val="apple-style-span"/>
                          <w:rFonts w:ascii="Verdana" w:hAnsi="Verdana"/>
                          <w:bCs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1E10A9">
                        <w:rPr>
                          <w:rStyle w:val="apple-style-span"/>
                          <w:rFonts w:ascii="Verdana" w:hAnsi="Verdana"/>
                          <w:b/>
                          <w:bCs/>
                          <w:iCs/>
                          <w:color w:val="000000"/>
                          <w:sz w:val="20"/>
                          <w:szCs w:val="20"/>
                        </w:rPr>
                        <w:t>Rely Construction</w:t>
                      </w:r>
                      <w:r>
                        <w:rPr>
                          <w:rStyle w:val="apple-style-span"/>
                          <w:rFonts w:ascii="Verdana" w:hAnsi="Verdana"/>
                          <w:bCs/>
                          <w:iCs/>
                          <w:color w:val="000000"/>
                          <w:sz w:val="20"/>
                          <w:szCs w:val="20"/>
                        </w:rPr>
                        <w:t>, Davao City March to May 2008.</w:t>
                      </w:r>
                    </w:p>
                    <w:p w:rsidR="001E10A9" w:rsidRDefault="001E10A9" w:rsidP="001E10A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200"/>
                        <w:rPr>
                          <w:rStyle w:val="apple-style-span"/>
                          <w:rFonts w:ascii="Verdana" w:hAnsi="Verdana"/>
                          <w:bCs/>
                          <w:i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Style w:val="apple-style-span"/>
                          <w:rFonts w:ascii="Verdana" w:hAnsi="Verdana"/>
                          <w:bCs/>
                          <w:iCs/>
                          <w:color w:val="000000"/>
                          <w:sz w:val="20"/>
                          <w:szCs w:val="20"/>
                        </w:rPr>
                        <w:t>Main Task includes estimates of materials, AutoCAD drafting, surveying, and hands on construction works.</w:t>
                      </w:r>
                    </w:p>
                    <w:p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D11747">
                        <w:rPr>
                          <w:lang w:val="en-US"/>
                        </w:rPr>
                        <w:t>Education</w:t>
                      </w:r>
                    </w:p>
                    <w:p w:rsidR="00380CB2" w:rsidRPr="00D11747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Bachelor of Science: </w:t>
                      </w:r>
                      <w:r w:rsidR="001E10A9">
                        <w:rPr>
                          <w:b/>
                          <w:sz w:val="24"/>
                          <w:szCs w:val="24"/>
                          <w:lang w:val="en-US"/>
                        </w:rPr>
                        <w:t>Civil Engineering</w:t>
                      </w:r>
                      <w:r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1E10A9">
                        <w:rPr>
                          <w:sz w:val="24"/>
                          <w:szCs w:val="24"/>
                          <w:lang w:val="en-US"/>
                        </w:rPr>
                        <w:t>- 2009</w:t>
                      </w:r>
                    </w:p>
                    <w:p w:rsidR="00380CB2" w:rsidRDefault="001E10A9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Ateneo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de Davao</w:t>
                      </w:r>
                      <w:r w:rsidR="00380CB2"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University</w:t>
                      </w:r>
                      <w:r w:rsidR="00380CB2"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Davao City, Philippines</w:t>
                      </w:r>
                    </w:p>
                    <w:p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C62F7C">
                        <w:rPr>
                          <w:lang w:val="en-US"/>
                        </w:rPr>
                        <w:t>Certifications</w:t>
                      </w:r>
                    </w:p>
                    <w:p w:rsidR="001E10A9" w:rsidRPr="001E10A9" w:rsidRDefault="001E10A9" w:rsidP="001E10A9">
                      <w:pPr>
                        <w:rPr>
                          <w:rFonts w:eastAsiaTheme="minorEastAsia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1E10A9">
                        <w:rPr>
                          <w:rFonts w:eastAsiaTheme="minorEastAsia"/>
                          <w:b/>
                          <w:sz w:val="24"/>
                          <w:szCs w:val="24"/>
                          <w:lang w:val="en-US"/>
                        </w:rPr>
                        <w:t>Construction Safety Training</w:t>
                      </w:r>
                    </w:p>
                    <w:p w:rsidR="001E10A9" w:rsidRPr="001E10A9" w:rsidRDefault="001E10A9" w:rsidP="001E10A9">
                      <w:pPr>
                        <w:rPr>
                          <w:rFonts w:eastAsiaTheme="minorEastAsia"/>
                          <w:sz w:val="24"/>
                          <w:szCs w:val="24"/>
                          <w:lang w:val="en-US"/>
                        </w:rPr>
                      </w:pPr>
                      <w:r w:rsidRPr="001E10A9">
                        <w:rPr>
                          <w:rFonts w:eastAsiaTheme="minorEastAsia"/>
                          <w:sz w:val="24"/>
                          <w:szCs w:val="24"/>
                          <w:lang w:val="en-US"/>
                        </w:rPr>
                        <w:t>Conducted by Department of Labor and Employment Occupational Safety and Health Center</w:t>
                      </w:r>
                    </w:p>
                    <w:p w:rsidR="00380CB2" w:rsidRPr="0080565E" w:rsidRDefault="001E10A9" w:rsidP="001E10A9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1E10A9">
                        <w:rPr>
                          <w:rFonts w:eastAsiaTheme="minorEastAsia"/>
                          <w:sz w:val="24"/>
                          <w:szCs w:val="24"/>
                          <w:lang w:val="en-US"/>
                        </w:rPr>
                        <w:t>At Sequoia Inn, Davao City last May 5-9, 2014.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0CB2">
        <w:rPr>
          <w:noProof/>
          <w:lang w:val="en-PH" w:eastAsia="en-PH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1A23C39" wp14:editId="07ED327F">
                <wp:simplePos x="0" y="0"/>
                <wp:positionH relativeFrom="column">
                  <wp:posOffset>-85725</wp:posOffset>
                </wp:positionH>
                <wp:positionV relativeFrom="paragraph">
                  <wp:posOffset>3438525</wp:posOffset>
                </wp:positionV>
                <wp:extent cx="2171700" cy="617220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172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Contact</w:t>
                            </w:r>
                          </w:p>
                          <w:p w:rsidR="00380CB2" w:rsidRPr="00380CB2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Address:</w:t>
                            </w:r>
                          </w:p>
                          <w:p w:rsidR="00380CB2" w:rsidRPr="00380CB2" w:rsidRDefault="00507026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153 Gethsemane Street, St. Anthony Village, Angliongto, Davao City, Philippines</w:t>
                            </w:r>
                          </w:p>
                          <w:p w:rsidR="00380CB2" w:rsidRPr="00380CB2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80CB2" w:rsidRPr="00380CB2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Phone:</w:t>
                            </w:r>
                          </w:p>
                          <w:p w:rsidR="00380CB2" w:rsidRDefault="0024495F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+63 923 8929974</w:t>
                            </w: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24495F" w:rsidRPr="00380CB2" w:rsidRDefault="0024495F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80CB2" w:rsidRPr="00380CB2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</w:p>
                          <w:p w:rsidR="00380CB2" w:rsidRDefault="0024495F" w:rsidP="0080565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sojoralvir</w:t>
                            </w:r>
                            <w:r w:rsidR="00380CB2"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>@gmail.com</w:t>
                            </w:r>
                          </w:p>
                          <w:p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Languages</w:t>
                            </w:r>
                          </w:p>
                          <w:p w:rsidR="00380CB2" w:rsidRPr="00380CB2" w:rsidRDefault="007C6E64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English</w:t>
                            </w:r>
                          </w:p>
                          <w:p w:rsidR="00380CB2" w:rsidRPr="00380CB2" w:rsidRDefault="007C6E64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Filipino</w:t>
                            </w:r>
                          </w:p>
                          <w:p w:rsidR="00470A5E" w:rsidRPr="0080565E" w:rsidRDefault="007C6E64" w:rsidP="0080565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Cebuano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23C39" id="_x0000_s1027" type="#_x0000_t202" style="position:absolute;margin-left:-6.75pt;margin-top:270.75pt;width:171pt;height:48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" filled="f" stroked="f">
                <v:textbox>
                  <w:txbxContent>
                    <w:p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Contact</w:t>
                      </w:r>
                    </w:p>
                    <w:p w:rsidR="00380CB2" w:rsidRPr="00380CB2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</w:rPr>
                        <w:t>Address:</w:t>
                      </w:r>
                    </w:p>
                    <w:p w:rsidR="00380CB2" w:rsidRPr="00380CB2" w:rsidRDefault="00507026" w:rsidP="00380CB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153 Gethsemane Street, St. Anthony Village, Angliongto, Davao City, Philippines</w:t>
                      </w:r>
                    </w:p>
                    <w:p w:rsidR="00380CB2" w:rsidRPr="00380CB2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:rsidR="00380CB2" w:rsidRPr="00380CB2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Phone:</w:t>
                      </w:r>
                    </w:p>
                    <w:p w:rsidR="00380CB2" w:rsidRDefault="0024495F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+63 923 8929974</w:t>
                      </w: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24495F" w:rsidRPr="00380CB2" w:rsidRDefault="0024495F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380CB2" w:rsidRPr="00380CB2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Email:</w:t>
                      </w:r>
                    </w:p>
                    <w:p w:rsidR="00380CB2" w:rsidRDefault="0024495F" w:rsidP="0080565E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sojoralvir</w:t>
                      </w:r>
                      <w:r w:rsidR="00380CB2" w:rsidRPr="00380CB2">
                        <w:rPr>
                          <w:sz w:val="24"/>
                          <w:szCs w:val="24"/>
                          <w:lang w:val="en-US"/>
                        </w:rPr>
                        <w:t>@gmail.com</w:t>
                      </w:r>
                    </w:p>
                    <w:p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Languages</w:t>
                      </w:r>
                    </w:p>
                    <w:p w:rsidR="00380CB2" w:rsidRPr="00380CB2" w:rsidRDefault="007C6E64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English</w:t>
                      </w:r>
                    </w:p>
                    <w:p w:rsidR="00380CB2" w:rsidRPr="00380CB2" w:rsidRDefault="007C6E64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Filipino</w:t>
                      </w:r>
                    </w:p>
                    <w:p w:rsidR="00470A5E" w:rsidRPr="0080565E" w:rsidRDefault="007C6E64" w:rsidP="0080565E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Cebuano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0CB2">
        <w:rPr>
          <w:noProof/>
          <w:lang w:val="en-PH" w:eastAsia="en-PH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B6F92C" wp14:editId="5381C7F4">
                <wp:simplePos x="0" y="0"/>
                <wp:positionH relativeFrom="column">
                  <wp:posOffset>-76835</wp:posOffset>
                </wp:positionH>
                <wp:positionV relativeFrom="paragraph">
                  <wp:posOffset>238125</wp:posOffset>
                </wp:positionV>
                <wp:extent cx="2143125" cy="77152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5E" w:rsidRPr="00507026" w:rsidRDefault="00507026" w:rsidP="00470A5E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  <w:t>ALVIR JUNE SOJOR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6F92C" id="_x0000_s1028" type="#_x0000_t202" style="position:absolute;margin-left:-6.05pt;margin-top:18.75pt;width:168.75pt;height:6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" filled="f" stroked="f">
                <v:textbox>
                  <w:txbxContent>
                    <w:p w:rsidR="00470A5E" w:rsidRPr="00507026" w:rsidRDefault="00507026" w:rsidP="00470A5E">
                      <w:pPr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  <w:t>ALVIR JUNE SOJOR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0CB2">
        <w:rPr>
          <w:noProof/>
          <w:lang w:val="en-PH" w:eastAsia="en-PH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E0B39C" wp14:editId="2B572497">
                <wp:simplePos x="0" y="0"/>
                <wp:positionH relativeFrom="column">
                  <wp:posOffset>-95250</wp:posOffset>
                </wp:positionH>
                <wp:positionV relativeFrom="paragraph">
                  <wp:posOffset>1162050</wp:posOffset>
                </wp:positionV>
                <wp:extent cx="2133600" cy="2276475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2276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5E" w:rsidRDefault="00A843BB" w:rsidP="00470A5E">
                            <w:r>
                              <w:rPr>
                                <w:noProof/>
                                <w:lang w:val="en-PH" w:eastAsia="en-PH"/>
                              </w:rPr>
                              <w:drawing>
                                <wp:inline distT="0" distB="0" distL="0" distR="0">
                                  <wp:extent cx="1941830" cy="2145030"/>
                                  <wp:effectExtent l="0" t="0" r="1270" b="762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d picture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41830" cy="21450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0B39C" id="_x0000_s1029" type="#_x0000_t202" style="position:absolute;margin-left:-7.5pt;margin-top:91.5pt;width:168pt;height:179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" filled="f" stroked="f">
                <v:textbox>
                  <w:txbxContent>
                    <w:p w:rsidR="00470A5E" w:rsidRDefault="00A843BB" w:rsidP="00470A5E">
                      <w:r>
                        <w:rPr>
                          <w:noProof/>
                          <w:lang w:val="en-PH" w:eastAsia="en-PH"/>
                        </w:rPr>
                        <w:drawing>
                          <wp:inline distT="0" distB="0" distL="0" distR="0">
                            <wp:extent cx="1941830" cy="2145030"/>
                            <wp:effectExtent l="0" t="0" r="1270" b="762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d picture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41830" cy="21450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1B1C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-457199</wp:posOffset>
                </wp:positionH>
                <wp:positionV relativeFrom="paragraph">
                  <wp:posOffset>-447675</wp:posOffset>
                </wp:positionV>
                <wp:extent cx="2724150" cy="10687050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06870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0A7BC" id="Prostokąt 1" o:spid="_x0000_s1026" style="position:absolute;margin-left:-36pt;margin-top:-35.25pt;width:214.5pt;height:84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" fillcolor="#e7e6e6 [3214]" stroked="f" strokeweight="1pt"/>
            </w:pict>
          </mc:Fallback>
        </mc:AlternateContent>
      </w:r>
    </w:p>
    <w:sectPr w:rsidR="00D92A28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5064A"/>
    <w:multiLevelType w:val="hybridMultilevel"/>
    <w:tmpl w:val="E9702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C138EC"/>
    <w:multiLevelType w:val="hybridMultilevel"/>
    <w:tmpl w:val="318C5594"/>
    <w:lvl w:ilvl="0" w:tplc="73FE3D9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B6"/>
    <w:rsid w:val="000E4261"/>
    <w:rsid w:val="00117FAF"/>
    <w:rsid w:val="001E10A9"/>
    <w:rsid w:val="001F30EB"/>
    <w:rsid w:val="0024495F"/>
    <w:rsid w:val="00252FB6"/>
    <w:rsid w:val="00371D00"/>
    <w:rsid w:val="00380CB2"/>
    <w:rsid w:val="003E657E"/>
    <w:rsid w:val="00470A5E"/>
    <w:rsid w:val="00507026"/>
    <w:rsid w:val="00563A8C"/>
    <w:rsid w:val="007C6E64"/>
    <w:rsid w:val="0080565E"/>
    <w:rsid w:val="00A843BB"/>
    <w:rsid w:val="00C33F9A"/>
    <w:rsid w:val="00D92A28"/>
    <w:rsid w:val="00F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371D00"/>
    <w:pPr>
      <w:pBdr>
        <w:bottom w:val="single" w:sz="4" w:space="2" w:color="323E4F" w:themeColor="text2" w:themeShade="BF"/>
      </w:pBdr>
      <w:spacing w:before="360" w:after="120" w:line="240" w:lineRule="auto"/>
    </w:pPr>
    <w:rPr>
      <w:color w:val="262626" w:themeColor="text1" w:themeTint="D9"/>
      <w:sz w:val="40"/>
      <w:szCs w:val="40"/>
    </w:rPr>
  </w:style>
  <w:style w:type="character" w:customStyle="1" w:styleId="Styl1Znak">
    <w:name w:val="Styl1 Znak"/>
    <w:basedOn w:val="Heading1Char"/>
    <w:link w:val="Styl1"/>
    <w:rsid w:val="00371D0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  <w:style w:type="character" w:customStyle="1" w:styleId="apple-style-span">
    <w:name w:val="apple-style-span"/>
    <w:basedOn w:val="DefaultParagraphFont"/>
    <w:rsid w:val="001E1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Alvir</cp:lastModifiedBy>
  <cp:revision>13</cp:revision>
  <dcterms:created xsi:type="dcterms:W3CDTF">2020-01-29T13:44:00Z</dcterms:created>
  <dcterms:modified xsi:type="dcterms:W3CDTF">2020-06-11T14:09:00Z</dcterms:modified>
</cp:coreProperties>
</file>