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C6B" w:rsidRDefault="003F2C6B" w:rsidP="004A528A">
      <w:pPr>
        <w:pStyle w:val="Title"/>
        <w:tabs>
          <w:tab w:val="left" w:pos="0"/>
        </w:tabs>
        <w:jc w:val="left"/>
        <w:rPr>
          <w:rFonts w:ascii="Times New Roman" w:hAnsi="Times New Roman"/>
          <w:bCs w:val="0"/>
          <w:iCs/>
          <w:sz w:val="32"/>
          <w:szCs w:val="32"/>
        </w:rPr>
      </w:pPr>
    </w:p>
    <w:p w:rsidR="003F2C6B" w:rsidRDefault="003F2C6B" w:rsidP="004A528A">
      <w:pPr>
        <w:pStyle w:val="Title"/>
        <w:tabs>
          <w:tab w:val="left" w:pos="0"/>
        </w:tabs>
        <w:jc w:val="left"/>
        <w:rPr>
          <w:rFonts w:ascii="Times New Roman" w:hAnsi="Times New Roman"/>
          <w:bCs w:val="0"/>
          <w:iCs/>
          <w:sz w:val="32"/>
          <w:szCs w:val="32"/>
        </w:rPr>
      </w:pP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1D2228"/>
          <w:sz w:val="32"/>
          <w:szCs w:val="32"/>
        </w:rPr>
        <w:t> </w:t>
      </w:r>
    </w:p>
    <w:p w:rsidR="003F2C6B" w:rsidRDefault="003F2C6B" w:rsidP="003F2C6B">
      <w:pPr>
        <w:pStyle w:val="yiv8495737670ydp7a81fb00msonospacing"/>
        <w:shd w:val="clear" w:color="auto" w:fill="FFFFFF"/>
        <w:rPr>
          <w:rFonts w:ascii="Helvetica" w:hAnsi="Helvetica" w:cs="Helvetica"/>
          <w:color w:val="1D2228"/>
          <w:sz w:val="20"/>
          <w:szCs w:val="20"/>
        </w:rPr>
      </w:pPr>
      <w:r>
        <w:rPr>
          <w:rStyle w:val="Emphasis"/>
          <w:rFonts w:ascii="Helvetica" w:hAnsi="Helvetica" w:cs="Helvetica"/>
          <w:color w:val="1D2228"/>
          <w:sz w:val="32"/>
          <w:szCs w:val="32"/>
        </w:rPr>
        <w:t>To Whom It May Concern:</w:t>
      </w: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1D2228"/>
          <w:sz w:val="32"/>
          <w:szCs w:val="32"/>
        </w:rPr>
        <w:t> </w:t>
      </w:r>
    </w:p>
    <w:p w:rsidR="003F2C6B" w:rsidRDefault="003F2C6B" w:rsidP="003F2C6B">
      <w:pPr>
        <w:pStyle w:val="yiv8495737670ydp7a81fb00msonospacing"/>
        <w:shd w:val="clear" w:color="auto" w:fill="FFFFFF"/>
        <w:rPr>
          <w:rFonts w:ascii="Helvetica" w:hAnsi="Helvetica" w:cs="Helvetica"/>
          <w:color w:val="1D2228"/>
          <w:sz w:val="20"/>
          <w:szCs w:val="20"/>
        </w:rPr>
      </w:pPr>
      <w:r>
        <w:rPr>
          <w:rStyle w:val="Emphasis"/>
          <w:rFonts w:ascii="Helvetica" w:hAnsi="Helvetica" w:cs="Helvetica"/>
          <w:color w:val="1D2228"/>
          <w:sz w:val="32"/>
          <w:szCs w:val="32"/>
        </w:rPr>
        <w:t> </w:t>
      </w: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000000"/>
          <w:sz w:val="32"/>
          <w:szCs w:val="32"/>
        </w:rPr>
        <w:t>Greetings in the name of our Lord!</w:t>
      </w: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000000"/>
          <w:sz w:val="32"/>
          <w:szCs w:val="32"/>
        </w:rPr>
        <w:t>It’s my honor to present to you my application that suits my work experience and qualifications.</w:t>
      </w: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000000"/>
          <w:sz w:val="32"/>
          <w:szCs w:val="32"/>
        </w:rPr>
        <w:t>Enclosed herewith is my CV, the details of my work experience, job responsibilities and qualification.</w:t>
      </w: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000000"/>
          <w:sz w:val="32"/>
          <w:szCs w:val="32"/>
        </w:rPr>
        <w:t>Reference letter and certificate are available upon request.                  </w:t>
      </w: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000000"/>
          <w:sz w:val="32"/>
          <w:szCs w:val="32"/>
        </w:rPr>
        <w:t>If given me a chance, my availability will be at any time.</w:t>
      </w: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000000"/>
          <w:sz w:val="32"/>
          <w:szCs w:val="32"/>
        </w:rPr>
        <w:t>I’m looking forward to hearing from you.</w:t>
      </w: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000000"/>
          <w:sz w:val="32"/>
          <w:szCs w:val="32"/>
        </w:rPr>
        <w:t>Thank you very much for whatever assistance and consideration be extended in my behalf.</w:t>
      </w: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1D2228"/>
          <w:sz w:val="32"/>
          <w:szCs w:val="32"/>
        </w:rPr>
        <w:t> </w:t>
      </w: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1D2228"/>
          <w:sz w:val="32"/>
          <w:szCs w:val="32"/>
        </w:rPr>
        <w:t>Sincerely Yours,</w:t>
      </w:r>
    </w:p>
    <w:p w:rsidR="003F2C6B" w:rsidRDefault="003F2C6B" w:rsidP="003F2C6B">
      <w:pPr>
        <w:pStyle w:val="yiv8495737670ydp7a81fb00msonospacing"/>
        <w:shd w:val="clear" w:color="auto" w:fill="FFFFFF"/>
        <w:rPr>
          <w:rFonts w:ascii="Helvetica" w:hAnsi="Helvetica" w:cs="Helvetica"/>
          <w:color w:val="1D2228"/>
          <w:sz w:val="20"/>
          <w:szCs w:val="20"/>
        </w:rPr>
      </w:pPr>
    </w:p>
    <w:p w:rsidR="003F2C6B" w:rsidRDefault="003F2C6B" w:rsidP="003F2C6B">
      <w:pPr>
        <w:pStyle w:val="yiv8495737670ydp7a81fb00msonospacing"/>
        <w:shd w:val="clear" w:color="auto" w:fill="FFFFFF"/>
        <w:rPr>
          <w:rFonts w:ascii="Helvetica" w:hAnsi="Helvetica" w:cs="Helvetica"/>
          <w:color w:val="1D2228"/>
          <w:sz w:val="20"/>
          <w:szCs w:val="20"/>
        </w:rPr>
      </w:pPr>
      <w:r>
        <w:rPr>
          <w:rFonts w:ascii="Helvetica" w:hAnsi="Helvetica" w:cs="Helvetica"/>
          <w:i/>
          <w:iCs/>
          <w:color w:val="000000"/>
          <w:sz w:val="32"/>
          <w:szCs w:val="32"/>
        </w:rPr>
        <w:t xml:space="preserve">Ms. Mary Grace B. </w:t>
      </w:r>
      <w:proofErr w:type="spellStart"/>
      <w:r>
        <w:rPr>
          <w:rFonts w:ascii="Helvetica" w:hAnsi="Helvetica" w:cs="Helvetica"/>
          <w:i/>
          <w:iCs/>
          <w:color w:val="000000"/>
          <w:sz w:val="32"/>
          <w:szCs w:val="32"/>
        </w:rPr>
        <w:t>Malimban</w:t>
      </w:r>
      <w:proofErr w:type="spellEnd"/>
    </w:p>
    <w:p w:rsidR="003F2C6B" w:rsidRDefault="003F2C6B" w:rsidP="003F2C6B">
      <w:pPr>
        <w:pStyle w:val="yiv8495737670ydp7a81fb00msonospacing"/>
        <w:shd w:val="clear" w:color="auto" w:fill="FFFFFF"/>
        <w:rPr>
          <w:rFonts w:ascii="Helvetica" w:hAnsi="Helvetica" w:cs="Helvetica"/>
          <w:color w:val="1D2228"/>
          <w:sz w:val="20"/>
          <w:szCs w:val="20"/>
        </w:rPr>
      </w:pPr>
      <w:bookmarkStart w:id="0" w:name="_GoBack"/>
      <w:bookmarkEnd w:id="0"/>
      <w:r>
        <w:rPr>
          <w:rFonts w:ascii="Helvetica" w:hAnsi="Helvetica" w:cs="Helvetica"/>
          <w:i/>
          <w:iCs/>
          <w:color w:val="000000"/>
          <w:sz w:val="32"/>
          <w:szCs w:val="32"/>
        </w:rPr>
        <w:t>Registered Midwife</w:t>
      </w:r>
    </w:p>
    <w:p w:rsidR="003F2C6B" w:rsidRDefault="003F2C6B">
      <w:pPr>
        <w:spacing w:after="160" w:line="259" w:lineRule="auto"/>
        <w:rPr>
          <w:rFonts w:eastAsia="SimSun"/>
          <w:b/>
          <w:iCs/>
          <w:sz w:val="32"/>
          <w:szCs w:val="32"/>
        </w:rPr>
      </w:pPr>
      <w:r>
        <w:rPr>
          <w:bCs/>
          <w:iCs/>
          <w:sz w:val="32"/>
          <w:szCs w:val="32"/>
        </w:rPr>
        <w:br w:type="page"/>
      </w:r>
    </w:p>
    <w:p w:rsidR="004A528A" w:rsidRPr="00574228" w:rsidRDefault="004A528A" w:rsidP="004A528A">
      <w:pPr>
        <w:pStyle w:val="Title"/>
        <w:tabs>
          <w:tab w:val="left" w:pos="0"/>
        </w:tabs>
        <w:jc w:val="left"/>
        <w:rPr>
          <w:rFonts w:ascii="Times New Roman" w:hAnsi="Times New Roman"/>
          <w:bCs w:val="0"/>
          <w:iCs/>
          <w:sz w:val="32"/>
          <w:szCs w:val="32"/>
        </w:rPr>
      </w:pPr>
      <w:r w:rsidRPr="00574228">
        <w:rPr>
          <w:rFonts w:ascii="Times New Roman" w:hAnsi="Times New Roman"/>
          <w:bCs w:val="0"/>
          <w:i/>
          <w:iCs/>
          <w:noProof/>
          <w:sz w:val="32"/>
          <w:szCs w:val="32"/>
        </w:rPr>
        <w:lastRenderedPageBreak/>
        <w:drawing>
          <wp:anchor distT="0" distB="0" distL="114300" distR="114300" simplePos="0" relativeHeight="251659264" behindDoc="0" locked="0" layoutInCell="1" allowOverlap="1" wp14:anchorId="5B42335A" wp14:editId="15B8EEFF">
            <wp:simplePos x="0" y="0"/>
            <wp:positionH relativeFrom="margin">
              <wp:align>right</wp:align>
            </wp:positionH>
            <wp:positionV relativeFrom="margin">
              <wp:posOffset>27940</wp:posOffset>
            </wp:positionV>
            <wp:extent cx="1292772" cy="1371600"/>
            <wp:effectExtent l="19050" t="19050" r="22225" b="190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x2.jpg"/>
                    <pic:cNvPicPr/>
                  </pic:nvPicPr>
                  <pic:blipFill rotWithShape="1">
                    <a:blip r:embed="rId5">
                      <a:extLst>
                        <a:ext uri="{28A0092B-C50C-407E-A947-70E740481C1C}">
                          <a14:useLocalDpi xmlns:a14="http://schemas.microsoft.com/office/drawing/2010/main" val="0"/>
                        </a:ext>
                      </a:extLst>
                    </a:blip>
                    <a:srcRect t="21333" b="18798"/>
                    <a:stretch/>
                  </pic:blipFill>
                  <pic:spPr bwMode="auto">
                    <a:xfrm>
                      <a:off x="0" y="0"/>
                      <a:ext cx="1292772" cy="1371600"/>
                    </a:xfrm>
                    <a:prstGeom prst="rect">
                      <a:avLst/>
                    </a:prstGeom>
                    <a:ln w="12700">
                      <a:solidFill>
                        <a:schemeClr val="tx1"/>
                      </a:solidFill>
                    </a:ln>
                    <a:extLst>
                      <a:ext uri="{53640926-AAD7-44D8-BBD7-CCE9431645EC}">
                        <a14:shadowObscured xmlns:a14="http://schemas.microsoft.com/office/drawing/2010/main"/>
                      </a:ext>
                    </a:extLst>
                  </pic:spPr>
                </pic:pic>
              </a:graphicData>
            </a:graphic>
          </wp:anchor>
        </w:drawing>
      </w:r>
      <w:r w:rsidRPr="00574228">
        <w:rPr>
          <w:rFonts w:ascii="Times New Roman" w:hAnsi="Times New Roman"/>
          <w:b w:val="0"/>
          <w:bCs w:val="0"/>
          <w:i/>
          <w:iCs/>
          <w:sz w:val="32"/>
          <w:szCs w:val="32"/>
        </w:rPr>
        <w:br w:type="textWrapping" w:clear="all"/>
      </w:r>
      <w:r w:rsidRPr="00574228">
        <w:rPr>
          <w:rFonts w:ascii="Times New Roman" w:hAnsi="Times New Roman"/>
          <w:bCs w:val="0"/>
          <w:iCs/>
          <w:sz w:val="32"/>
          <w:szCs w:val="32"/>
        </w:rPr>
        <w:t xml:space="preserve">Ms. Mary Grace B. </w:t>
      </w:r>
      <w:proofErr w:type="spellStart"/>
      <w:r w:rsidRPr="00574228">
        <w:rPr>
          <w:rFonts w:ascii="Times New Roman" w:hAnsi="Times New Roman"/>
          <w:bCs w:val="0"/>
          <w:iCs/>
          <w:sz w:val="32"/>
          <w:szCs w:val="32"/>
        </w:rPr>
        <w:t>Malimban</w:t>
      </w:r>
      <w:proofErr w:type="spellEnd"/>
    </w:p>
    <w:p w:rsidR="004A528A" w:rsidRPr="00574228" w:rsidRDefault="004A528A" w:rsidP="005D046B">
      <w:pPr>
        <w:pStyle w:val="NoSpacing"/>
      </w:pPr>
      <w:proofErr w:type="spellStart"/>
      <w:r w:rsidRPr="00574228">
        <w:t>Blk</w:t>
      </w:r>
      <w:proofErr w:type="spellEnd"/>
      <w:r w:rsidRPr="00574228">
        <w:t xml:space="preserve"> TC 14 </w:t>
      </w:r>
      <w:proofErr w:type="spellStart"/>
      <w:r w:rsidRPr="00574228">
        <w:t>AreaG</w:t>
      </w:r>
      <w:proofErr w:type="spellEnd"/>
      <w:r w:rsidRPr="00574228">
        <w:t> </w:t>
      </w:r>
      <w:proofErr w:type="spellStart"/>
      <w:r w:rsidRPr="00574228">
        <w:t>Sapang</w:t>
      </w:r>
      <w:proofErr w:type="spellEnd"/>
      <w:r w:rsidRPr="00574228">
        <w:t xml:space="preserve"> </w:t>
      </w:r>
      <w:proofErr w:type="spellStart"/>
      <w:r w:rsidRPr="00574228">
        <w:t>Palay</w:t>
      </w:r>
      <w:proofErr w:type="spellEnd"/>
      <w:r w:rsidRPr="00574228">
        <w:t xml:space="preserve"> City of San Jose Del Monte </w:t>
      </w:r>
    </w:p>
    <w:p w:rsidR="004A528A" w:rsidRPr="00574228" w:rsidRDefault="004A528A" w:rsidP="005D046B">
      <w:pPr>
        <w:pStyle w:val="NoSpacing"/>
      </w:pPr>
      <w:proofErr w:type="spellStart"/>
      <w:r w:rsidRPr="00574228">
        <w:t>Bulacan</w:t>
      </w:r>
      <w:proofErr w:type="spellEnd"/>
      <w:r w:rsidRPr="00574228">
        <w:t>, Philippines 3024</w:t>
      </w:r>
    </w:p>
    <w:p w:rsidR="004A528A" w:rsidRPr="00574228" w:rsidRDefault="004A528A" w:rsidP="005D046B">
      <w:pPr>
        <w:pStyle w:val="NoSpacing"/>
      </w:pPr>
      <w:r w:rsidRPr="00574228">
        <w:t>Mobile # (63) 9382623072</w:t>
      </w:r>
    </w:p>
    <w:p w:rsidR="00574228" w:rsidRDefault="004A528A" w:rsidP="00574228">
      <w:pPr>
        <w:pStyle w:val="NoSpacing"/>
      </w:pPr>
      <w:r w:rsidRPr="00574228">
        <w:rPr>
          <w:i/>
        </w:rPr>
        <w:t>E-mail add: </w:t>
      </w:r>
      <w:r w:rsidR="00574228" w:rsidRPr="00574228">
        <w:t xml:space="preserve"> </w:t>
      </w:r>
      <w:hyperlink r:id="rId6" w:tgtFrame="_blank" w:history="1">
        <w:r w:rsidR="00574228" w:rsidRPr="00574228">
          <w:rPr>
            <w:rStyle w:val="Hyperlink"/>
            <w:rFonts w:eastAsia="SimSun"/>
            <w:i/>
            <w:iCs/>
            <w:color w:val="196AD4"/>
          </w:rPr>
          <w:t>gracedarling5@gmail.com</w:t>
        </w:r>
      </w:hyperlink>
    </w:p>
    <w:p w:rsidR="00574228" w:rsidRPr="00574228" w:rsidRDefault="00574228" w:rsidP="00574228">
      <w:pPr>
        <w:pStyle w:val="NoSpacing"/>
        <w:ind w:left="720"/>
        <w:rPr>
          <w:rStyle w:val="Hyperlink"/>
          <w:color w:val="auto"/>
          <w:u w:val="none"/>
        </w:rPr>
      </w:pPr>
      <w:r>
        <w:t xml:space="preserve">         </w:t>
      </w:r>
      <w:hyperlink r:id="rId7" w:history="1">
        <w:r w:rsidRPr="00574228">
          <w:rPr>
            <w:rStyle w:val="Hyperlink"/>
            <w:rFonts w:eastAsia="SimSun"/>
            <w:i/>
            <w:iCs/>
            <w:color w:val="196AD4"/>
          </w:rPr>
          <w:t>gracedarling5@yahoo.com</w:t>
        </w:r>
      </w:hyperlink>
    </w:p>
    <w:p w:rsidR="004A528A" w:rsidRPr="00574228" w:rsidRDefault="004A528A" w:rsidP="005D046B">
      <w:pPr>
        <w:pStyle w:val="NoSpacing"/>
        <w:rPr>
          <w:rStyle w:val="Hyperlink"/>
          <w:rFonts w:eastAsia="SimSun"/>
          <w:iCs/>
          <w:color w:val="196AD4"/>
          <w:u w:val="none"/>
        </w:rPr>
      </w:pPr>
    </w:p>
    <w:p w:rsidR="004A528A" w:rsidRPr="00574228" w:rsidRDefault="004A528A" w:rsidP="004A528A">
      <w:pPr>
        <w:shd w:val="clear" w:color="auto" w:fill="FFFFFF"/>
      </w:pPr>
      <w:r w:rsidRPr="00574228">
        <w:rPr>
          <w:sz w:val="21"/>
          <w:szCs w:val="21"/>
          <w:shd w:val="clear" w:color="auto" w:fill="FFFFFF"/>
        </w:rPr>
        <w:t>A well experienced and dedicated employee with over 21 years of experience as a health care provider. I am skilled in working under pressure and adapting to new situations and challenges. An organized and dependable person, successful at managing multiple priorities with a positive attitude. And willingness to take on added responsibilities to meet team goals. Offers excellent communication with good judgment.</w:t>
      </w:r>
    </w:p>
    <w:p w:rsidR="003B5D7C" w:rsidRPr="00574228" w:rsidRDefault="003B5D7C"/>
    <w:p w:rsidR="00DF1951" w:rsidRPr="00574228" w:rsidRDefault="00DF1951" w:rsidP="00DF1951">
      <w:pPr>
        <w:pBdr>
          <w:top w:val="single" w:sz="12" w:space="1" w:color="auto"/>
          <w:bottom w:val="single" w:sz="12" w:space="1" w:color="auto"/>
        </w:pBdr>
        <w:jc w:val="center"/>
        <w:rPr>
          <w:b/>
        </w:rPr>
      </w:pPr>
      <w:r w:rsidRPr="00574228">
        <w:rPr>
          <w:b/>
        </w:rPr>
        <w:t>Work History</w:t>
      </w:r>
    </w:p>
    <w:p w:rsidR="00DF1951" w:rsidRPr="00574228" w:rsidRDefault="00DF1951" w:rsidP="00DF1951">
      <w:pPr>
        <w:rPr>
          <w:b/>
        </w:rPr>
      </w:pPr>
      <w:r w:rsidRPr="00574228">
        <w:rPr>
          <w:b/>
        </w:rPr>
        <w:t>October 2017 up to present</w:t>
      </w:r>
      <w:r w:rsidRPr="00574228">
        <w:rPr>
          <w:b/>
        </w:rPr>
        <w:tab/>
      </w:r>
      <w:r w:rsidRPr="00574228">
        <w:rPr>
          <w:b/>
        </w:rPr>
        <w:tab/>
      </w:r>
      <w:r w:rsidRPr="00574228">
        <w:rPr>
          <w:b/>
        </w:rPr>
        <w:tab/>
        <w:t>Staff Midwife - OR/DR/NICU Complex Theater</w:t>
      </w:r>
    </w:p>
    <w:p w:rsidR="00DF1951" w:rsidRPr="00574228" w:rsidRDefault="00DF1951" w:rsidP="00DF1951">
      <w:pPr>
        <w:ind w:left="3600" w:firstLine="720"/>
        <w:rPr>
          <w:b/>
        </w:rPr>
      </w:pPr>
      <w:r w:rsidRPr="00574228">
        <w:rPr>
          <w:b/>
          <w:sz w:val="20"/>
        </w:rPr>
        <w:t xml:space="preserve">Dr. </w:t>
      </w:r>
      <w:proofErr w:type="spellStart"/>
      <w:r w:rsidRPr="00574228">
        <w:rPr>
          <w:b/>
          <w:sz w:val="20"/>
        </w:rPr>
        <w:t>Cabuco</w:t>
      </w:r>
      <w:proofErr w:type="spellEnd"/>
      <w:r w:rsidRPr="00574228">
        <w:rPr>
          <w:b/>
          <w:sz w:val="20"/>
        </w:rPr>
        <w:t xml:space="preserve"> Hospital, Sta. Maria, </w:t>
      </w:r>
      <w:proofErr w:type="spellStart"/>
      <w:r w:rsidRPr="00574228">
        <w:rPr>
          <w:b/>
          <w:sz w:val="20"/>
        </w:rPr>
        <w:t>Bulacan</w:t>
      </w:r>
      <w:proofErr w:type="spellEnd"/>
      <w:r w:rsidRPr="00574228">
        <w:rPr>
          <w:b/>
          <w:sz w:val="20"/>
        </w:rPr>
        <w:t xml:space="preserve"> Philippines</w:t>
      </w:r>
    </w:p>
    <w:p w:rsidR="00DF1951" w:rsidRPr="00574228" w:rsidRDefault="00DF1951" w:rsidP="00DF5BE5">
      <w:pPr>
        <w:pStyle w:val="NoSpacing"/>
        <w:rPr>
          <w:szCs w:val="20"/>
        </w:rPr>
      </w:pPr>
    </w:p>
    <w:p w:rsidR="004A528A" w:rsidRPr="00574228" w:rsidRDefault="004A528A" w:rsidP="005D046B">
      <w:pPr>
        <w:pStyle w:val="NoSpacing"/>
        <w:numPr>
          <w:ilvl w:val="0"/>
          <w:numId w:val="9"/>
        </w:numPr>
        <w:ind w:left="1440"/>
        <w:rPr>
          <w:sz w:val="21"/>
          <w:szCs w:val="21"/>
        </w:rPr>
      </w:pPr>
      <w:r w:rsidRPr="00574228">
        <w:rPr>
          <w:sz w:val="21"/>
          <w:szCs w:val="21"/>
        </w:rPr>
        <w:t>Perform selected assist to the Surgeons in the operation of the patient. Assist the Scrub Nurse in the field of operation by circulating.</w:t>
      </w:r>
    </w:p>
    <w:p w:rsidR="004A528A" w:rsidRPr="00574228" w:rsidRDefault="004A528A" w:rsidP="005D046B">
      <w:pPr>
        <w:pStyle w:val="NoSpacing"/>
        <w:numPr>
          <w:ilvl w:val="0"/>
          <w:numId w:val="9"/>
        </w:numPr>
        <w:ind w:left="1440"/>
        <w:rPr>
          <w:sz w:val="21"/>
          <w:szCs w:val="21"/>
        </w:rPr>
      </w:pPr>
      <w:r w:rsidRPr="00574228">
        <w:rPr>
          <w:sz w:val="21"/>
          <w:szCs w:val="21"/>
        </w:rPr>
        <w:t xml:space="preserve">Monitor </w:t>
      </w:r>
      <w:proofErr w:type="spellStart"/>
      <w:r w:rsidRPr="00574228">
        <w:rPr>
          <w:sz w:val="21"/>
          <w:szCs w:val="21"/>
        </w:rPr>
        <w:t>labour</w:t>
      </w:r>
      <w:proofErr w:type="spellEnd"/>
      <w:r w:rsidRPr="00574228">
        <w:rPr>
          <w:sz w:val="21"/>
          <w:szCs w:val="21"/>
        </w:rPr>
        <w:t xml:space="preserve"> progress of pregnant woman. Assists in the delivery of the baby in normal spontaneous and/or caesarean section.</w:t>
      </w:r>
    </w:p>
    <w:p w:rsidR="004A528A" w:rsidRPr="00574228" w:rsidRDefault="004A528A" w:rsidP="005D046B">
      <w:pPr>
        <w:pStyle w:val="NoSpacing"/>
        <w:numPr>
          <w:ilvl w:val="0"/>
          <w:numId w:val="9"/>
        </w:numPr>
        <w:ind w:left="1440"/>
        <w:rPr>
          <w:sz w:val="21"/>
          <w:szCs w:val="21"/>
        </w:rPr>
      </w:pPr>
      <w:r w:rsidRPr="00574228">
        <w:rPr>
          <w:sz w:val="21"/>
          <w:szCs w:val="21"/>
        </w:rPr>
        <w:t>Renders care needed pre- operatively, during and post-operative of the patients while in the unit.</w:t>
      </w:r>
    </w:p>
    <w:p w:rsidR="004A528A" w:rsidRPr="00574228" w:rsidRDefault="004A528A" w:rsidP="005D046B">
      <w:pPr>
        <w:pStyle w:val="NoSpacing"/>
        <w:numPr>
          <w:ilvl w:val="0"/>
          <w:numId w:val="9"/>
        </w:numPr>
        <w:ind w:left="1440"/>
        <w:rPr>
          <w:sz w:val="21"/>
          <w:szCs w:val="21"/>
        </w:rPr>
      </w:pPr>
      <w:r w:rsidRPr="00574228">
        <w:rPr>
          <w:sz w:val="21"/>
          <w:szCs w:val="21"/>
        </w:rPr>
        <w:t>Carry out Doctors order and administer medications as ordered.</w:t>
      </w:r>
    </w:p>
    <w:p w:rsidR="004A528A" w:rsidRPr="00574228" w:rsidRDefault="004A528A" w:rsidP="005D046B">
      <w:pPr>
        <w:pStyle w:val="NoSpacing"/>
        <w:numPr>
          <w:ilvl w:val="0"/>
          <w:numId w:val="9"/>
        </w:numPr>
        <w:ind w:left="1440"/>
        <w:rPr>
          <w:sz w:val="21"/>
          <w:szCs w:val="21"/>
        </w:rPr>
      </w:pPr>
      <w:r w:rsidRPr="00574228">
        <w:rPr>
          <w:sz w:val="21"/>
          <w:szCs w:val="21"/>
        </w:rPr>
        <w:t>Provide infant care, emotional support, and physical comfort and communicate the parents to update them with their child's condition.</w:t>
      </w:r>
    </w:p>
    <w:p w:rsidR="004A528A" w:rsidRPr="00574228" w:rsidRDefault="004A528A" w:rsidP="005D046B">
      <w:pPr>
        <w:pStyle w:val="NoSpacing"/>
        <w:numPr>
          <w:ilvl w:val="0"/>
          <w:numId w:val="9"/>
        </w:numPr>
        <w:ind w:left="1440"/>
        <w:rPr>
          <w:sz w:val="21"/>
          <w:szCs w:val="21"/>
        </w:rPr>
      </w:pPr>
      <w:r w:rsidRPr="00574228">
        <w:rPr>
          <w:sz w:val="21"/>
          <w:szCs w:val="21"/>
        </w:rPr>
        <w:t>Proficient in record keeping by updating patient files and medical records.</w:t>
      </w:r>
    </w:p>
    <w:p w:rsidR="004A528A" w:rsidRPr="00574228" w:rsidRDefault="004A528A" w:rsidP="005D046B">
      <w:pPr>
        <w:pStyle w:val="NoSpacing"/>
        <w:numPr>
          <w:ilvl w:val="0"/>
          <w:numId w:val="9"/>
        </w:numPr>
        <w:ind w:left="1440"/>
        <w:rPr>
          <w:sz w:val="21"/>
          <w:szCs w:val="21"/>
        </w:rPr>
      </w:pPr>
      <w:r w:rsidRPr="00574228">
        <w:rPr>
          <w:sz w:val="21"/>
          <w:szCs w:val="21"/>
        </w:rPr>
        <w:t>Runs an errand as needed.</w:t>
      </w:r>
    </w:p>
    <w:p w:rsidR="004A528A" w:rsidRPr="00574228" w:rsidRDefault="004A528A" w:rsidP="005D046B">
      <w:pPr>
        <w:pStyle w:val="NoSpacing"/>
        <w:numPr>
          <w:ilvl w:val="0"/>
          <w:numId w:val="9"/>
        </w:numPr>
        <w:ind w:left="1440"/>
        <w:rPr>
          <w:sz w:val="21"/>
          <w:szCs w:val="21"/>
        </w:rPr>
      </w:pPr>
      <w:r w:rsidRPr="00574228">
        <w:rPr>
          <w:sz w:val="21"/>
          <w:szCs w:val="21"/>
        </w:rPr>
        <w:t>Maintains cleanliness and sterility in handling medical instruments and equipment.</w:t>
      </w:r>
    </w:p>
    <w:p w:rsidR="004A528A" w:rsidRPr="00574228" w:rsidRDefault="004A528A" w:rsidP="00DF5BE5">
      <w:pPr>
        <w:pStyle w:val="NoSpacing"/>
        <w:rPr>
          <w:szCs w:val="20"/>
        </w:rPr>
      </w:pPr>
    </w:p>
    <w:p w:rsidR="00DF1951" w:rsidRPr="00574228" w:rsidRDefault="00DF1951" w:rsidP="00DF1951">
      <w:pPr>
        <w:rPr>
          <w:b/>
        </w:rPr>
      </w:pPr>
      <w:r w:rsidRPr="00574228">
        <w:rPr>
          <w:b/>
        </w:rPr>
        <w:t>Marc</w:t>
      </w:r>
      <w:r w:rsidR="00DF5BE5" w:rsidRPr="00574228">
        <w:rPr>
          <w:b/>
        </w:rPr>
        <w:t>h 27, 2002 to January 12, 2016</w:t>
      </w:r>
      <w:r w:rsidR="00DF5BE5" w:rsidRPr="00574228">
        <w:rPr>
          <w:b/>
        </w:rPr>
        <w:tab/>
      </w:r>
      <w:r w:rsidR="00DF5BE5" w:rsidRPr="00574228">
        <w:rPr>
          <w:b/>
        </w:rPr>
        <w:tab/>
      </w:r>
      <w:r w:rsidRPr="00574228">
        <w:rPr>
          <w:b/>
        </w:rPr>
        <w:t xml:space="preserve">Al </w:t>
      </w:r>
      <w:proofErr w:type="spellStart"/>
      <w:r w:rsidRPr="00574228">
        <w:rPr>
          <w:b/>
        </w:rPr>
        <w:t>Adwani</w:t>
      </w:r>
      <w:proofErr w:type="spellEnd"/>
      <w:r w:rsidRPr="00574228">
        <w:rPr>
          <w:b/>
        </w:rPr>
        <w:t xml:space="preserve"> General Hospital, </w:t>
      </w:r>
      <w:proofErr w:type="spellStart"/>
      <w:r w:rsidRPr="00574228">
        <w:rPr>
          <w:b/>
        </w:rPr>
        <w:t>Taif</w:t>
      </w:r>
      <w:proofErr w:type="spellEnd"/>
      <w:r w:rsidRPr="00574228">
        <w:rPr>
          <w:b/>
        </w:rPr>
        <w:t xml:space="preserve">, </w:t>
      </w:r>
      <w:r w:rsidR="00DF5BE5" w:rsidRPr="00574228">
        <w:rPr>
          <w:b/>
        </w:rPr>
        <w:t>KSA</w:t>
      </w:r>
    </w:p>
    <w:p w:rsidR="00DF1951" w:rsidRPr="00574228" w:rsidRDefault="00DF1951" w:rsidP="00DF1951">
      <w:pPr>
        <w:rPr>
          <w:sz w:val="20"/>
        </w:rPr>
      </w:pPr>
    </w:p>
    <w:p w:rsidR="004A528A" w:rsidRPr="00574228" w:rsidRDefault="004A528A" w:rsidP="004A528A">
      <w:r w:rsidRPr="00574228">
        <w:tab/>
      </w:r>
      <w:r w:rsidRPr="00574228">
        <w:tab/>
      </w:r>
      <w:r w:rsidRPr="00574228">
        <w:tab/>
      </w:r>
      <w:r w:rsidRPr="00574228">
        <w:tab/>
      </w:r>
      <w:r w:rsidRPr="00574228">
        <w:tab/>
      </w:r>
    </w:p>
    <w:p w:rsidR="00DF1951" w:rsidRPr="00574228" w:rsidRDefault="00DF1951" w:rsidP="00DF1951">
      <w:pPr>
        <w:rPr>
          <w:b/>
        </w:rPr>
      </w:pPr>
      <w:r w:rsidRPr="00574228">
        <w:rPr>
          <w:b/>
        </w:rPr>
        <w:t>February 2014 – January 2016</w:t>
      </w:r>
      <w:r w:rsidRPr="00574228">
        <w:rPr>
          <w:b/>
        </w:rPr>
        <w:tab/>
      </w:r>
      <w:r w:rsidRPr="00574228">
        <w:rPr>
          <w:b/>
        </w:rPr>
        <w:tab/>
      </w:r>
      <w:r w:rsidR="00DF5BE5" w:rsidRPr="00574228">
        <w:rPr>
          <w:b/>
        </w:rPr>
        <w:tab/>
      </w:r>
      <w:r w:rsidRPr="00574228">
        <w:rPr>
          <w:b/>
        </w:rPr>
        <w:t>Nurse Assistant- OPD (Urology Clinic)</w:t>
      </w:r>
      <w:r w:rsidR="00DF5BE5" w:rsidRPr="00574228">
        <w:rPr>
          <w:b/>
        </w:rPr>
        <w:t xml:space="preserve"> </w:t>
      </w:r>
    </w:p>
    <w:p w:rsidR="004A528A" w:rsidRPr="00574228" w:rsidRDefault="00DF1951" w:rsidP="00DF5BE5">
      <w:pPr>
        <w:ind w:left="4320" w:firstLine="720"/>
        <w:rPr>
          <w:b/>
        </w:rPr>
      </w:pPr>
      <w:r w:rsidRPr="00574228">
        <w:rPr>
          <w:b/>
          <w:sz w:val="20"/>
        </w:rPr>
        <w:t xml:space="preserve">Al </w:t>
      </w:r>
      <w:proofErr w:type="spellStart"/>
      <w:r w:rsidRPr="00574228">
        <w:rPr>
          <w:b/>
          <w:sz w:val="20"/>
        </w:rPr>
        <w:t>Adwani</w:t>
      </w:r>
      <w:proofErr w:type="spellEnd"/>
      <w:r w:rsidRPr="00574228">
        <w:rPr>
          <w:b/>
          <w:sz w:val="20"/>
        </w:rPr>
        <w:t xml:space="preserve"> General Hospital, </w:t>
      </w:r>
      <w:proofErr w:type="spellStart"/>
      <w:r w:rsidRPr="00574228">
        <w:rPr>
          <w:b/>
          <w:sz w:val="20"/>
        </w:rPr>
        <w:t>Taif</w:t>
      </w:r>
      <w:proofErr w:type="spellEnd"/>
      <w:r w:rsidRPr="00574228">
        <w:rPr>
          <w:b/>
          <w:sz w:val="20"/>
        </w:rPr>
        <w:t xml:space="preserve">, </w:t>
      </w:r>
      <w:r w:rsidR="00DF5BE5" w:rsidRPr="00574228">
        <w:rPr>
          <w:b/>
          <w:sz w:val="20"/>
        </w:rPr>
        <w:t>KSA</w:t>
      </w:r>
    </w:p>
    <w:p w:rsidR="004A528A" w:rsidRPr="00574228" w:rsidRDefault="004A528A" w:rsidP="005D046B">
      <w:pPr>
        <w:pStyle w:val="NoSpacing"/>
      </w:pPr>
    </w:p>
    <w:p w:rsidR="004A528A" w:rsidRPr="00574228" w:rsidRDefault="004A528A" w:rsidP="00574228">
      <w:pPr>
        <w:pStyle w:val="NoSpacing"/>
        <w:numPr>
          <w:ilvl w:val="0"/>
          <w:numId w:val="10"/>
        </w:numPr>
        <w:ind w:left="1440"/>
        <w:rPr>
          <w:sz w:val="21"/>
          <w:szCs w:val="21"/>
        </w:rPr>
      </w:pPr>
      <w:r w:rsidRPr="00574228">
        <w:rPr>
          <w:sz w:val="21"/>
          <w:szCs w:val="21"/>
        </w:rPr>
        <w:t>Responsible in providing nursing care and accommodative services to patients within assigned clinic.</w:t>
      </w:r>
    </w:p>
    <w:p w:rsidR="004A528A" w:rsidRPr="00574228" w:rsidRDefault="004A528A" w:rsidP="00574228">
      <w:pPr>
        <w:pStyle w:val="NoSpacing"/>
        <w:numPr>
          <w:ilvl w:val="0"/>
          <w:numId w:val="10"/>
        </w:numPr>
        <w:ind w:left="1440"/>
        <w:rPr>
          <w:sz w:val="21"/>
          <w:szCs w:val="21"/>
        </w:rPr>
      </w:pPr>
      <w:r w:rsidRPr="00574228">
        <w:rPr>
          <w:sz w:val="21"/>
          <w:szCs w:val="21"/>
        </w:rPr>
        <w:t>Participate in delivering patient care, health teaching and provide support when necessary.</w:t>
      </w:r>
    </w:p>
    <w:p w:rsidR="004A528A" w:rsidRPr="00574228" w:rsidRDefault="004A528A" w:rsidP="00574228">
      <w:pPr>
        <w:pStyle w:val="NoSpacing"/>
        <w:numPr>
          <w:ilvl w:val="0"/>
          <w:numId w:val="10"/>
        </w:numPr>
        <w:ind w:left="1440"/>
        <w:rPr>
          <w:sz w:val="21"/>
          <w:szCs w:val="21"/>
        </w:rPr>
      </w:pPr>
      <w:r w:rsidRPr="00574228">
        <w:rPr>
          <w:sz w:val="21"/>
          <w:szCs w:val="21"/>
        </w:rPr>
        <w:t>Perform related duties as required.</w:t>
      </w:r>
    </w:p>
    <w:p w:rsidR="004A528A" w:rsidRPr="00574228" w:rsidRDefault="004A528A" w:rsidP="00574228">
      <w:pPr>
        <w:pStyle w:val="NoSpacing"/>
        <w:numPr>
          <w:ilvl w:val="0"/>
          <w:numId w:val="10"/>
        </w:numPr>
        <w:ind w:left="1440"/>
        <w:rPr>
          <w:sz w:val="21"/>
          <w:szCs w:val="21"/>
        </w:rPr>
      </w:pPr>
      <w:r w:rsidRPr="00574228">
        <w:rPr>
          <w:sz w:val="21"/>
          <w:szCs w:val="21"/>
        </w:rPr>
        <w:t>Assisting physician for any procedure done in the clinic as well as the team of ESWL unit.</w:t>
      </w:r>
    </w:p>
    <w:p w:rsidR="004A528A" w:rsidRPr="00574228" w:rsidRDefault="004A528A" w:rsidP="00574228">
      <w:pPr>
        <w:pStyle w:val="NoSpacing"/>
        <w:numPr>
          <w:ilvl w:val="0"/>
          <w:numId w:val="14"/>
        </w:numPr>
        <w:ind w:left="1440"/>
        <w:rPr>
          <w:sz w:val="21"/>
          <w:szCs w:val="21"/>
        </w:rPr>
      </w:pPr>
      <w:r w:rsidRPr="00574228">
        <w:rPr>
          <w:sz w:val="21"/>
          <w:szCs w:val="21"/>
        </w:rPr>
        <w:t xml:space="preserve">Maintains knowledge and skills of: </w:t>
      </w:r>
    </w:p>
    <w:p w:rsidR="004A528A" w:rsidRPr="00574228" w:rsidRDefault="004A528A" w:rsidP="00574228">
      <w:pPr>
        <w:pStyle w:val="NoSpacing"/>
        <w:numPr>
          <w:ilvl w:val="2"/>
          <w:numId w:val="14"/>
        </w:numPr>
        <w:rPr>
          <w:sz w:val="21"/>
          <w:szCs w:val="21"/>
        </w:rPr>
      </w:pPr>
      <w:r w:rsidRPr="00574228">
        <w:rPr>
          <w:sz w:val="21"/>
          <w:szCs w:val="21"/>
        </w:rPr>
        <w:t>Task/function related practice</w:t>
      </w:r>
    </w:p>
    <w:p w:rsidR="004A528A" w:rsidRPr="00574228" w:rsidRDefault="004A528A" w:rsidP="00574228">
      <w:pPr>
        <w:pStyle w:val="NoSpacing"/>
        <w:numPr>
          <w:ilvl w:val="2"/>
          <w:numId w:val="14"/>
        </w:numPr>
        <w:rPr>
          <w:sz w:val="21"/>
          <w:szCs w:val="21"/>
        </w:rPr>
      </w:pPr>
      <w:r w:rsidRPr="00574228">
        <w:rPr>
          <w:sz w:val="21"/>
          <w:szCs w:val="21"/>
        </w:rPr>
        <w:t>Applicable hospital standards of care</w:t>
      </w:r>
    </w:p>
    <w:p w:rsidR="00574228" w:rsidRDefault="004A528A" w:rsidP="00574228">
      <w:pPr>
        <w:pStyle w:val="NoSpacing"/>
        <w:numPr>
          <w:ilvl w:val="2"/>
          <w:numId w:val="14"/>
        </w:numPr>
        <w:rPr>
          <w:sz w:val="21"/>
          <w:szCs w:val="21"/>
        </w:rPr>
      </w:pPr>
      <w:r w:rsidRPr="00574228">
        <w:rPr>
          <w:sz w:val="21"/>
          <w:szCs w:val="21"/>
        </w:rPr>
        <w:t>Safety and Infection control standard</w:t>
      </w:r>
    </w:p>
    <w:p w:rsidR="00574228" w:rsidRPr="00574228" w:rsidRDefault="00574228" w:rsidP="00574228">
      <w:pPr>
        <w:pStyle w:val="NoSpacing"/>
        <w:rPr>
          <w:szCs w:val="21"/>
        </w:rPr>
      </w:pPr>
    </w:p>
    <w:p w:rsidR="004A528A" w:rsidRPr="00574228" w:rsidRDefault="00DF1951" w:rsidP="00574228">
      <w:pPr>
        <w:pStyle w:val="NoSpacing"/>
        <w:rPr>
          <w:sz w:val="21"/>
          <w:szCs w:val="21"/>
        </w:rPr>
      </w:pPr>
      <w:r w:rsidRPr="00574228">
        <w:rPr>
          <w:b/>
        </w:rPr>
        <w:t>July 2013 - January 2014</w:t>
      </w:r>
      <w:r w:rsidR="008F5620" w:rsidRPr="00574228">
        <w:rPr>
          <w:b/>
        </w:rPr>
        <w:tab/>
      </w:r>
      <w:r w:rsidR="008F5620" w:rsidRPr="00574228">
        <w:rPr>
          <w:b/>
        </w:rPr>
        <w:tab/>
      </w:r>
      <w:r w:rsidR="004A528A" w:rsidRPr="00574228">
        <w:rPr>
          <w:b/>
        </w:rPr>
        <w:t>Administrative Staff – TQM (Total Quality Management)</w:t>
      </w:r>
    </w:p>
    <w:p w:rsidR="005D046B" w:rsidRPr="00574228" w:rsidRDefault="005D046B" w:rsidP="005D046B">
      <w:pPr>
        <w:ind w:left="3600"/>
        <w:rPr>
          <w:b/>
        </w:rPr>
      </w:pPr>
      <w:r w:rsidRPr="00574228">
        <w:rPr>
          <w:b/>
          <w:sz w:val="20"/>
        </w:rPr>
        <w:t xml:space="preserve">Al </w:t>
      </w:r>
      <w:proofErr w:type="spellStart"/>
      <w:r w:rsidRPr="00574228">
        <w:rPr>
          <w:b/>
          <w:sz w:val="20"/>
        </w:rPr>
        <w:t>Adwani</w:t>
      </w:r>
      <w:proofErr w:type="spellEnd"/>
      <w:r w:rsidRPr="00574228">
        <w:rPr>
          <w:b/>
          <w:sz w:val="20"/>
        </w:rPr>
        <w:t xml:space="preserve"> General Hospital, </w:t>
      </w:r>
      <w:proofErr w:type="spellStart"/>
      <w:r w:rsidRPr="00574228">
        <w:rPr>
          <w:b/>
          <w:sz w:val="20"/>
        </w:rPr>
        <w:t>Taif</w:t>
      </w:r>
      <w:proofErr w:type="spellEnd"/>
      <w:r w:rsidRPr="00574228">
        <w:rPr>
          <w:b/>
          <w:sz w:val="20"/>
        </w:rPr>
        <w:t>, KSA</w:t>
      </w:r>
    </w:p>
    <w:p w:rsidR="005D046B" w:rsidRPr="00574228" w:rsidRDefault="005D046B" w:rsidP="00574228">
      <w:pPr>
        <w:pStyle w:val="NoSpacing"/>
      </w:pPr>
    </w:p>
    <w:p w:rsidR="004A528A" w:rsidRPr="00574228" w:rsidRDefault="004A528A" w:rsidP="00574228">
      <w:pPr>
        <w:pStyle w:val="NoSpacing"/>
        <w:numPr>
          <w:ilvl w:val="0"/>
          <w:numId w:val="15"/>
        </w:numPr>
        <w:rPr>
          <w:sz w:val="21"/>
          <w:szCs w:val="21"/>
        </w:rPr>
      </w:pPr>
      <w:r w:rsidRPr="00574228">
        <w:rPr>
          <w:sz w:val="21"/>
          <w:szCs w:val="21"/>
        </w:rPr>
        <w:t>Assist in the administration and monitoring of the hospital-wide implementation of Total Quality Management (TQM).</w:t>
      </w:r>
    </w:p>
    <w:p w:rsidR="004A528A" w:rsidRPr="00574228" w:rsidRDefault="004A528A" w:rsidP="00574228">
      <w:pPr>
        <w:pStyle w:val="NoSpacing"/>
        <w:numPr>
          <w:ilvl w:val="0"/>
          <w:numId w:val="15"/>
        </w:numPr>
        <w:rPr>
          <w:sz w:val="21"/>
          <w:szCs w:val="21"/>
        </w:rPr>
      </w:pPr>
      <w:r w:rsidRPr="00574228">
        <w:rPr>
          <w:sz w:val="21"/>
          <w:szCs w:val="21"/>
        </w:rPr>
        <w:t>Assists in the planning, organizing and directing of all activities of the office according to its policy and objectives as aligned to the vision-mission and goals of the hospital.</w:t>
      </w:r>
    </w:p>
    <w:p w:rsidR="004A528A" w:rsidRPr="00574228" w:rsidRDefault="004A528A" w:rsidP="00574228">
      <w:pPr>
        <w:pStyle w:val="NoSpacing"/>
        <w:numPr>
          <w:ilvl w:val="0"/>
          <w:numId w:val="15"/>
        </w:numPr>
        <w:rPr>
          <w:sz w:val="21"/>
          <w:szCs w:val="21"/>
        </w:rPr>
      </w:pPr>
      <w:r w:rsidRPr="00574228">
        <w:rPr>
          <w:sz w:val="21"/>
          <w:szCs w:val="21"/>
        </w:rPr>
        <w:t>Assists the TQM director in any activities related to accreditation requirements of the hospital.</w:t>
      </w:r>
    </w:p>
    <w:p w:rsidR="004A528A" w:rsidRPr="00574228" w:rsidRDefault="004A528A" w:rsidP="00574228">
      <w:pPr>
        <w:pStyle w:val="NoSpacing"/>
        <w:numPr>
          <w:ilvl w:val="0"/>
          <w:numId w:val="15"/>
        </w:numPr>
        <w:rPr>
          <w:sz w:val="21"/>
          <w:szCs w:val="21"/>
        </w:rPr>
      </w:pPr>
      <w:r w:rsidRPr="00574228">
        <w:rPr>
          <w:sz w:val="21"/>
          <w:szCs w:val="21"/>
        </w:rPr>
        <w:t>Assists in maintaining the systematic record management of all TQM related files, reports and other documents for reference and research purposes.</w:t>
      </w:r>
    </w:p>
    <w:p w:rsidR="004A528A" w:rsidRPr="00574228" w:rsidRDefault="004A528A" w:rsidP="00574228">
      <w:pPr>
        <w:pStyle w:val="NoSpacing"/>
        <w:numPr>
          <w:ilvl w:val="0"/>
          <w:numId w:val="15"/>
        </w:numPr>
        <w:rPr>
          <w:sz w:val="21"/>
          <w:szCs w:val="21"/>
        </w:rPr>
      </w:pPr>
      <w:r w:rsidRPr="00574228">
        <w:rPr>
          <w:sz w:val="21"/>
          <w:szCs w:val="21"/>
        </w:rPr>
        <w:t>Prepares all kinds of reporting on all matters related to the TQM office.</w:t>
      </w:r>
    </w:p>
    <w:p w:rsidR="004A528A" w:rsidRPr="00574228" w:rsidRDefault="004A528A" w:rsidP="00574228">
      <w:pPr>
        <w:pStyle w:val="NoSpacing"/>
        <w:numPr>
          <w:ilvl w:val="0"/>
          <w:numId w:val="15"/>
        </w:numPr>
        <w:rPr>
          <w:sz w:val="21"/>
          <w:szCs w:val="21"/>
        </w:rPr>
      </w:pPr>
      <w:r w:rsidRPr="00574228">
        <w:rPr>
          <w:sz w:val="21"/>
          <w:szCs w:val="21"/>
        </w:rPr>
        <w:lastRenderedPageBreak/>
        <w:t>Performs other related functions and duties at any given situation or that may be assigned by superior from time to time.</w:t>
      </w:r>
    </w:p>
    <w:p w:rsidR="004A528A" w:rsidRPr="00574228" w:rsidRDefault="004A528A" w:rsidP="00574228">
      <w:pPr>
        <w:pStyle w:val="NoSpacing"/>
      </w:pPr>
    </w:p>
    <w:p w:rsidR="004A528A" w:rsidRPr="00574228" w:rsidRDefault="00574228" w:rsidP="00574228">
      <w:pPr>
        <w:pStyle w:val="NoSpacing"/>
        <w:rPr>
          <w:b/>
        </w:rPr>
      </w:pPr>
      <w:r>
        <w:rPr>
          <w:b/>
        </w:rPr>
        <w:t>March 27</w:t>
      </w:r>
      <w:r w:rsidR="008F5620" w:rsidRPr="00574228">
        <w:rPr>
          <w:b/>
        </w:rPr>
        <w:t>, 2002 – June 2013</w:t>
      </w:r>
      <w:r w:rsidR="008F5620" w:rsidRPr="00574228">
        <w:rPr>
          <w:b/>
        </w:rPr>
        <w:tab/>
      </w:r>
      <w:r w:rsidR="008F5620" w:rsidRPr="00574228">
        <w:rPr>
          <w:b/>
        </w:rPr>
        <w:tab/>
      </w:r>
      <w:r w:rsidR="008F5620" w:rsidRPr="00574228">
        <w:rPr>
          <w:b/>
        </w:rPr>
        <w:tab/>
      </w:r>
      <w:r w:rsidR="008F5620" w:rsidRPr="00574228">
        <w:rPr>
          <w:b/>
        </w:rPr>
        <w:tab/>
        <w:t xml:space="preserve">Nursing Assistant – General Ward </w:t>
      </w:r>
    </w:p>
    <w:p w:rsidR="004A528A" w:rsidRPr="00574228" w:rsidRDefault="005D046B" w:rsidP="00574228">
      <w:pPr>
        <w:pStyle w:val="NoSpacing"/>
        <w:ind w:left="4320" w:firstLine="720"/>
        <w:rPr>
          <w:b/>
        </w:rPr>
      </w:pPr>
      <w:r w:rsidRPr="00574228">
        <w:rPr>
          <w:b/>
          <w:sz w:val="20"/>
        </w:rPr>
        <w:t xml:space="preserve">Al </w:t>
      </w:r>
      <w:proofErr w:type="spellStart"/>
      <w:r w:rsidRPr="00574228">
        <w:rPr>
          <w:b/>
          <w:sz w:val="20"/>
        </w:rPr>
        <w:t>Adwani</w:t>
      </w:r>
      <w:proofErr w:type="spellEnd"/>
      <w:r w:rsidRPr="00574228">
        <w:rPr>
          <w:b/>
          <w:sz w:val="20"/>
        </w:rPr>
        <w:t xml:space="preserve"> General Hospital, </w:t>
      </w:r>
      <w:proofErr w:type="spellStart"/>
      <w:r w:rsidRPr="00574228">
        <w:rPr>
          <w:b/>
          <w:sz w:val="20"/>
        </w:rPr>
        <w:t>Taif</w:t>
      </w:r>
      <w:proofErr w:type="spellEnd"/>
      <w:r w:rsidRPr="00574228">
        <w:rPr>
          <w:b/>
          <w:sz w:val="20"/>
        </w:rPr>
        <w:t>, KSA</w:t>
      </w:r>
    </w:p>
    <w:p w:rsidR="005D046B" w:rsidRPr="00574228" w:rsidRDefault="005D046B" w:rsidP="00574228">
      <w:pPr>
        <w:pStyle w:val="NoSpacing"/>
      </w:pPr>
    </w:p>
    <w:p w:rsidR="004A528A" w:rsidRPr="00574228" w:rsidRDefault="004A528A" w:rsidP="00574228">
      <w:pPr>
        <w:pStyle w:val="NoSpacing"/>
        <w:ind w:left="1440" w:firstLine="720"/>
        <w:rPr>
          <w:sz w:val="22"/>
          <w:szCs w:val="20"/>
        </w:rPr>
      </w:pPr>
      <w:r w:rsidRPr="00574228">
        <w:rPr>
          <w:sz w:val="22"/>
          <w:szCs w:val="20"/>
        </w:rPr>
        <w:t>Under the supervision of the Head Nurse and Charge Nurse of my unit, provides safe, basic nursing care in routine and predictable situations, provides activities, which support the daily functions and operations of an assigned patient and care unit. Under supervision, assess, plans, implements, evaluates and documents the daily care of assigned patients.</w:t>
      </w:r>
    </w:p>
    <w:p w:rsidR="004A528A" w:rsidRPr="00574228" w:rsidRDefault="004A528A" w:rsidP="00574228">
      <w:pPr>
        <w:pStyle w:val="NoSpacing"/>
      </w:pPr>
    </w:p>
    <w:p w:rsidR="008F5620" w:rsidRPr="00574228" w:rsidRDefault="008F5620" w:rsidP="00574228">
      <w:pPr>
        <w:pStyle w:val="NoSpacing"/>
        <w:rPr>
          <w:b/>
        </w:rPr>
      </w:pPr>
      <w:r w:rsidRPr="00574228">
        <w:rPr>
          <w:b/>
        </w:rPr>
        <w:t>December 4, 2000 – February 2002</w:t>
      </w:r>
      <w:r w:rsidRPr="00574228">
        <w:rPr>
          <w:b/>
        </w:rPr>
        <w:tab/>
      </w:r>
      <w:r w:rsidRPr="00574228">
        <w:rPr>
          <w:b/>
        </w:rPr>
        <w:tab/>
      </w:r>
      <w:r w:rsidRPr="00574228">
        <w:rPr>
          <w:b/>
        </w:rPr>
        <w:tab/>
        <w:t xml:space="preserve">Staff Midwife / Female Nursing Aide </w:t>
      </w:r>
    </w:p>
    <w:p w:rsidR="004A528A" w:rsidRPr="00574228" w:rsidRDefault="004A528A" w:rsidP="00574228">
      <w:pPr>
        <w:pStyle w:val="NoSpacing"/>
        <w:ind w:left="4320" w:firstLine="720"/>
        <w:rPr>
          <w:b/>
        </w:rPr>
      </w:pPr>
      <w:r w:rsidRPr="00574228">
        <w:rPr>
          <w:b/>
          <w:sz w:val="20"/>
        </w:rPr>
        <w:t>Our La</w:t>
      </w:r>
      <w:r w:rsidR="008F5620" w:rsidRPr="00574228">
        <w:rPr>
          <w:b/>
          <w:sz w:val="20"/>
        </w:rPr>
        <w:t xml:space="preserve">dy of Lourdes Hospital, </w:t>
      </w:r>
      <w:r w:rsidRPr="00574228">
        <w:rPr>
          <w:b/>
          <w:sz w:val="20"/>
        </w:rPr>
        <w:t>Manila, Philippines</w:t>
      </w:r>
    </w:p>
    <w:p w:rsidR="004A528A" w:rsidRPr="00574228" w:rsidRDefault="004A528A" w:rsidP="00574228">
      <w:pPr>
        <w:pStyle w:val="NoSpacing"/>
        <w:rPr>
          <w:b/>
        </w:rPr>
      </w:pPr>
    </w:p>
    <w:p w:rsidR="004A528A" w:rsidRPr="00574228" w:rsidRDefault="004A528A" w:rsidP="00574228">
      <w:pPr>
        <w:pStyle w:val="NoSpacing"/>
        <w:ind w:left="1440" w:firstLine="720"/>
        <w:rPr>
          <w:sz w:val="22"/>
        </w:rPr>
      </w:pPr>
      <w:r w:rsidRPr="00574228">
        <w:rPr>
          <w:sz w:val="22"/>
        </w:rPr>
        <w:t>Under the direct supervision of the Head Nurse and Clinical Supervisor of my unit, I perform various routine duties as member of the health team to assist in the general health care of patients physically, emotionally, and spiritually. I perform selected procedures, which are delegated to me by the nurse and helps maintaining the cleanliness of the unit.</w:t>
      </w:r>
    </w:p>
    <w:p w:rsidR="004A528A" w:rsidRPr="00574228" w:rsidRDefault="004A528A" w:rsidP="00574228">
      <w:pPr>
        <w:pStyle w:val="NoSpacing"/>
      </w:pPr>
    </w:p>
    <w:p w:rsidR="008F5620" w:rsidRPr="00574228" w:rsidRDefault="008F5620" w:rsidP="00574228">
      <w:pPr>
        <w:pStyle w:val="NoSpacing"/>
        <w:rPr>
          <w:b/>
        </w:rPr>
      </w:pPr>
      <w:r w:rsidRPr="00574228">
        <w:rPr>
          <w:b/>
        </w:rPr>
        <w:t>January 1999 – November 2000</w:t>
      </w:r>
      <w:r w:rsidRPr="00574228">
        <w:rPr>
          <w:b/>
        </w:rPr>
        <w:tab/>
      </w:r>
      <w:r w:rsidRPr="00574228">
        <w:rPr>
          <w:b/>
        </w:rPr>
        <w:tab/>
      </w:r>
      <w:r w:rsidRPr="00574228">
        <w:rPr>
          <w:b/>
        </w:rPr>
        <w:tab/>
        <w:t>Pharmacy Clerk</w:t>
      </w:r>
    </w:p>
    <w:p w:rsidR="004A528A" w:rsidRPr="00574228" w:rsidRDefault="004A528A" w:rsidP="00574228">
      <w:pPr>
        <w:pStyle w:val="NoSpacing"/>
        <w:ind w:left="4320" w:firstLine="720"/>
        <w:rPr>
          <w:b/>
        </w:rPr>
      </w:pPr>
      <w:r w:rsidRPr="00574228">
        <w:rPr>
          <w:b/>
          <w:sz w:val="20"/>
        </w:rPr>
        <w:t>JDH P</w:t>
      </w:r>
      <w:r w:rsidR="008F5620" w:rsidRPr="00574228">
        <w:rPr>
          <w:b/>
          <w:sz w:val="20"/>
        </w:rPr>
        <w:t xml:space="preserve">harmacy, </w:t>
      </w:r>
      <w:r w:rsidRPr="00574228">
        <w:rPr>
          <w:b/>
          <w:sz w:val="20"/>
        </w:rPr>
        <w:t>Manila, Philippines</w:t>
      </w:r>
    </w:p>
    <w:p w:rsidR="00DF1951" w:rsidRPr="00574228" w:rsidRDefault="00DF1951" w:rsidP="00574228">
      <w:pPr>
        <w:pStyle w:val="NoSpacing"/>
      </w:pPr>
    </w:p>
    <w:p w:rsidR="004A528A" w:rsidRPr="00574228" w:rsidRDefault="004A528A" w:rsidP="00574228">
      <w:pPr>
        <w:pStyle w:val="NoSpacing"/>
        <w:numPr>
          <w:ilvl w:val="0"/>
          <w:numId w:val="16"/>
        </w:numPr>
      </w:pPr>
      <w:r w:rsidRPr="00574228">
        <w:t>Attends to the needs of the clients.</w:t>
      </w:r>
    </w:p>
    <w:p w:rsidR="004A528A" w:rsidRPr="00574228" w:rsidRDefault="004A528A" w:rsidP="00574228">
      <w:pPr>
        <w:pStyle w:val="NoSpacing"/>
        <w:numPr>
          <w:ilvl w:val="0"/>
          <w:numId w:val="16"/>
        </w:numPr>
      </w:pPr>
      <w:r w:rsidRPr="00574228">
        <w:t>Taking orders from the wholesaler in the absence of the manager.</w:t>
      </w:r>
    </w:p>
    <w:p w:rsidR="004A528A" w:rsidRPr="00574228" w:rsidRDefault="004A528A" w:rsidP="00574228">
      <w:pPr>
        <w:pStyle w:val="NoSpacing"/>
        <w:numPr>
          <w:ilvl w:val="0"/>
          <w:numId w:val="16"/>
        </w:numPr>
      </w:pPr>
      <w:r w:rsidRPr="00574228">
        <w:t>Filling the important papers or files of the pharmacy.</w:t>
      </w:r>
    </w:p>
    <w:p w:rsidR="004A528A" w:rsidRPr="00574228" w:rsidRDefault="004A528A" w:rsidP="00574228">
      <w:pPr>
        <w:pStyle w:val="NoSpacing"/>
        <w:numPr>
          <w:ilvl w:val="0"/>
          <w:numId w:val="16"/>
        </w:numPr>
      </w:pPr>
      <w:r w:rsidRPr="00574228">
        <w:t>Maintains cleanliness and arrangement of the stocks.</w:t>
      </w:r>
    </w:p>
    <w:p w:rsidR="008F5620" w:rsidRPr="009A1755" w:rsidRDefault="008F5620" w:rsidP="009A1755">
      <w:pPr>
        <w:pStyle w:val="NoSpacing"/>
        <w:pBdr>
          <w:top w:val="single" w:sz="12" w:space="1" w:color="auto"/>
          <w:bottom w:val="single" w:sz="12" w:space="1" w:color="auto"/>
        </w:pBdr>
        <w:jc w:val="center"/>
        <w:rPr>
          <w:b/>
        </w:rPr>
      </w:pPr>
      <w:r w:rsidRPr="000775D2">
        <w:rPr>
          <w:b/>
        </w:rPr>
        <w:t>Education</w:t>
      </w:r>
    </w:p>
    <w:p w:rsidR="005E1F53" w:rsidRPr="00574228" w:rsidRDefault="005E1F53" w:rsidP="000775D2">
      <w:pPr>
        <w:pStyle w:val="NoSpacing"/>
      </w:pPr>
      <w:r w:rsidRPr="00574228">
        <w:t xml:space="preserve">June 1996 – April 1998 </w:t>
      </w:r>
      <w:r w:rsidRPr="00574228">
        <w:tab/>
      </w:r>
      <w:r w:rsidRPr="00574228">
        <w:tab/>
      </w:r>
      <w:r w:rsidRPr="00574228">
        <w:tab/>
      </w:r>
      <w:r w:rsidR="000775D2">
        <w:tab/>
      </w:r>
      <w:r w:rsidRPr="00574228">
        <w:t xml:space="preserve">Midwifery Graduate </w:t>
      </w:r>
    </w:p>
    <w:p w:rsidR="005E1F53" w:rsidRPr="00574228" w:rsidRDefault="005E1F53" w:rsidP="000775D2">
      <w:pPr>
        <w:pStyle w:val="NoSpacing"/>
        <w:rPr>
          <w:sz w:val="20"/>
        </w:rPr>
      </w:pPr>
      <w:r w:rsidRPr="00574228">
        <w:tab/>
      </w:r>
      <w:r w:rsidRPr="00574228">
        <w:tab/>
      </w:r>
      <w:r w:rsidRPr="00574228">
        <w:tab/>
      </w:r>
      <w:r w:rsidRPr="00574228">
        <w:tab/>
      </w:r>
      <w:r w:rsidRPr="00574228">
        <w:tab/>
      </w:r>
      <w:r w:rsidR="000775D2">
        <w:tab/>
      </w:r>
      <w:r w:rsidR="000775D2">
        <w:tab/>
      </w:r>
      <w:r w:rsidR="008F5620" w:rsidRPr="00574228">
        <w:rPr>
          <w:sz w:val="20"/>
        </w:rPr>
        <w:t>Dr. Yang</w:t>
      </w:r>
      <w:r w:rsidRPr="00574228">
        <w:rPr>
          <w:sz w:val="20"/>
        </w:rPr>
        <w:t xml:space="preserve">a’s Francisco </w:t>
      </w:r>
      <w:proofErr w:type="spellStart"/>
      <w:r w:rsidRPr="00574228">
        <w:rPr>
          <w:sz w:val="20"/>
        </w:rPr>
        <w:t>Balagtas</w:t>
      </w:r>
      <w:proofErr w:type="spellEnd"/>
      <w:r w:rsidRPr="00574228">
        <w:rPr>
          <w:sz w:val="20"/>
        </w:rPr>
        <w:t xml:space="preserve"> Colleges</w:t>
      </w:r>
    </w:p>
    <w:p w:rsidR="008F5620" w:rsidRPr="00574228" w:rsidRDefault="005E1F53" w:rsidP="000775D2">
      <w:pPr>
        <w:pStyle w:val="NoSpacing"/>
      </w:pPr>
      <w:r w:rsidRPr="00574228">
        <w:rPr>
          <w:sz w:val="20"/>
        </w:rPr>
        <w:tab/>
      </w:r>
      <w:r w:rsidRPr="00574228">
        <w:rPr>
          <w:sz w:val="20"/>
        </w:rPr>
        <w:tab/>
      </w:r>
      <w:r w:rsidRPr="00574228">
        <w:rPr>
          <w:sz w:val="20"/>
        </w:rPr>
        <w:tab/>
      </w:r>
      <w:r w:rsidRPr="00574228">
        <w:rPr>
          <w:sz w:val="20"/>
        </w:rPr>
        <w:tab/>
      </w:r>
      <w:r w:rsidRPr="00574228">
        <w:rPr>
          <w:sz w:val="20"/>
        </w:rPr>
        <w:tab/>
      </w:r>
      <w:r w:rsidR="000775D2">
        <w:rPr>
          <w:sz w:val="20"/>
        </w:rPr>
        <w:tab/>
      </w:r>
      <w:r w:rsidR="000775D2">
        <w:rPr>
          <w:sz w:val="20"/>
        </w:rPr>
        <w:tab/>
      </w:r>
      <w:r w:rsidR="008F5620" w:rsidRPr="00574228">
        <w:rPr>
          <w:sz w:val="20"/>
        </w:rPr>
        <w:t xml:space="preserve">School of Midwifery </w:t>
      </w:r>
      <w:proofErr w:type="spellStart"/>
      <w:r w:rsidR="008F5620" w:rsidRPr="00574228">
        <w:rPr>
          <w:sz w:val="20"/>
        </w:rPr>
        <w:t>Bocaue</w:t>
      </w:r>
      <w:proofErr w:type="spellEnd"/>
      <w:r w:rsidR="008F5620" w:rsidRPr="00574228">
        <w:rPr>
          <w:sz w:val="20"/>
        </w:rPr>
        <w:t xml:space="preserve">, </w:t>
      </w:r>
      <w:proofErr w:type="spellStart"/>
      <w:r w:rsidR="008F5620" w:rsidRPr="00574228">
        <w:rPr>
          <w:sz w:val="20"/>
        </w:rPr>
        <w:t>Bulacan</w:t>
      </w:r>
      <w:proofErr w:type="spellEnd"/>
      <w:r w:rsidR="008F5620" w:rsidRPr="00574228">
        <w:rPr>
          <w:sz w:val="20"/>
        </w:rPr>
        <w:t>, Philippines</w:t>
      </w:r>
    </w:p>
    <w:p w:rsidR="008F5620" w:rsidRPr="00574228" w:rsidRDefault="008F5620" w:rsidP="000775D2">
      <w:pPr>
        <w:pStyle w:val="NoSpacing"/>
      </w:pPr>
    </w:p>
    <w:p w:rsidR="005E1F53" w:rsidRPr="00574228" w:rsidRDefault="005E1F53" w:rsidP="000775D2">
      <w:pPr>
        <w:pStyle w:val="NoSpacing"/>
      </w:pPr>
      <w:r w:rsidRPr="00574228">
        <w:t>June 1992 – March 1996</w:t>
      </w:r>
      <w:r w:rsidRPr="00574228">
        <w:tab/>
      </w:r>
      <w:r w:rsidRPr="00574228">
        <w:tab/>
      </w:r>
      <w:r w:rsidRPr="00574228">
        <w:tab/>
      </w:r>
      <w:r w:rsidR="000775D2">
        <w:tab/>
      </w:r>
      <w:r w:rsidRPr="00574228">
        <w:t xml:space="preserve">High School Graduate </w:t>
      </w:r>
    </w:p>
    <w:p w:rsidR="005E1F53" w:rsidRPr="00574228" w:rsidRDefault="005E1F53" w:rsidP="000775D2">
      <w:pPr>
        <w:pStyle w:val="NoSpacing"/>
        <w:rPr>
          <w:sz w:val="20"/>
        </w:rPr>
      </w:pPr>
      <w:r w:rsidRPr="00574228">
        <w:rPr>
          <w:sz w:val="20"/>
        </w:rPr>
        <w:tab/>
      </w:r>
      <w:r w:rsidRPr="00574228">
        <w:rPr>
          <w:sz w:val="20"/>
        </w:rPr>
        <w:tab/>
      </w:r>
      <w:r w:rsidRPr="00574228">
        <w:rPr>
          <w:sz w:val="20"/>
        </w:rPr>
        <w:tab/>
      </w:r>
      <w:r w:rsidRPr="00574228">
        <w:rPr>
          <w:sz w:val="20"/>
        </w:rPr>
        <w:tab/>
      </w:r>
      <w:r w:rsidRPr="00574228">
        <w:rPr>
          <w:sz w:val="20"/>
        </w:rPr>
        <w:tab/>
      </w:r>
      <w:r w:rsidR="000775D2">
        <w:rPr>
          <w:sz w:val="20"/>
        </w:rPr>
        <w:tab/>
      </w:r>
      <w:r w:rsidR="000775D2">
        <w:rPr>
          <w:sz w:val="20"/>
        </w:rPr>
        <w:tab/>
      </w:r>
      <w:proofErr w:type="spellStart"/>
      <w:r w:rsidR="008F5620" w:rsidRPr="00574228">
        <w:rPr>
          <w:sz w:val="20"/>
        </w:rPr>
        <w:t>St</w:t>
      </w:r>
      <w:r w:rsidRPr="00574228">
        <w:rPr>
          <w:sz w:val="20"/>
        </w:rPr>
        <w:t>o</w:t>
      </w:r>
      <w:proofErr w:type="spellEnd"/>
      <w:r w:rsidRPr="00574228">
        <w:rPr>
          <w:sz w:val="20"/>
        </w:rPr>
        <w:t xml:space="preserve">. Rosario </w:t>
      </w:r>
      <w:proofErr w:type="spellStart"/>
      <w:r w:rsidRPr="00574228">
        <w:rPr>
          <w:sz w:val="20"/>
        </w:rPr>
        <w:t>Sapang</w:t>
      </w:r>
      <w:proofErr w:type="spellEnd"/>
      <w:r w:rsidRPr="00574228">
        <w:rPr>
          <w:sz w:val="20"/>
        </w:rPr>
        <w:t xml:space="preserve"> </w:t>
      </w:r>
      <w:proofErr w:type="spellStart"/>
      <w:r w:rsidRPr="00574228">
        <w:rPr>
          <w:sz w:val="20"/>
        </w:rPr>
        <w:t>Palay</w:t>
      </w:r>
      <w:proofErr w:type="spellEnd"/>
      <w:r w:rsidRPr="00574228">
        <w:rPr>
          <w:sz w:val="20"/>
        </w:rPr>
        <w:t xml:space="preserve"> College</w:t>
      </w:r>
    </w:p>
    <w:p w:rsidR="008F5620" w:rsidRPr="00574228" w:rsidRDefault="005E1F53" w:rsidP="000775D2">
      <w:pPr>
        <w:pStyle w:val="NoSpacing"/>
        <w:rPr>
          <w:sz w:val="20"/>
        </w:rPr>
      </w:pPr>
      <w:r w:rsidRPr="00574228">
        <w:rPr>
          <w:sz w:val="20"/>
        </w:rPr>
        <w:tab/>
      </w:r>
      <w:r w:rsidRPr="00574228">
        <w:rPr>
          <w:sz w:val="20"/>
        </w:rPr>
        <w:tab/>
      </w:r>
      <w:r w:rsidRPr="00574228">
        <w:rPr>
          <w:sz w:val="20"/>
        </w:rPr>
        <w:tab/>
      </w:r>
      <w:r w:rsidRPr="00574228">
        <w:rPr>
          <w:sz w:val="20"/>
        </w:rPr>
        <w:tab/>
      </w:r>
      <w:r w:rsidRPr="00574228">
        <w:rPr>
          <w:sz w:val="20"/>
        </w:rPr>
        <w:tab/>
      </w:r>
      <w:r w:rsidR="000775D2">
        <w:rPr>
          <w:sz w:val="20"/>
        </w:rPr>
        <w:tab/>
      </w:r>
      <w:r w:rsidR="000775D2">
        <w:rPr>
          <w:sz w:val="20"/>
        </w:rPr>
        <w:tab/>
      </w:r>
      <w:proofErr w:type="spellStart"/>
      <w:r w:rsidR="008F5620" w:rsidRPr="00574228">
        <w:rPr>
          <w:sz w:val="20"/>
        </w:rPr>
        <w:t>Sapan</w:t>
      </w:r>
      <w:r w:rsidR="000775D2">
        <w:rPr>
          <w:sz w:val="20"/>
        </w:rPr>
        <w:t>g</w:t>
      </w:r>
      <w:proofErr w:type="spellEnd"/>
      <w:r w:rsidR="000775D2">
        <w:rPr>
          <w:sz w:val="20"/>
        </w:rPr>
        <w:t xml:space="preserve"> </w:t>
      </w:r>
      <w:proofErr w:type="spellStart"/>
      <w:r w:rsidR="000775D2">
        <w:rPr>
          <w:sz w:val="20"/>
        </w:rPr>
        <w:t>Palay</w:t>
      </w:r>
      <w:proofErr w:type="spellEnd"/>
      <w:r w:rsidR="000775D2">
        <w:rPr>
          <w:sz w:val="20"/>
        </w:rPr>
        <w:t xml:space="preserve">, </w:t>
      </w:r>
      <w:proofErr w:type="spellStart"/>
      <w:r w:rsidR="000775D2">
        <w:rPr>
          <w:sz w:val="20"/>
        </w:rPr>
        <w:t>Bulacan</w:t>
      </w:r>
      <w:proofErr w:type="spellEnd"/>
      <w:r w:rsidR="000775D2">
        <w:rPr>
          <w:sz w:val="20"/>
        </w:rPr>
        <w:t xml:space="preserve">, Philippines </w:t>
      </w:r>
      <w:r w:rsidR="000775D2">
        <w:rPr>
          <w:sz w:val="20"/>
        </w:rPr>
        <w:tab/>
      </w:r>
      <w:r w:rsidR="008F5620" w:rsidRPr="00574228">
        <w:rPr>
          <w:sz w:val="20"/>
        </w:rPr>
        <w:tab/>
      </w:r>
    </w:p>
    <w:p w:rsidR="008F5620" w:rsidRPr="00574228" w:rsidRDefault="008F5620" w:rsidP="000775D2">
      <w:pPr>
        <w:pStyle w:val="NoSpacing"/>
      </w:pPr>
    </w:p>
    <w:p w:rsidR="005E1F53" w:rsidRPr="00574228" w:rsidRDefault="005E1F53" w:rsidP="000775D2">
      <w:pPr>
        <w:pStyle w:val="NoSpacing"/>
      </w:pPr>
      <w:r w:rsidRPr="00574228">
        <w:t>June 1986 – March 1992</w:t>
      </w:r>
      <w:r w:rsidRPr="00574228">
        <w:tab/>
      </w:r>
      <w:r w:rsidRPr="00574228">
        <w:tab/>
      </w:r>
      <w:r w:rsidRPr="00574228">
        <w:tab/>
      </w:r>
      <w:r w:rsidR="000775D2">
        <w:tab/>
      </w:r>
      <w:r w:rsidRPr="00574228">
        <w:t xml:space="preserve">Elementary Graduate </w:t>
      </w:r>
    </w:p>
    <w:p w:rsidR="008F5620" w:rsidRPr="00574228" w:rsidRDefault="005E1F53" w:rsidP="000775D2">
      <w:pPr>
        <w:pStyle w:val="NoSpacing"/>
        <w:rPr>
          <w:sz w:val="20"/>
        </w:rPr>
      </w:pPr>
      <w:r w:rsidRPr="00574228">
        <w:rPr>
          <w:sz w:val="20"/>
        </w:rPr>
        <w:tab/>
      </w:r>
      <w:r w:rsidRPr="00574228">
        <w:rPr>
          <w:sz w:val="20"/>
        </w:rPr>
        <w:tab/>
      </w:r>
      <w:r w:rsidRPr="00574228">
        <w:rPr>
          <w:sz w:val="20"/>
        </w:rPr>
        <w:tab/>
      </w:r>
      <w:r w:rsidRPr="00574228">
        <w:rPr>
          <w:sz w:val="20"/>
        </w:rPr>
        <w:tab/>
      </w:r>
      <w:r w:rsidRPr="00574228">
        <w:rPr>
          <w:sz w:val="20"/>
        </w:rPr>
        <w:tab/>
      </w:r>
      <w:r w:rsidR="000775D2">
        <w:rPr>
          <w:sz w:val="20"/>
        </w:rPr>
        <w:tab/>
      </w:r>
      <w:r w:rsidR="000775D2">
        <w:rPr>
          <w:sz w:val="20"/>
        </w:rPr>
        <w:tab/>
      </w:r>
      <w:proofErr w:type="spellStart"/>
      <w:r w:rsidR="008F5620" w:rsidRPr="00574228">
        <w:rPr>
          <w:sz w:val="20"/>
        </w:rPr>
        <w:t>Bagong</w:t>
      </w:r>
      <w:proofErr w:type="spellEnd"/>
      <w:r w:rsidR="008F5620" w:rsidRPr="00574228">
        <w:rPr>
          <w:sz w:val="20"/>
        </w:rPr>
        <w:t xml:space="preserve"> </w:t>
      </w:r>
      <w:proofErr w:type="spellStart"/>
      <w:r w:rsidR="008F5620" w:rsidRPr="00574228">
        <w:rPr>
          <w:sz w:val="20"/>
        </w:rPr>
        <w:t>Buhay</w:t>
      </w:r>
      <w:proofErr w:type="spellEnd"/>
      <w:r w:rsidR="008F5620" w:rsidRPr="00574228">
        <w:rPr>
          <w:sz w:val="20"/>
        </w:rPr>
        <w:t xml:space="preserve"> G Elementary School </w:t>
      </w:r>
      <w:r w:rsidR="008F5620" w:rsidRPr="00574228">
        <w:rPr>
          <w:sz w:val="20"/>
        </w:rPr>
        <w:tab/>
      </w:r>
      <w:r w:rsidR="008F5620" w:rsidRPr="00574228">
        <w:rPr>
          <w:sz w:val="20"/>
        </w:rPr>
        <w:tab/>
      </w:r>
    </w:p>
    <w:p w:rsidR="005E1F53" w:rsidRPr="009A1755" w:rsidRDefault="005E1F53" w:rsidP="000775D2">
      <w:pPr>
        <w:pStyle w:val="NoSpacing"/>
      </w:pPr>
      <w:r w:rsidRPr="00574228">
        <w:rPr>
          <w:sz w:val="20"/>
        </w:rPr>
        <w:tab/>
      </w:r>
      <w:r w:rsidRPr="00574228">
        <w:rPr>
          <w:sz w:val="20"/>
        </w:rPr>
        <w:tab/>
      </w:r>
      <w:r w:rsidRPr="00574228">
        <w:rPr>
          <w:sz w:val="20"/>
        </w:rPr>
        <w:tab/>
      </w:r>
      <w:r w:rsidRPr="00574228">
        <w:rPr>
          <w:sz w:val="20"/>
        </w:rPr>
        <w:tab/>
      </w:r>
      <w:r w:rsidRPr="00574228">
        <w:rPr>
          <w:sz w:val="20"/>
        </w:rPr>
        <w:tab/>
      </w:r>
      <w:r w:rsidR="000775D2">
        <w:rPr>
          <w:sz w:val="20"/>
        </w:rPr>
        <w:tab/>
      </w:r>
      <w:r w:rsidR="000775D2">
        <w:rPr>
          <w:sz w:val="20"/>
        </w:rPr>
        <w:tab/>
      </w:r>
      <w:proofErr w:type="spellStart"/>
      <w:r w:rsidR="008F5620" w:rsidRPr="00574228">
        <w:rPr>
          <w:sz w:val="20"/>
        </w:rPr>
        <w:t>Sapang</w:t>
      </w:r>
      <w:proofErr w:type="spellEnd"/>
      <w:r w:rsidR="008F5620" w:rsidRPr="00574228">
        <w:rPr>
          <w:sz w:val="20"/>
        </w:rPr>
        <w:t xml:space="preserve"> </w:t>
      </w:r>
      <w:proofErr w:type="spellStart"/>
      <w:r w:rsidR="008F5620" w:rsidRPr="00574228">
        <w:rPr>
          <w:sz w:val="20"/>
        </w:rPr>
        <w:t>Palay</w:t>
      </w:r>
      <w:proofErr w:type="spellEnd"/>
      <w:r w:rsidR="008F5620" w:rsidRPr="00574228">
        <w:rPr>
          <w:sz w:val="20"/>
        </w:rPr>
        <w:t xml:space="preserve"> City, </w:t>
      </w:r>
      <w:proofErr w:type="spellStart"/>
      <w:r w:rsidR="008F5620" w:rsidRPr="00574228">
        <w:rPr>
          <w:sz w:val="20"/>
        </w:rPr>
        <w:t>Bulacan</w:t>
      </w:r>
      <w:proofErr w:type="spellEnd"/>
      <w:r w:rsidR="008F5620" w:rsidRPr="00574228">
        <w:rPr>
          <w:sz w:val="20"/>
        </w:rPr>
        <w:t xml:space="preserve">, Philippines </w:t>
      </w:r>
      <w:r w:rsidR="008F5620" w:rsidRPr="00574228">
        <w:tab/>
      </w:r>
      <w:r w:rsidR="008F5620" w:rsidRPr="00574228">
        <w:tab/>
      </w:r>
    </w:p>
    <w:p w:rsidR="005E1F53" w:rsidRPr="000775D2" w:rsidRDefault="000775D2" w:rsidP="000775D2">
      <w:pPr>
        <w:pStyle w:val="NoSpacing"/>
        <w:pBdr>
          <w:top w:val="single" w:sz="12" w:space="1" w:color="auto"/>
          <w:bottom w:val="single" w:sz="12" w:space="1" w:color="auto"/>
        </w:pBdr>
        <w:jc w:val="center"/>
        <w:rPr>
          <w:rFonts w:eastAsia="SimSun"/>
          <w:b/>
        </w:rPr>
      </w:pPr>
      <w:r>
        <w:rPr>
          <w:rFonts w:eastAsia="SimSun"/>
          <w:b/>
        </w:rPr>
        <w:t>Examinations Taken</w:t>
      </w:r>
    </w:p>
    <w:p w:rsidR="005E1F53" w:rsidRPr="000775D2" w:rsidRDefault="005E1F53" w:rsidP="000775D2">
      <w:pPr>
        <w:pStyle w:val="NoSpacing"/>
        <w:rPr>
          <w:rFonts w:eastAsia="SimSun"/>
        </w:rPr>
      </w:pPr>
      <w:r w:rsidRPr="000775D2">
        <w:rPr>
          <w:rFonts w:eastAsia="SimSun"/>
        </w:rPr>
        <w:t>Philippine Licensure Examination</w:t>
      </w:r>
      <w:r w:rsidRPr="000775D2">
        <w:rPr>
          <w:rFonts w:eastAsia="SimSun"/>
        </w:rPr>
        <w:tab/>
      </w:r>
      <w:r w:rsidRPr="000775D2">
        <w:rPr>
          <w:rFonts w:eastAsia="SimSun"/>
        </w:rPr>
        <w:tab/>
      </w:r>
      <w:r w:rsidRPr="000775D2">
        <w:rPr>
          <w:rFonts w:eastAsia="SimSun"/>
        </w:rPr>
        <w:tab/>
        <w:t>November 7- 8, 1998</w:t>
      </w:r>
      <w:r w:rsidRPr="000775D2">
        <w:rPr>
          <w:rFonts w:eastAsia="SimSun"/>
        </w:rPr>
        <w:tab/>
      </w:r>
      <w:r w:rsidRPr="000775D2">
        <w:rPr>
          <w:rFonts w:eastAsia="SimSun"/>
        </w:rPr>
        <w:tab/>
        <w:t>Passed</w:t>
      </w:r>
    </w:p>
    <w:p w:rsidR="005E1F53" w:rsidRPr="00574228" w:rsidRDefault="005E1F53" w:rsidP="000775D2">
      <w:pPr>
        <w:pStyle w:val="NoSpacing"/>
        <w:rPr>
          <w:rFonts w:eastAsia="SimSun"/>
        </w:rPr>
      </w:pPr>
      <w:r w:rsidRPr="000775D2">
        <w:rPr>
          <w:rFonts w:eastAsia="SimSun"/>
        </w:rPr>
        <w:t xml:space="preserve">Saudi Licensure Examination </w:t>
      </w:r>
      <w:r w:rsidRPr="000775D2">
        <w:rPr>
          <w:rFonts w:eastAsia="SimSun"/>
        </w:rPr>
        <w:tab/>
      </w:r>
      <w:r w:rsidRPr="000775D2">
        <w:rPr>
          <w:rFonts w:eastAsia="SimSun"/>
        </w:rPr>
        <w:tab/>
      </w:r>
      <w:r w:rsidRPr="000775D2">
        <w:rPr>
          <w:rFonts w:eastAsia="SimSun"/>
        </w:rPr>
        <w:tab/>
        <w:t>August 15, 2002</w:t>
      </w:r>
      <w:r w:rsidRPr="000775D2">
        <w:rPr>
          <w:rFonts w:eastAsia="SimSun"/>
        </w:rPr>
        <w:tab/>
      </w:r>
      <w:r w:rsidRPr="000775D2">
        <w:rPr>
          <w:rFonts w:eastAsia="SimSun"/>
        </w:rPr>
        <w:tab/>
        <w:t>Passed</w:t>
      </w:r>
    </w:p>
    <w:p w:rsidR="000775D2" w:rsidRPr="009A1755" w:rsidRDefault="000775D2" w:rsidP="009A1755">
      <w:pPr>
        <w:pStyle w:val="NoSpacing"/>
        <w:pBdr>
          <w:top w:val="single" w:sz="12" w:space="1" w:color="auto"/>
          <w:bottom w:val="single" w:sz="12" w:space="1" w:color="auto"/>
        </w:pBdr>
        <w:jc w:val="center"/>
        <w:rPr>
          <w:rFonts w:eastAsia="SimSun"/>
          <w:b/>
        </w:rPr>
      </w:pPr>
      <w:r w:rsidRPr="000775D2">
        <w:rPr>
          <w:rFonts w:eastAsia="SimSun"/>
          <w:b/>
        </w:rPr>
        <w:t>References</w:t>
      </w:r>
    </w:p>
    <w:p w:rsidR="009A1755" w:rsidRPr="00574228" w:rsidRDefault="005E1F53" w:rsidP="009A1755">
      <w:pPr>
        <w:pStyle w:val="NoSpacing"/>
        <w:rPr>
          <w:rFonts w:eastAsia="SimSun"/>
        </w:rPr>
      </w:pPr>
      <w:r w:rsidRPr="00574228">
        <w:rPr>
          <w:rFonts w:eastAsia="SimSun"/>
        </w:rPr>
        <w:t xml:space="preserve">Ms. Socorro </w:t>
      </w:r>
      <w:proofErr w:type="spellStart"/>
      <w:r w:rsidRPr="00574228">
        <w:rPr>
          <w:rFonts w:eastAsia="SimSun"/>
        </w:rPr>
        <w:t>Zalamea</w:t>
      </w:r>
      <w:proofErr w:type="spellEnd"/>
      <w:r w:rsidR="009A1755">
        <w:rPr>
          <w:rFonts w:eastAsia="SimSun"/>
        </w:rPr>
        <w:t xml:space="preserve"> –C</w:t>
      </w:r>
      <w:r w:rsidR="009A1755" w:rsidRPr="00574228">
        <w:rPr>
          <w:rFonts w:eastAsia="SimSun"/>
        </w:rPr>
        <w:t>hief Nurse</w:t>
      </w:r>
      <w:r w:rsidR="009A1755">
        <w:rPr>
          <w:rFonts w:eastAsia="SimSun"/>
        </w:rPr>
        <w:tab/>
      </w:r>
      <w:r w:rsidR="009A1755">
        <w:rPr>
          <w:rFonts w:eastAsia="SimSun"/>
        </w:rPr>
        <w:tab/>
      </w:r>
      <w:r w:rsidR="009A1755">
        <w:rPr>
          <w:rFonts w:eastAsia="SimSun"/>
        </w:rPr>
        <w:tab/>
      </w:r>
      <w:r w:rsidR="009A1755" w:rsidRPr="00574228">
        <w:rPr>
          <w:rFonts w:eastAsia="SimSun"/>
        </w:rPr>
        <w:t xml:space="preserve">Ms. </w:t>
      </w:r>
      <w:proofErr w:type="spellStart"/>
      <w:r w:rsidR="009A1755" w:rsidRPr="00574228">
        <w:rPr>
          <w:rFonts w:eastAsia="SimSun"/>
        </w:rPr>
        <w:t>Loriza</w:t>
      </w:r>
      <w:proofErr w:type="spellEnd"/>
      <w:r w:rsidR="009A1755" w:rsidRPr="00574228">
        <w:rPr>
          <w:rFonts w:eastAsia="SimSun"/>
        </w:rPr>
        <w:t xml:space="preserve"> E. Villas</w:t>
      </w:r>
    </w:p>
    <w:p w:rsidR="009A1755" w:rsidRDefault="009A1755" w:rsidP="009A1755">
      <w:pPr>
        <w:pStyle w:val="NoSpacing"/>
        <w:rPr>
          <w:rFonts w:eastAsia="SimSun"/>
        </w:rPr>
      </w:pPr>
      <w:r>
        <w:rPr>
          <w:rFonts w:eastAsia="SimSun"/>
        </w:rPr>
        <w:t xml:space="preserve">Dr. </w:t>
      </w:r>
      <w:proofErr w:type="spellStart"/>
      <w:r>
        <w:rPr>
          <w:rFonts w:eastAsia="SimSun"/>
        </w:rPr>
        <w:t>Cabuco</w:t>
      </w:r>
      <w:proofErr w:type="spellEnd"/>
      <w:r>
        <w:rPr>
          <w:rFonts w:eastAsia="SimSun"/>
        </w:rPr>
        <w:t xml:space="preserve"> Hospital</w:t>
      </w:r>
      <w:r>
        <w:rPr>
          <w:rFonts w:eastAsia="SimSun"/>
        </w:rPr>
        <w:tab/>
      </w:r>
      <w:r>
        <w:rPr>
          <w:rFonts w:eastAsia="SimSun"/>
        </w:rPr>
        <w:tab/>
      </w:r>
      <w:r>
        <w:rPr>
          <w:rFonts w:eastAsia="SimSun"/>
        </w:rPr>
        <w:tab/>
      </w:r>
      <w:r>
        <w:rPr>
          <w:rFonts w:eastAsia="SimSun"/>
        </w:rPr>
        <w:tab/>
      </w:r>
      <w:r>
        <w:rPr>
          <w:rFonts w:eastAsia="SimSun"/>
        </w:rPr>
        <w:tab/>
      </w:r>
      <w:r w:rsidRPr="00574228">
        <w:rPr>
          <w:rFonts w:eastAsia="SimSun"/>
        </w:rPr>
        <w:t>Head Nurse – Medical / Surgical Departmen</w:t>
      </w:r>
      <w:r>
        <w:rPr>
          <w:rFonts w:eastAsia="SimSun"/>
        </w:rPr>
        <w:t>t</w:t>
      </w:r>
    </w:p>
    <w:p w:rsidR="009A1755" w:rsidRPr="00574228" w:rsidRDefault="009A1755" w:rsidP="009A1755">
      <w:pPr>
        <w:pStyle w:val="NoSpacing"/>
        <w:rPr>
          <w:rFonts w:eastAsia="SimSun"/>
        </w:rPr>
      </w:pPr>
      <w:proofErr w:type="spellStart"/>
      <w:r w:rsidRPr="00574228">
        <w:rPr>
          <w:rFonts w:eastAsia="SimSun"/>
        </w:rPr>
        <w:t>Sta</w:t>
      </w:r>
      <w:proofErr w:type="spellEnd"/>
      <w:r w:rsidRPr="00574228">
        <w:rPr>
          <w:rFonts w:eastAsia="SimSun"/>
        </w:rPr>
        <w:t xml:space="preserve"> Maria </w:t>
      </w:r>
      <w:proofErr w:type="spellStart"/>
      <w:r w:rsidRPr="00574228">
        <w:rPr>
          <w:rFonts w:eastAsia="SimSun"/>
        </w:rPr>
        <w:t>Bulacan</w:t>
      </w:r>
      <w:proofErr w:type="spellEnd"/>
      <w:r w:rsidRPr="00574228">
        <w:rPr>
          <w:rFonts w:eastAsia="SimSun"/>
        </w:rPr>
        <w:t>, Philippines</w:t>
      </w:r>
      <w:r w:rsidRPr="009A1755">
        <w:rPr>
          <w:rFonts w:eastAsia="SimSun"/>
        </w:rPr>
        <w:t xml:space="preserve"> </w:t>
      </w:r>
      <w:r>
        <w:rPr>
          <w:rFonts w:eastAsia="SimSun"/>
        </w:rPr>
        <w:tab/>
      </w:r>
      <w:r>
        <w:rPr>
          <w:rFonts w:eastAsia="SimSun"/>
        </w:rPr>
        <w:tab/>
      </w:r>
      <w:r>
        <w:rPr>
          <w:rFonts w:eastAsia="SimSun"/>
        </w:rPr>
        <w:tab/>
      </w:r>
      <w:r w:rsidRPr="00574228">
        <w:rPr>
          <w:rFonts w:eastAsia="SimSun"/>
        </w:rPr>
        <w:t xml:space="preserve">Al </w:t>
      </w:r>
      <w:proofErr w:type="spellStart"/>
      <w:r w:rsidRPr="00574228">
        <w:rPr>
          <w:rFonts w:eastAsia="SimSun"/>
        </w:rPr>
        <w:t>Adwani</w:t>
      </w:r>
      <w:proofErr w:type="spellEnd"/>
      <w:r w:rsidRPr="00574228">
        <w:rPr>
          <w:rFonts w:eastAsia="SimSun"/>
        </w:rPr>
        <w:t xml:space="preserve"> General Hospital </w:t>
      </w:r>
    </w:p>
    <w:p w:rsidR="009A1755" w:rsidRPr="00574228" w:rsidRDefault="009A1755" w:rsidP="009A1755">
      <w:pPr>
        <w:pStyle w:val="NoSpacing"/>
        <w:rPr>
          <w:rFonts w:eastAsia="SimSun"/>
        </w:rPr>
      </w:pPr>
      <w:r w:rsidRPr="00574228">
        <w:rPr>
          <w:rFonts w:eastAsia="SimSun"/>
        </w:rPr>
        <w:t>Contact #: +63 9338192953</w:t>
      </w:r>
      <w:r w:rsidRPr="009A1755">
        <w:rPr>
          <w:rFonts w:eastAsia="SimSun"/>
        </w:rPr>
        <w:t xml:space="preserve"> </w:t>
      </w:r>
      <w:r>
        <w:rPr>
          <w:rFonts w:eastAsia="SimSun"/>
        </w:rPr>
        <w:tab/>
      </w:r>
      <w:r>
        <w:rPr>
          <w:rFonts w:eastAsia="SimSun"/>
        </w:rPr>
        <w:tab/>
      </w:r>
      <w:r>
        <w:rPr>
          <w:rFonts w:eastAsia="SimSun"/>
        </w:rPr>
        <w:tab/>
      </w:r>
      <w:r>
        <w:rPr>
          <w:rFonts w:eastAsia="SimSun"/>
        </w:rPr>
        <w:tab/>
      </w:r>
      <w:proofErr w:type="spellStart"/>
      <w:r w:rsidRPr="00574228">
        <w:rPr>
          <w:rFonts w:eastAsia="SimSun"/>
        </w:rPr>
        <w:t>Taif</w:t>
      </w:r>
      <w:proofErr w:type="spellEnd"/>
      <w:r w:rsidRPr="00574228">
        <w:rPr>
          <w:rFonts w:eastAsia="SimSun"/>
        </w:rPr>
        <w:t>, Kingdom of Saudi Arabia</w:t>
      </w:r>
    </w:p>
    <w:p w:rsidR="005E1F53" w:rsidRPr="00574228" w:rsidRDefault="005E1F53" w:rsidP="000775D2">
      <w:pPr>
        <w:pStyle w:val="NoSpacing"/>
        <w:rPr>
          <w:rFonts w:eastAsia="SimSun"/>
        </w:rPr>
      </w:pPr>
    </w:p>
    <w:p w:rsidR="005E1F53" w:rsidRPr="00574228" w:rsidRDefault="005E1F53" w:rsidP="000775D2">
      <w:pPr>
        <w:pStyle w:val="NoSpacing"/>
        <w:rPr>
          <w:rFonts w:eastAsia="SimSun"/>
        </w:rPr>
      </w:pPr>
      <w:r w:rsidRPr="00574228">
        <w:rPr>
          <w:rFonts w:eastAsia="SimSun"/>
        </w:rPr>
        <w:t xml:space="preserve">Mr. </w:t>
      </w:r>
      <w:proofErr w:type="spellStart"/>
      <w:r w:rsidRPr="00574228">
        <w:rPr>
          <w:rFonts w:eastAsia="SimSun"/>
        </w:rPr>
        <w:t>Rodel</w:t>
      </w:r>
      <w:proofErr w:type="spellEnd"/>
      <w:r w:rsidRPr="00574228">
        <w:rPr>
          <w:rFonts w:eastAsia="SimSun"/>
        </w:rPr>
        <w:t xml:space="preserve"> </w:t>
      </w:r>
      <w:proofErr w:type="spellStart"/>
      <w:r w:rsidRPr="00574228">
        <w:rPr>
          <w:rFonts w:eastAsia="SimSun"/>
        </w:rPr>
        <w:t>Llave</w:t>
      </w:r>
      <w:proofErr w:type="spellEnd"/>
    </w:p>
    <w:p w:rsidR="005E1F53" w:rsidRPr="00574228" w:rsidRDefault="005E1F53" w:rsidP="000775D2">
      <w:pPr>
        <w:pStyle w:val="NoSpacing"/>
        <w:rPr>
          <w:rFonts w:eastAsia="SimSun"/>
        </w:rPr>
      </w:pPr>
      <w:r w:rsidRPr="00574228">
        <w:rPr>
          <w:rFonts w:eastAsia="SimSun"/>
        </w:rPr>
        <w:t>Head - Total Quality Management</w:t>
      </w:r>
    </w:p>
    <w:p w:rsidR="005E1F53" w:rsidRPr="00574228" w:rsidRDefault="005E1F53" w:rsidP="000775D2">
      <w:pPr>
        <w:pStyle w:val="NoSpacing"/>
        <w:rPr>
          <w:rFonts w:eastAsia="SimSun"/>
        </w:rPr>
      </w:pPr>
      <w:r w:rsidRPr="00574228">
        <w:rPr>
          <w:rFonts w:eastAsia="SimSun"/>
        </w:rPr>
        <w:t xml:space="preserve">Al </w:t>
      </w:r>
      <w:proofErr w:type="spellStart"/>
      <w:r w:rsidRPr="00574228">
        <w:rPr>
          <w:rFonts w:eastAsia="SimSun"/>
        </w:rPr>
        <w:t>Adwani</w:t>
      </w:r>
      <w:proofErr w:type="spellEnd"/>
      <w:r w:rsidRPr="00574228">
        <w:rPr>
          <w:rFonts w:eastAsia="SimSun"/>
        </w:rPr>
        <w:t xml:space="preserve"> General Hospital</w:t>
      </w:r>
    </w:p>
    <w:p w:rsidR="005E1F53" w:rsidRPr="00574228" w:rsidRDefault="005E1F53" w:rsidP="000775D2">
      <w:pPr>
        <w:pStyle w:val="NoSpacing"/>
        <w:rPr>
          <w:rFonts w:eastAsia="SimSun"/>
        </w:rPr>
      </w:pPr>
      <w:proofErr w:type="spellStart"/>
      <w:r w:rsidRPr="00574228">
        <w:rPr>
          <w:rFonts w:eastAsia="SimSun"/>
        </w:rPr>
        <w:t>Taif</w:t>
      </w:r>
      <w:proofErr w:type="spellEnd"/>
      <w:r w:rsidRPr="00574228">
        <w:rPr>
          <w:rFonts w:eastAsia="SimSun"/>
        </w:rPr>
        <w:t>, Kingdom of Saudi Arabia</w:t>
      </w:r>
    </w:p>
    <w:p w:rsidR="005E1F53" w:rsidRPr="00574228" w:rsidRDefault="005E1F53" w:rsidP="000775D2">
      <w:pPr>
        <w:pStyle w:val="NoSpacing"/>
      </w:pPr>
      <w:r w:rsidRPr="00574228">
        <w:t>+966501913725</w:t>
      </w:r>
    </w:p>
    <w:p w:rsidR="005E1F53" w:rsidRPr="00574228" w:rsidRDefault="005E1F53" w:rsidP="000775D2">
      <w:pPr>
        <w:pStyle w:val="NoSpacing"/>
      </w:pPr>
      <w:r w:rsidRPr="00574228">
        <w:rPr>
          <w:rStyle w:val="Emphasis"/>
        </w:rPr>
        <w:t>olpmc_tqm@yahoo.com</w:t>
      </w:r>
    </w:p>
    <w:sectPr w:rsidR="005E1F53" w:rsidRPr="00574228" w:rsidSect="009A1755">
      <w:pgSz w:w="12240" w:h="15840"/>
      <w:pgMar w:top="54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C4829"/>
    <w:multiLevelType w:val="hybridMultilevel"/>
    <w:tmpl w:val="234C6C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8BC325D"/>
    <w:multiLevelType w:val="multilevel"/>
    <w:tmpl w:val="BDDC1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60C9C"/>
    <w:multiLevelType w:val="hybridMultilevel"/>
    <w:tmpl w:val="DD08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13BB9"/>
    <w:multiLevelType w:val="multilevel"/>
    <w:tmpl w:val="BDDC1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E3EA8"/>
    <w:multiLevelType w:val="hybridMultilevel"/>
    <w:tmpl w:val="DE2E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27D17"/>
    <w:multiLevelType w:val="hybridMultilevel"/>
    <w:tmpl w:val="7F2A11D2"/>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1AA908B6"/>
    <w:multiLevelType w:val="multilevel"/>
    <w:tmpl w:val="F7E2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672C4"/>
    <w:multiLevelType w:val="multilevel"/>
    <w:tmpl w:val="BDDC1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502BC"/>
    <w:multiLevelType w:val="hybridMultilevel"/>
    <w:tmpl w:val="1DB2A16C"/>
    <w:lvl w:ilvl="0" w:tplc="04090001">
      <w:start w:val="1"/>
      <w:numFmt w:val="bullet"/>
      <w:lvlText w:val=""/>
      <w:lvlJc w:val="left"/>
      <w:pPr>
        <w:tabs>
          <w:tab w:val="num" w:pos="7380"/>
        </w:tabs>
        <w:ind w:left="7380" w:right="720" w:hanging="360"/>
      </w:pPr>
      <w:rPr>
        <w:rFonts w:ascii="Symbol" w:hAnsi="Symbol" w:hint="default"/>
      </w:rPr>
    </w:lvl>
    <w:lvl w:ilvl="1" w:tplc="04090003" w:tentative="1">
      <w:start w:val="1"/>
      <w:numFmt w:val="bullet"/>
      <w:lvlText w:val="o"/>
      <w:lvlJc w:val="left"/>
      <w:pPr>
        <w:tabs>
          <w:tab w:val="num" w:pos="8100"/>
        </w:tabs>
        <w:ind w:left="8100" w:right="1440" w:hanging="360"/>
      </w:pPr>
      <w:rPr>
        <w:rFonts w:ascii="Courier New" w:hAnsi="Courier New" w:hint="default"/>
      </w:rPr>
    </w:lvl>
    <w:lvl w:ilvl="2" w:tplc="04090005" w:tentative="1">
      <w:start w:val="1"/>
      <w:numFmt w:val="bullet"/>
      <w:lvlText w:val=""/>
      <w:lvlJc w:val="left"/>
      <w:pPr>
        <w:tabs>
          <w:tab w:val="num" w:pos="8820"/>
        </w:tabs>
        <w:ind w:left="8820" w:right="2160" w:hanging="360"/>
      </w:pPr>
      <w:rPr>
        <w:rFonts w:ascii="Wingdings" w:hAnsi="Wingdings" w:hint="default"/>
      </w:rPr>
    </w:lvl>
    <w:lvl w:ilvl="3" w:tplc="04090001" w:tentative="1">
      <w:start w:val="1"/>
      <w:numFmt w:val="bullet"/>
      <w:lvlText w:val=""/>
      <w:lvlJc w:val="left"/>
      <w:pPr>
        <w:tabs>
          <w:tab w:val="num" w:pos="9540"/>
        </w:tabs>
        <w:ind w:left="9540" w:right="2880" w:hanging="360"/>
      </w:pPr>
      <w:rPr>
        <w:rFonts w:ascii="Symbol" w:hAnsi="Symbol" w:hint="default"/>
      </w:rPr>
    </w:lvl>
    <w:lvl w:ilvl="4" w:tplc="04090003" w:tentative="1">
      <w:start w:val="1"/>
      <w:numFmt w:val="bullet"/>
      <w:lvlText w:val="o"/>
      <w:lvlJc w:val="left"/>
      <w:pPr>
        <w:tabs>
          <w:tab w:val="num" w:pos="10260"/>
        </w:tabs>
        <w:ind w:left="10260" w:right="3600" w:hanging="360"/>
      </w:pPr>
      <w:rPr>
        <w:rFonts w:ascii="Courier New" w:hAnsi="Courier New" w:hint="default"/>
      </w:rPr>
    </w:lvl>
    <w:lvl w:ilvl="5" w:tplc="04090005" w:tentative="1">
      <w:start w:val="1"/>
      <w:numFmt w:val="bullet"/>
      <w:lvlText w:val=""/>
      <w:lvlJc w:val="left"/>
      <w:pPr>
        <w:tabs>
          <w:tab w:val="num" w:pos="10980"/>
        </w:tabs>
        <w:ind w:left="10980" w:right="4320" w:hanging="360"/>
      </w:pPr>
      <w:rPr>
        <w:rFonts w:ascii="Wingdings" w:hAnsi="Wingdings" w:hint="default"/>
      </w:rPr>
    </w:lvl>
    <w:lvl w:ilvl="6" w:tplc="04090001" w:tentative="1">
      <w:start w:val="1"/>
      <w:numFmt w:val="bullet"/>
      <w:lvlText w:val=""/>
      <w:lvlJc w:val="left"/>
      <w:pPr>
        <w:tabs>
          <w:tab w:val="num" w:pos="11700"/>
        </w:tabs>
        <w:ind w:left="11700" w:right="5040" w:hanging="360"/>
      </w:pPr>
      <w:rPr>
        <w:rFonts w:ascii="Symbol" w:hAnsi="Symbol" w:hint="default"/>
      </w:rPr>
    </w:lvl>
    <w:lvl w:ilvl="7" w:tplc="04090003" w:tentative="1">
      <w:start w:val="1"/>
      <w:numFmt w:val="bullet"/>
      <w:lvlText w:val="o"/>
      <w:lvlJc w:val="left"/>
      <w:pPr>
        <w:tabs>
          <w:tab w:val="num" w:pos="12420"/>
        </w:tabs>
        <w:ind w:left="12420" w:right="5760" w:hanging="360"/>
      </w:pPr>
      <w:rPr>
        <w:rFonts w:ascii="Courier New" w:hAnsi="Courier New" w:hint="default"/>
      </w:rPr>
    </w:lvl>
    <w:lvl w:ilvl="8" w:tplc="04090005" w:tentative="1">
      <w:start w:val="1"/>
      <w:numFmt w:val="bullet"/>
      <w:lvlText w:val=""/>
      <w:lvlJc w:val="left"/>
      <w:pPr>
        <w:tabs>
          <w:tab w:val="num" w:pos="13140"/>
        </w:tabs>
        <w:ind w:left="13140" w:right="6480" w:hanging="360"/>
      </w:pPr>
      <w:rPr>
        <w:rFonts w:ascii="Wingdings" w:hAnsi="Wingdings" w:hint="default"/>
      </w:rPr>
    </w:lvl>
  </w:abstractNum>
  <w:abstractNum w:abstractNumId="9" w15:restartNumberingAfterBreak="0">
    <w:nsid w:val="4B966B94"/>
    <w:multiLevelType w:val="hybridMultilevel"/>
    <w:tmpl w:val="CC02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019DB"/>
    <w:multiLevelType w:val="multilevel"/>
    <w:tmpl w:val="BDDC1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F192C"/>
    <w:multiLevelType w:val="multilevel"/>
    <w:tmpl w:val="BDDC1D8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58BD1ABA"/>
    <w:multiLevelType w:val="multilevel"/>
    <w:tmpl w:val="BDDC1D8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64CE76DA"/>
    <w:multiLevelType w:val="hybridMultilevel"/>
    <w:tmpl w:val="D4AA025C"/>
    <w:lvl w:ilvl="0" w:tplc="0F0C7BCC">
      <w:start w:val="5"/>
      <w:numFmt w:val="bullet"/>
      <w:lvlText w:val=""/>
      <w:lvlJc w:val="left"/>
      <w:pPr>
        <w:tabs>
          <w:tab w:val="num" w:pos="1080"/>
        </w:tabs>
        <w:ind w:left="1080" w:righ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14" w15:restartNumberingAfterBreak="0">
    <w:nsid w:val="6B3352C4"/>
    <w:multiLevelType w:val="multilevel"/>
    <w:tmpl w:val="F7E2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70F50"/>
    <w:multiLevelType w:val="multilevel"/>
    <w:tmpl w:val="40FE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67894"/>
    <w:multiLevelType w:val="multilevel"/>
    <w:tmpl w:val="BDDC1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0"/>
  </w:num>
  <w:num w:numId="4">
    <w:abstractNumId w:val="14"/>
  </w:num>
  <w:num w:numId="5">
    <w:abstractNumId w:val="16"/>
  </w:num>
  <w:num w:numId="6">
    <w:abstractNumId w:val="15"/>
  </w:num>
  <w:num w:numId="7">
    <w:abstractNumId w:val="2"/>
  </w:num>
  <w:num w:numId="8">
    <w:abstractNumId w:val="5"/>
  </w:num>
  <w:num w:numId="9">
    <w:abstractNumId w:val="4"/>
  </w:num>
  <w:num w:numId="10">
    <w:abstractNumId w:val="9"/>
  </w:num>
  <w:num w:numId="11">
    <w:abstractNumId w:val="7"/>
  </w:num>
  <w:num w:numId="12">
    <w:abstractNumId w:val="1"/>
  </w:num>
  <w:num w:numId="13">
    <w:abstractNumId w:val="6"/>
  </w:num>
  <w:num w:numId="14">
    <w:abstractNumId w:val="10"/>
  </w:num>
  <w:num w:numId="15">
    <w:abstractNumId w:val="12"/>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7C"/>
    <w:rsid w:val="000775D2"/>
    <w:rsid w:val="003B5D7C"/>
    <w:rsid w:val="003F2C6B"/>
    <w:rsid w:val="004A528A"/>
    <w:rsid w:val="00574228"/>
    <w:rsid w:val="005D046B"/>
    <w:rsid w:val="005E1F53"/>
    <w:rsid w:val="008F5620"/>
    <w:rsid w:val="009A1755"/>
    <w:rsid w:val="00B72A6F"/>
    <w:rsid w:val="00DF1951"/>
    <w:rsid w:val="00DF5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4F625-1791-4565-946C-BC19D646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D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528A"/>
    <w:rPr>
      <w:color w:val="0000FF"/>
      <w:u w:val="single"/>
    </w:rPr>
  </w:style>
  <w:style w:type="paragraph" w:styleId="Title">
    <w:name w:val="Title"/>
    <w:basedOn w:val="Normal"/>
    <w:link w:val="TitleChar"/>
    <w:qFormat/>
    <w:rsid w:val="004A528A"/>
    <w:pPr>
      <w:jc w:val="center"/>
    </w:pPr>
    <w:rPr>
      <w:rFonts w:ascii="SimSun" w:eastAsia="SimSun" w:hAnsi="SimSun"/>
      <w:b/>
      <w:bCs/>
    </w:rPr>
  </w:style>
  <w:style w:type="character" w:customStyle="1" w:styleId="TitleChar">
    <w:name w:val="Title Char"/>
    <w:basedOn w:val="DefaultParagraphFont"/>
    <w:link w:val="Title"/>
    <w:rsid w:val="004A528A"/>
    <w:rPr>
      <w:rFonts w:ascii="SimSun" w:eastAsia="SimSun" w:hAnsi="SimSun" w:cs="Times New Roman"/>
      <w:b/>
      <w:bCs/>
      <w:sz w:val="24"/>
      <w:szCs w:val="24"/>
    </w:rPr>
  </w:style>
  <w:style w:type="paragraph" w:styleId="ListParagraph">
    <w:name w:val="List Paragraph"/>
    <w:basedOn w:val="Normal"/>
    <w:uiPriority w:val="34"/>
    <w:qFormat/>
    <w:rsid w:val="004A528A"/>
    <w:pPr>
      <w:ind w:left="720"/>
      <w:contextualSpacing/>
    </w:pPr>
  </w:style>
  <w:style w:type="character" w:styleId="Emphasis">
    <w:name w:val="Emphasis"/>
    <w:uiPriority w:val="20"/>
    <w:qFormat/>
    <w:rsid w:val="005E1F53"/>
    <w:rPr>
      <w:i/>
      <w:iCs/>
    </w:rPr>
  </w:style>
  <w:style w:type="paragraph" w:styleId="NoSpacing">
    <w:name w:val="No Spacing"/>
    <w:uiPriority w:val="1"/>
    <w:qFormat/>
    <w:rsid w:val="005E1F53"/>
    <w:pPr>
      <w:spacing w:after="0" w:line="240" w:lineRule="auto"/>
    </w:pPr>
    <w:rPr>
      <w:rFonts w:ascii="Times New Roman" w:eastAsia="Times New Roman" w:hAnsi="Times New Roman" w:cs="Times New Roman"/>
      <w:sz w:val="24"/>
      <w:szCs w:val="24"/>
    </w:rPr>
  </w:style>
  <w:style w:type="paragraph" w:customStyle="1" w:styleId="yiv8495737670ydp7a81fb00msonospacing">
    <w:name w:val="yiv8495737670ydp7a81fb00msonospacing"/>
    <w:basedOn w:val="Normal"/>
    <w:rsid w:val="003F2C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08574">
      <w:bodyDiv w:val="1"/>
      <w:marLeft w:val="0"/>
      <w:marRight w:val="0"/>
      <w:marTop w:val="0"/>
      <w:marBottom w:val="0"/>
      <w:divBdr>
        <w:top w:val="none" w:sz="0" w:space="0" w:color="auto"/>
        <w:left w:val="none" w:sz="0" w:space="0" w:color="auto"/>
        <w:bottom w:val="none" w:sz="0" w:space="0" w:color="auto"/>
        <w:right w:val="none" w:sz="0" w:space="0" w:color="auto"/>
      </w:divBdr>
      <w:divsChild>
        <w:div w:id="1872188111">
          <w:marLeft w:val="0"/>
          <w:marRight w:val="0"/>
          <w:marTop w:val="0"/>
          <w:marBottom w:val="0"/>
          <w:divBdr>
            <w:top w:val="none" w:sz="0" w:space="0" w:color="auto"/>
            <w:left w:val="none" w:sz="0" w:space="0" w:color="auto"/>
            <w:bottom w:val="none" w:sz="0" w:space="0" w:color="auto"/>
            <w:right w:val="none" w:sz="0" w:space="0" w:color="auto"/>
          </w:divBdr>
        </w:div>
        <w:div w:id="2120636746">
          <w:marLeft w:val="0"/>
          <w:marRight w:val="0"/>
          <w:marTop w:val="0"/>
          <w:marBottom w:val="0"/>
          <w:divBdr>
            <w:top w:val="none" w:sz="0" w:space="0" w:color="auto"/>
            <w:left w:val="none" w:sz="0" w:space="0" w:color="auto"/>
            <w:bottom w:val="none" w:sz="0" w:space="0" w:color="auto"/>
            <w:right w:val="none" w:sz="0" w:space="0" w:color="auto"/>
          </w:divBdr>
        </w:div>
        <w:div w:id="2139059998">
          <w:marLeft w:val="0"/>
          <w:marRight w:val="0"/>
          <w:marTop w:val="0"/>
          <w:marBottom w:val="0"/>
          <w:divBdr>
            <w:top w:val="none" w:sz="0" w:space="0" w:color="auto"/>
            <w:left w:val="none" w:sz="0" w:space="0" w:color="auto"/>
            <w:bottom w:val="none" w:sz="0" w:space="0" w:color="auto"/>
            <w:right w:val="none" w:sz="0" w:space="0" w:color="auto"/>
          </w:divBdr>
        </w:div>
        <w:div w:id="1558054842">
          <w:marLeft w:val="0"/>
          <w:marRight w:val="0"/>
          <w:marTop w:val="0"/>
          <w:marBottom w:val="0"/>
          <w:divBdr>
            <w:top w:val="none" w:sz="0" w:space="0" w:color="auto"/>
            <w:left w:val="none" w:sz="0" w:space="0" w:color="auto"/>
            <w:bottom w:val="none" w:sz="0" w:space="0" w:color="auto"/>
            <w:right w:val="none" w:sz="0" w:space="0" w:color="auto"/>
          </w:divBdr>
        </w:div>
        <w:div w:id="1804150010">
          <w:marLeft w:val="0"/>
          <w:marRight w:val="0"/>
          <w:marTop w:val="0"/>
          <w:marBottom w:val="0"/>
          <w:divBdr>
            <w:top w:val="none" w:sz="0" w:space="0" w:color="auto"/>
            <w:left w:val="none" w:sz="0" w:space="0" w:color="auto"/>
            <w:bottom w:val="none" w:sz="0" w:space="0" w:color="auto"/>
            <w:right w:val="none" w:sz="0" w:space="0" w:color="auto"/>
          </w:divBdr>
        </w:div>
      </w:divsChild>
    </w:div>
    <w:div w:id="236061823">
      <w:bodyDiv w:val="1"/>
      <w:marLeft w:val="0"/>
      <w:marRight w:val="0"/>
      <w:marTop w:val="0"/>
      <w:marBottom w:val="0"/>
      <w:divBdr>
        <w:top w:val="none" w:sz="0" w:space="0" w:color="auto"/>
        <w:left w:val="none" w:sz="0" w:space="0" w:color="auto"/>
        <w:bottom w:val="none" w:sz="0" w:space="0" w:color="auto"/>
        <w:right w:val="none" w:sz="0" w:space="0" w:color="auto"/>
      </w:divBdr>
      <w:divsChild>
        <w:div w:id="477189873">
          <w:marLeft w:val="0"/>
          <w:marRight w:val="0"/>
          <w:marTop w:val="0"/>
          <w:marBottom w:val="0"/>
          <w:divBdr>
            <w:top w:val="none" w:sz="0" w:space="0" w:color="auto"/>
            <w:left w:val="none" w:sz="0" w:space="0" w:color="auto"/>
            <w:bottom w:val="none" w:sz="0" w:space="0" w:color="auto"/>
            <w:right w:val="none" w:sz="0" w:space="0" w:color="auto"/>
          </w:divBdr>
        </w:div>
        <w:div w:id="2110004161">
          <w:marLeft w:val="0"/>
          <w:marRight w:val="0"/>
          <w:marTop w:val="0"/>
          <w:marBottom w:val="0"/>
          <w:divBdr>
            <w:top w:val="none" w:sz="0" w:space="0" w:color="auto"/>
            <w:left w:val="none" w:sz="0" w:space="0" w:color="auto"/>
            <w:bottom w:val="none" w:sz="0" w:space="0" w:color="auto"/>
            <w:right w:val="none" w:sz="0" w:space="0" w:color="auto"/>
          </w:divBdr>
        </w:div>
        <w:div w:id="1024331730">
          <w:marLeft w:val="0"/>
          <w:marRight w:val="0"/>
          <w:marTop w:val="0"/>
          <w:marBottom w:val="0"/>
          <w:divBdr>
            <w:top w:val="none" w:sz="0" w:space="0" w:color="auto"/>
            <w:left w:val="none" w:sz="0" w:space="0" w:color="auto"/>
            <w:bottom w:val="none" w:sz="0" w:space="0" w:color="auto"/>
            <w:right w:val="none" w:sz="0" w:space="0" w:color="auto"/>
          </w:divBdr>
        </w:div>
        <w:div w:id="1951625902">
          <w:marLeft w:val="0"/>
          <w:marRight w:val="0"/>
          <w:marTop w:val="0"/>
          <w:marBottom w:val="0"/>
          <w:divBdr>
            <w:top w:val="none" w:sz="0" w:space="0" w:color="auto"/>
            <w:left w:val="none" w:sz="0" w:space="0" w:color="auto"/>
            <w:bottom w:val="none" w:sz="0" w:space="0" w:color="auto"/>
            <w:right w:val="none" w:sz="0" w:space="0" w:color="auto"/>
          </w:divBdr>
        </w:div>
        <w:div w:id="482621239">
          <w:marLeft w:val="0"/>
          <w:marRight w:val="0"/>
          <w:marTop w:val="0"/>
          <w:marBottom w:val="0"/>
          <w:divBdr>
            <w:top w:val="none" w:sz="0" w:space="0" w:color="auto"/>
            <w:left w:val="none" w:sz="0" w:space="0" w:color="auto"/>
            <w:bottom w:val="none" w:sz="0" w:space="0" w:color="auto"/>
            <w:right w:val="none" w:sz="0" w:space="0" w:color="auto"/>
          </w:divBdr>
        </w:div>
        <w:div w:id="1266576083">
          <w:marLeft w:val="0"/>
          <w:marRight w:val="0"/>
          <w:marTop w:val="0"/>
          <w:marBottom w:val="0"/>
          <w:divBdr>
            <w:top w:val="none" w:sz="0" w:space="0" w:color="auto"/>
            <w:left w:val="none" w:sz="0" w:space="0" w:color="auto"/>
            <w:bottom w:val="none" w:sz="0" w:space="0" w:color="auto"/>
            <w:right w:val="none" w:sz="0" w:space="0" w:color="auto"/>
          </w:divBdr>
        </w:div>
        <w:div w:id="1419256420">
          <w:marLeft w:val="0"/>
          <w:marRight w:val="0"/>
          <w:marTop w:val="0"/>
          <w:marBottom w:val="0"/>
          <w:divBdr>
            <w:top w:val="none" w:sz="0" w:space="0" w:color="auto"/>
            <w:left w:val="none" w:sz="0" w:space="0" w:color="auto"/>
            <w:bottom w:val="none" w:sz="0" w:space="0" w:color="auto"/>
            <w:right w:val="none" w:sz="0" w:space="0" w:color="auto"/>
          </w:divBdr>
        </w:div>
        <w:div w:id="1735350515">
          <w:marLeft w:val="0"/>
          <w:marRight w:val="0"/>
          <w:marTop w:val="0"/>
          <w:marBottom w:val="0"/>
          <w:divBdr>
            <w:top w:val="none" w:sz="0" w:space="0" w:color="auto"/>
            <w:left w:val="none" w:sz="0" w:space="0" w:color="auto"/>
            <w:bottom w:val="none" w:sz="0" w:space="0" w:color="auto"/>
            <w:right w:val="none" w:sz="0" w:space="0" w:color="auto"/>
          </w:divBdr>
        </w:div>
      </w:divsChild>
    </w:div>
    <w:div w:id="278343613">
      <w:bodyDiv w:val="1"/>
      <w:marLeft w:val="0"/>
      <w:marRight w:val="0"/>
      <w:marTop w:val="0"/>
      <w:marBottom w:val="0"/>
      <w:divBdr>
        <w:top w:val="none" w:sz="0" w:space="0" w:color="auto"/>
        <w:left w:val="none" w:sz="0" w:space="0" w:color="auto"/>
        <w:bottom w:val="none" w:sz="0" w:space="0" w:color="auto"/>
        <w:right w:val="none" w:sz="0" w:space="0" w:color="auto"/>
      </w:divBdr>
    </w:div>
    <w:div w:id="404690128">
      <w:bodyDiv w:val="1"/>
      <w:marLeft w:val="0"/>
      <w:marRight w:val="0"/>
      <w:marTop w:val="0"/>
      <w:marBottom w:val="0"/>
      <w:divBdr>
        <w:top w:val="none" w:sz="0" w:space="0" w:color="auto"/>
        <w:left w:val="none" w:sz="0" w:space="0" w:color="auto"/>
        <w:bottom w:val="none" w:sz="0" w:space="0" w:color="auto"/>
        <w:right w:val="none" w:sz="0" w:space="0" w:color="auto"/>
      </w:divBdr>
      <w:divsChild>
        <w:div w:id="1765488559">
          <w:marLeft w:val="0"/>
          <w:marRight w:val="0"/>
          <w:marTop w:val="0"/>
          <w:marBottom w:val="0"/>
          <w:divBdr>
            <w:top w:val="none" w:sz="0" w:space="0" w:color="auto"/>
            <w:left w:val="none" w:sz="0" w:space="0" w:color="auto"/>
            <w:bottom w:val="none" w:sz="0" w:space="0" w:color="auto"/>
            <w:right w:val="none" w:sz="0" w:space="0" w:color="auto"/>
          </w:divBdr>
        </w:div>
        <w:div w:id="1158573751">
          <w:marLeft w:val="0"/>
          <w:marRight w:val="0"/>
          <w:marTop w:val="0"/>
          <w:marBottom w:val="0"/>
          <w:divBdr>
            <w:top w:val="none" w:sz="0" w:space="0" w:color="auto"/>
            <w:left w:val="none" w:sz="0" w:space="0" w:color="auto"/>
            <w:bottom w:val="none" w:sz="0" w:space="0" w:color="auto"/>
            <w:right w:val="none" w:sz="0" w:space="0" w:color="auto"/>
          </w:divBdr>
        </w:div>
        <w:div w:id="464084867">
          <w:marLeft w:val="0"/>
          <w:marRight w:val="0"/>
          <w:marTop w:val="0"/>
          <w:marBottom w:val="0"/>
          <w:divBdr>
            <w:top w:val="none" w:sz="0" w:space="0" w:color="auto"/>
            <w:left w:val="none" w:sz="0" w:space="0" w:color="auto"/>
            <w:bottom w:val="none" w:sz="0" w:space="0" w:color="auto"/>
            <w:right w:val="none" w:sz="0" w:space="0" w:color="auto"/>
          </w:divBdr>
        </w:div>
        <w:div w:id="1536507753">
          <w:marLeft w:val="0"/>
          <w:marRight w:val="0"/>
          <w:marTop w:val="0"/>
          <w:marBottom w:val="0"/>
          <w:divBdr>
            <w:top w:val="none" w:sz="0" w:space="0" w:color="auto"/>
            <w:left w:val="none" w:sz="0" w:space="0" w:color="auto"/>
            <w:bottom w:val="none" w:sz="0" w:space="0" w:color="auto"/>
            <w:right w:val="none" w:sz="0" w:space="0" w:color="auto"/>
          </w:divBdr>
        </w:div>
        <w:div w:id="981884075">
          <w:marLeft w:val="0"/>
          <w:marRight w:val="0"/>
          <w:marTop w:val="0"/>
          <w:marBottom w:val="0"/>
          <w:divBdr>
            <w:top w:val="none" w:sz="0" w:space="0" w:color="auto"/>
            <w:left w:val="none" w:sz="0" w:space="0" w:color="auto"/>
            <w:bottom w:val="none" w:sz="0" w:space="0" w:color="auto"/>
            <w:right w:val="none" w:sz="0" w:space="0" w:color="auto"/>
          </w:divBdr>
        </w:div>
        <w:div w:id="100613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cedarling5@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cedarling5@hot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2022-01-28T07:25:00Z</dcterms:created>
  <dcterms:modified xsi:type="dcterms:W3CDTF">2022-02-12T10:55:00Z</dcterms:modified>
</cp:coreProperties>
</file>