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before="100" w:beforeAutospacing="true" w:after="100" w:afterAutospacing="true" w:lineRule="auto" w:line="276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eastAsia="宋体" w:hAnsi="Times New Roman"/>
          <w:b/>
          <w:caps w:val="false"/>
          <w:color w:val="auto"/>
          <w:spacing w:val="0"/>
          <w:kern w:val="0"/>
          <w:sz w:val="28"/>
          <w:szCs w:val="24"/>
          <w:lang w:eastAsia="zh-CN"/>
        </w:rPr>
        <w:t>ROSANNA JANE REYES BALMORES</w:t>
      </w:r>
      <w:r>
        <w:rPr>
          <w:rFonts w:ascii="Times New Roman" w:cs="Times New Roman" w:hAnsi="Times New Roman"/>
          <w:b/>
          <w:noProof/>
          <w:sz w:val="28"/>
          <w:szCs w:val="24"/>
          <w:lang w:val="en-PH"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5870517</wp:posOffset>
            </wp:positionH>
            <wp:positionV relativeFrom="page">
              <wp:posOffset>667644</wp:posOffset>
            </wp:positionV>
            <wp:extent cx="1056640" cy="1583690"/>
            <wp:effectExtent l="0" t="0" r="0" b="0"/>
            <wp:wrapThrough wrapText="bothSides">
              <wp:wrapPolygon edited="false">
                <wp:start x="0" y="0"/>
                <wp:lineTo x="0" y="21306"/>
                <wp:lineTo x="21029" y="21306"/>
                <wp:lineTo x="21029" y="0"/>
                <wp:lineTo x="0" y="0"/>
              </wp:wrapPolygon>
            </wp:wrapThrough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6640" cy="158369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+63</w:t>
      </w:r>
      <w:r>
        <w:rPr>
          <w:rFonts w:cs="Times New Roman" w:hAnsi="Times New Roman"/>
          <w:sz w:val="24"/>
          <w:szCs w:val="24"/>
          <w:lang w:val="en-US"/>
        </w:rPr>
        <w:t>9617908125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Balmoresrjane16@gmai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>.com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San </w:t>
      </w:r>
      <w:r>
        <w:rPr>
          <w:rFonts w:ascii="Times New Roman" w:cs="Times New Roman" w:hAnsi="Times New Roman"/>
          <w:sz w:val="24"/>
          <w:szCs w:val="24"/>
        </w:rPr>
        <w:t>Fermin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Cauayan</w:t>
      </w:r>
      <w:r>
        <w:rPr>
          <w:rFonts w:ascii="Times New Roman" w:cs="Times New Roman" w:hAnsi="Times New Roman"/>
          <w:sz w:val="24"/>
          <w:szCs w:val="24"/>
        </w:rPr>
        <w:t xml:space="preserve"> City Isabela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4099"/>
        <w:spacing w:lineRule="auto" w:line="276"/>
        <w:rPr>
          <w:rFonts w:ascii="Times New Roman" w:cs="Times New Roman" w:eastAsia="SimSun" w:hAnsi="Times New Roman"/>
          <w:bCs w:val="false"/>
          <w:caps w:val="false"/>
          <w:color w:val="auto"/>
          <w:sz w:val="24"/>
          <w:szCs w:val="24"/>
          <w:lang w:eastAsia="zh-CN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Objectives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I am looking fo</w:t>
      </w:r>
      <w:r>
        <w:rPr>
          <w:rFonts w:ascii="Times New Roman" w:hAnsi="Times New Roman"/>
        </w:rPr>
        <w:t>r a job</w:t>
      </w:r>
      <w:r>
        <w:rPr>
          <w:rFonts w:ascii="Times New Roman" w:hAnsi="Times New Roman"/>
        </w:rPr>
        <w:t xml:space="preserve"> where I could practice my knowledge and developed my personality as a career person while utilizing my skills.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Nickname: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Rjane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 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July 16, 1997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Age: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Status: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Single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Language: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Tagalog, </w:t>
      </w:r>
      <w:r>
        <w:rPr>
          <w:rFonts w:ascii="Times New Roman" w:hAnsi="Times New Roman"/>
          <w:sz w:val="24"/>
          <w:szCs w:val="24"/>
        </w:rPr>
        <w:t>Ilokano</w:t>
      </w:r>
      <w:r>
        <w:rPr>
          <w:rFonts w:ascii="Times New Roman" w:hAnsi="Times New Roman"/>
          <w:sz w:val="24"/>
          <w:szCs w:val="24"/>
        </w:rPr>
        <w:t>, English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Nationality: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Filipino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Height: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5’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Weight: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55kgs.</w:t>
      </w:r>
    </w:p>
    <w:p>
      <w:pPr>
        <w:pStyle w:val="style4099"/>
        <w:spacing w:lineRule="auto" w:line="276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Education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Background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Tertiary: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Our Lady of Pillar College-</w:t>
      </w:r>
      <w:r>
        <w:rPr>
          <w:rFonts w:ascii="Times New Roman" w:hAnsi="Times New Roman"/>
          <w:b/>
          <w:sz w:val="24"/>
          <w:szCs w:val="24"/>
        </w:rPr>
        <w:t>Cauayan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2014-2019</w:t>
      </w:r>
    </w:p>
    <w:p>
      <w:pPr>
        <w:pStyle w:val="style0"/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Bachelor of Science in Computer Engineering    </w:t>
      </w:r>
    </w:p>
    <w:p>
      <w:pPr>
        <w:pStyle w:val="style0"/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 </w:t>
      </w:r>
      <w:r>
        <w:rPr>
          <w:rFonts w:ascii="Times New Roman" w:hAnsi="Times New Roman"/>
          <w:sz w:val="24"/>
          <w:szCs w:val="24"/>
        </w:rPr>
        <w:t>Fermin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Cauayan</w:t>
      </w:r>
      <w:r>
        <w:rPr>
          <w:rFonts w:ascii="Times New Roman" w:hAnsi="Times New Roman"/>
          <w:sz w:val="24"/>
          <w:szCs w:val="24"/>
        </w:rPr>
        <w:t xml:space="preserve"> City Isabela</w:t>
      </w:r>
    </w:p>
    <w:p>
      <w:pPr>
        <w:pStyle w:val="style4099"/>
        <w:spacing w:lineRule="auto" w:line="276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Skills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 adopt work easily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work long hours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independently or as part of team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skills; MS Word, PowerPoint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</w:t>
      </w:r>
      <w:r>
        <w:rPr>
          <w:rFonts w:ascii="Times New Roman" w:hAnsi="Times New Roman"/>
          <w:b/>
          <w:sz w:val="24"/>
          <w:szCs w:val="24"/>
        </w:rPr>
        <w:t xml:space="preserve">NCE </w:t>
      </w:r>
    </w:p>
    <w:p>
      <w:pPr>
        <w:pStyle w:val="style179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Universal Leaf Philippines Inc. (Accounting Assistant)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July 2021- November 2021</w:t>
      </w:r>
    </w:p>
    <w:p>
      <w:pPr>
        <w:pStyle w:val="style179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Aeon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Credit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Philippines </w:t>
      </w:r>
      <w:r>
        <w:rPr>
          <w:rFonts w:hAnsi="Times New Roman"/>
          <w:b/>
          <w:sz w:val="24"/>
          <w:szCs w:val="24"/>
          <w:lang w:val="en-US"/>
        </w:rPr>
        <w:t>(</w:t>
      </w:r>
      <w:r>
        <w:rPr>
          <w:rFonts w:hAnsi="Times New Roman"/>
          <w:b/>
          <w:sz w:val="24"/>
          <w:szCs w:val="24"/>
          <w:lang w:val="en-US"/>
        </w:rPr>
        <w:t>S</w:t>
      </w:r>
      <w:r>
        <w:rPr>
          <w:rFonts w:hAnsi="Times New Roman"/>
          <w:b/>
          <w:sz w:val="24"/>
          <w:szCs w:val="24"/>
          <w:lang w:val="en-US"/>
        </w:rPr>
        <w:t>ales promoter</w:t>
      </w:r>
      <w:r>
        <w:rPr>
          <w:rFonts w:hAnsi="Times New Roman"/>
          <w:b/>
          <w:sz w:val="24"/>
          <w:szCs w:val="24"/>
          <w:lang w:val="en-US"/>
        </w:rPr>
        <w:t>)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October 2019- </w:t>
      </w:r>
      <w:r>
        <w:rPr>
          <w:rFonts w:ascii="Times New Roman" w:hAnsi="Times New Roman"/>
          <w:b/>
          <w:sz w:val="24"/>
          <w:szCs w:val="24"/>
          <w:lang w:val="en-US"/>
        </w:rPr>
        <w:t>March 2020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CHARACTER </w:t>
      </w:r>
      <w:r>
        <w:rPr>
          <w:rFonts w:ascii="Times New Roman" w:hAnsi="Times New Roman"/>
          <w:b/>
          <w:sz w:val="24"/>
          <w:szCs w:val="24"/>
        </w:rPr>
        <w:t>REFERENCES</w:t>
      </w:r>
    </w:p>
    <w:p>
      <w:pPr>
        <w:pStyle w:val="style179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Engr. Maxwell </w:t>
      </w:r>
      <w:r>
        <w:rPr>
          <w:rFonts w:ascii="Times New Roman" w:hAnsi="Times New Roman"/>
          <w:b/>
          <w:sz w:val="24"/>
          <w:szCs w:val="24"/>
        </w:rPr>
        <w:t>Cabulagan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179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College Teacher at Our Lady of the Pillar </w:t>
      </w:r>
      <w:r>
        <w:rPr>
          <w:rFonts w:ascii="Times New Roman" w:hAnsi="Times New Roman"/>
          <w:sz w:val="24"/>
          <w:szCs w:val="24"/>
        </w:rPr>
        <w:t>Collge-Cauayan</w:t>
      </w:r>
    </w:p>
    <w:p>
      <w:pPr>
        <w:pStyle w:val="style179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+639161046110</w:t>
      </w:r>
    </w:p>
    <w:p>
      <w:pPr>
        <w:pStyle w:val="style179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Evangeline </w:t>
      </w:r>
      <w:r>
        <w:rPr>
          <w:rFonts w:ascii="Times New Roman" w:hAnsi="Times New Roman"/>
          <w:b/>
          <w:sz w:val="24"/>
          <w:szCs w:val="24"/>
        </w:rPr>
        <w:t>Sarte</w:t>
      </w:r>
      <w:r>
        <w:rPr>
          <w:rFonts w:ascii="Times New Roman" w:hAnsi="Times New Roman"/>
          <w:b/>
          <w:sz w:val="24"/>
          <w:szCs w:val="24"/>
        </w:rPr>
        <w:t xml:space="preserve"> Ph.D.</w:t>
      </w:r>
    </w:p>
    <w:p>
      <w:pPr>
        <w:pStyle w:val="style179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Dean at Our Lady of the Pillar College-</w:t>
      </w:r>
      <w:r>
        <w:rPr>
          <w:rFonts w:ascii="Times New Roman" w:hAnsi="Times New Roman"/>
          <w:sz w:val="24"/>
          <w:szCs w:val="24"/>
        </w:rPr>
        <w:t>Cauayan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179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+639771428981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I hereby certify that the above information is true and correct to the best of my knowledge and belief.</w:t>
      </w:r>
    </w:p>
    <w:p>
      <w:pPr>
        <w:pStyle w:val="style62"/>
        <w:spacing w:before="100" w:beforeAutospacing="true" w:after="100" w:afterAutospacing="true" w:lineRule="auto" w:line="276"/>
        <w:jc w:val="right"/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2"/>
          <w:szCs w:val="24"/>
          <w:lang w:eastAsia="zh-CN"/>
        </w:rPr>
      </w:pP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4"/>
          <w:szCs w:val="24"/>
          <w:u w:val="single"/>
          <w:lang w:eastAsia="zh-CN"/>
        </w:rPr>
        <w:t>ROSANNA JANE REYES BALMORES</w:t>
      </w:r>
    </w:p>
    <w:p>
      <w:pPr>
        <w:pStyle w:val="style62"/>
        <w:spacing w:before="100" w:beforeAutospacing="true" w:after="100" w:afterAutospacing="true" w:lineRule="auto" w:line="276"/>
        <w:jc w:val="right"/>
        <w:rPr>
          <w:rFonts w:ascii="Times New Roman" w:cs="Times New Roman" w:eastAsia="SimSun" w:hAnsi="Times New Roman"/>
          <w:caps w:val="false"/>
          <w:color w:val="auto"/>
          <w:spacing w:val="0"/>
          <w:kern w:val="0"/>
          <w:sz w:val="22"/>
          <w:szCs w:val="22"/>
          <w:lang w:eastAsia="zh-CN"/>
        </w:rPr>
      </w:pP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2"/>
          <w:szCs w:val="24"/>
          <w:lang w:eastAsia="zh-CN"/>
        </w:rPr>
        <w:t>APPLICANT</w:t>
      </w: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8"/>
          <w:szCs w:val="24"/>
          <w:lang w:eastAsia="zh-CN"/>
        </w:rPr>
        <w:tab/>
      </w: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8"/>
          <w:szCs w:val="24"/>
          <w:lang w:eastAsia="zh-CN"/>
        </w:rPr>
        <w:tab/>
      </w: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8"/>
          <w:szCs w:val="24"/>
          <w:lang w:eastAsia="zh-CN"/>
        </w:rPr>
        <w:t xml:space="preserve">   </w:t>
      </w:r>
      <w:r>
        <w:rPr>
          <w:rFonts w:ascii="Times New Roman" w:cs="Times New Roman" w:eastAsia="宋体" w:hAnsi="Times New Roman"/>
          <w:caps w:val="false"/>
          <w:color w:val="auto"/>
          <w:spacing w:val="0"/>
          <w:kern w:val="0"/>
          <w:sz w:val="28"/>
          <w:szCs w:val="24"/>
          <w:lang w:eastAsia="zh-CN"/>
        </w:rPr>
        <w:t xml:space="preserve"> </w:t>
      </w:r>
      <w:r>
        <w:rPr>
          <w:rFonts w:ascii="Times New Roman" w:cs="Times New Roman" w:eastAsia="SimSun" w:hAnsi="Times New Roman"/>
          <w:caps w:val="false"/>
          <w:color w:val="auto"/>
          <w:spacing w:val="0"/>
          <w:kern w:val="0"/>
          <w:sz w:val="22"/>
          <w:szCs w:val="22"/>
          <w:lang w:eastAsia="zh-CN"/>
        </w:rPr>
        <w:t xml:space="preserve"> </w:t>
      </w:r>
    </w:p>
    <w:p>
      <w:pPr>
        <w:pStyle w:val="style0"/>
        <w:rPr>
          <w:rFonts w:ascii="Times New Roman" w:hAnsi="Times New Roman"/>
        </w:rPr>
      </w:pPr>
    </w:p>
    <w:bookmarkStart w:id="0" w:name="_GoBack"/>
    <w:bookmarkEnd w:id="0"/>
    <w:p>
      <w:pPr>
        <w:pStyle w:val="style0"/>
        <w:rPr>
          <w:rFonts w:ascii="Times New Roman" w:hAnsi="Times New Roman"/>
        </w:rPr>
      </w:pPr>
    </w:p>
    <w:sectPr>
      <w:pgSz w:w="12240" w:h="20160" w:orient="portrait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F474C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78E54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A0397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EF2542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462547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3920D5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FC63E34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086A81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4E121F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SimSun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hAnsi="Calibri"/>
      <w:lang w:val="en-US" w:eastAsia="zh-CN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spacing w:before="360" w:after="60" w:lineRule="auto" w:line="240"/>
      <w:contextualSpacing/>
    </w:pPr>
    <w:rPr>
      <w:rFonts w:ascii="Calibri Light" w:cs="宋体" w:eastAsia="宋体" w:hAnsi="Calibri Light"/>
      <w:caps/>
      <w:color w:val="000000"/>
      <w:spacing w:val="-20"/>
      <w:kern w:val="28"/>
      <w:sz w:val="72"/>
      <w:szCs w:val="52"/>
      <w:lang w:eastAsia="en-US"/>
    </w:rPr>
  </w:style>
  <w:style w:type="character" w:customStyle="1" w:styleId="style4097">
    <w:name w:val="Title Char_44b28d41-9b75-4405-b1a4-041ccaefff45"/>
    <w:basedOn w:val="style65"/>
    <w:next w:val="style4097"/>
    <w:link w:val="style62"/>
    <w:uiPriority w:val="10"/>
    <w:rPr>
      <w:rFonts w:ascii="Calibri Light" w:cs="宋体" w:eastAsia="宋体" w:hAnsi="Calibri Light"/>
      <w:caps/>
      <w:color w:val="000000"/>
      <w:spacing w:val="-20"/>
      <w:kern w:val="28"/>
      <w:sz w:val="72"/>
      <w:szCs w:val="52"/>
      <w:lang w:val="en-US"/>
    </w:rPr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eastAsia="宋体"/>
      <w:lang w:val="en-US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eastAsia="宋体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88"/>
      <w:ind w:left="720"/>
      <w:contextualSpacing/>
    </w:pPr>
    <w:rPr>
      <w:rFonts w:ascii="Calibri" w:cs="宋体" w:eastAsia="宋体" w:hAnsi="Calibri"/>
      <w:lang w:eastAsia="en-US"/>
    </w:rPr>
  </w:style>
  <w:style w:type="paragraph" w:customStyle="1" w:styleId="style4099">
    <w:name w:val="Section Heading"/>
    <w:basedOn w:val="style1"/>
    <w:next w:val="style0"/>
    <w:qFormat/>
    <w:pPr>
      <w:spacing w:before="120" w:lineRule="auto" w:line="288"/>
    </w:pPr>
    <w:rPr>
      <w:bCs/>
      <w:caps/>
      <w:color w:val="5b9bd5"/>
      <w:sz w:val="28"/>
      <w:szCs w:val="28"/>
      <w:lang w:eastAsia="en-US"/>
    </w:rPr>
  </w:style>
  <w:style w:type="character" w:customStyle="1" w:styleId="style4100">
    <w:name w:val="Heading 1 Char_20214af4-3434-4944-ae66-40b125cc513e"/>
    <w:basedOn w:val="style65"/>
    <w:next w:val="style4100"/>
    <w:link w:val="style1"/>
    <w:uiPriority w:val="9"/>
    <w:rPr>
      <w:rFonts w:ascii="Calibri Light" w:cs="宋体" w:eastAsia="宋体" w:hAnsi="Calibri Light"/>
      <w:color w:val="2e74b5"/>
      <w:sz w:val="32"/>
      <w:szCs w:val="32"/>
      <w:lang w:val="en-US" w:eastAsia="zh-CN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hAnsi="Segoe UI"/>
      <w:sz w:val="18"/>
      <w:szCs w:val="18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San Fermin Cauayan City Isabela</CompanyAddress>
  <CompanyPhone>+639756578716</CompanyPhone>
  <CompanyFax/>
  <CompanyEmail>Balmoresrjane16@gmail.com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179</Words>
  <Pages>1</Pages>
  <Characters>1059</Characters>
  <Application>WPS Office</Application>
  <DocSecurity>0</DocSecurity>
  <Paragraphs>42</Paragraphs>
  <ScaleCrop>false</ScaleCrop>
  <LinksUpToDate>false</LinksUpToDate>
  <CharactersWithSpaces>1327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2020-04-26T23:34:46Z</dcterms:created>
  <dc:creator>rjane</dc:creator>
  <lastModifiedBy>vivo 1901</lastModifiedBy>
  <lastPrinted>2019-05-07T23:08:00Z</lastPrinted>
  <dcterms:modified xsi:type="dcterms:W3CDTF">2021-11-03T22:25:56Z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e0de72df21f747378528e18084d69e7f</vt:lpwstr>
  </property>
</Properties>
</file>