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8212" w14:textId="77C7231A" w:rsidR="00774376" w:rsidRPr="00C0298D" w:rsidRDefault="0025441E" w:rsidP="00465B75">
      <w:pPr>
        <w:spacing w:after="0" w:line="240" w:lineRule="auto"/>
        <w:textAlignment w:val="baseline"/>
        <w:rPr>
          <w:i/>
          <w:iCs/>
          <w:sz w:val="18"/>
          <w:szCs w:val="18"/>
        </w:rPr>
      </w:pPr>
      <w:r w:rsidRPr="008F2122">
        <w:rPr>
          <w:rStyle w:val="lt-line-clampline"/>
          <w:rFonts w:cstheme="minorHAnsi"/>
          <w:i/>
          <w:iCs/>
          <w:noProof/>
          <w:sz w:val="20"/>
          <w:szCs w:val="20"/>
          <w:lang w:val="e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BA56221" wp14:editId="3BD20617">
                <wp:simplePos x="0" y="0"/>
                <wp:positionH relativeFrom="margin">
                  <wp:posOffset>2724150</wp:posOffset>
                </wp:positionH>
                <wp:positionV relativeFrom="paragraph">
                  <wp:posOffset>20955</wp:posOffset>
                </wp:positionV>
                <wp:extent cx="4122420" cy="9810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3E35C" w14:textId="0A282321" w:rsidR="008028F8" w:rsidRPr="00DB2304" w:rsidRDefault="008028F8" w:rsidP="008028F8">
                            <w:pPr>
                              <w:spacing w:after="0" w:line="300" w:lineRule="atLeast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DB2304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DELIGHT A. GARROVILLO, ITIL v3</w:t>
                            </w:r>
                          </w:p>
                          <w:p w14:paraId="642BE067" w14:textId="2AD796E0" w:rsidR="00D449CF" w:rsidRPr="00D449CF" w:rsidRDefault="004F0FE2" w:rsidP="00B47252">
                            <w:pPr>
                              <w:spacing w:after="0" w:line="276" w:lineRule="auto"/>
                              <w:jc w:val="center"/>
                              <w:textAlignment w:val="baseline"/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>Salvacion</w:t>
                            </w:r>
                            <w:proofErr w:type="spellEnd"/>
                            <w:r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 xml:space="preserve">, Buenavista, </w:t>
                            </w:r>
                            <w:proofErr w:type="spellStart"/>
                            <w:r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>Guimaras</w:t>
                            </w:r>
                            <w:proofErr w:type="spellEnd"/>
                            <w:r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 xml:space="preserve"> 5044</w:t>
                            </w:r>
                          </w:p>
                          <w:p w14:paraId="4A7FB70B" w14:textId="73CC5D64" w:rsidR="008028F8" w:rsidRPr="00D449CF" w:rsidRDefault="008028F8" w:rsidP="00B47252">
                            <w:pPr>
                              <w:spacing w:after="0" w:line="276" w:lineRule="auto"/>
                              <w:jc w:val="center"/>
                              <w:textAlignment w:val="baseline"/>
                              <w:rPr>
                                <w:rStyle w:val="Hyperlink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D449CF"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>+</w:t>
                            </w:r>
                            <w:r w:rsidR="0025441E"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>639770915793</w:t>
                            </w:r>
                            <w:r w:rsidRPr="00D449CF">
                              <w:rPr>
                                <w:rStyle w:val="lt-line-clampline"/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 xml:space="preserve"> / </w:t>
                            </w:r>
                            <w:hyperlink r:id="rId7" w:history="1">
                              <w:r w:rsidRPr="00D449CF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  <w:lang w:val="en"/>
                                </w:rPr>
                                <w:t>delightgarrovillo@gmail.com</w:t>
                              </w:r>
                            </w:hyperlink>
                          </w:p>
                          <w:p w14:paraId="14D308A6" w14:textId="77777777" w:rsidR="00B357C0" w:rsidRPr="00D449CF" w:rsidRDefault="00284314" w:rsidP="00B47252">
                            <w:pPr>
                              <w:spacing w:after="0" w:line="27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</w:pPr>
                            <w:proofErr w:type="spellStart"/>
                            <w:r w:rsidRPr="00D449CF">
                              <w:rPr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>Linkedin</w:t>
                            </w:r>
                            <w:proofErr w:type="spellEnd"/>
                            <w:r w:rsidRPr="00D449CF">
                              <w:rPr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 xml:space="preserve">: </w:t>
                            </w:r>
                            <w:hyperlink r:id="rId8" w:history="1">
                              <w:r w:rsidRPr="00D449CF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  <w:lang w:val="en"/>
                                </w:rPr>
                                <w:t>https://www.linkedin.com/in/delightgarrovillo/</w:t>
                              </w:r>
                            </w:hyperlink>
                            <w:r w:rsidRPr="00D449CF">
                              <w:rPr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14:paraId="5326AEC4" w14:textId="0CA3B979" w:rsidR="008B5D54" w:rsidRPr="00D449CF" w:rsidRDefault="008B5D54" w:rsidP="00B47252">
                            <w:pPr>
                              <w:spacing w:after="0" w:line="27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D449CF">
                              <w:rPr>
                                <w:rFonts w:cstheme="minorHAnsi"/>
                                <w:sz w:val="18"/>
                                <w:szCs w:val="18"/>
                                <w:lang w:val="en"/>
                              </w:rPr>
                              <w:t>www.delightgarrovillo.com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6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5pt;margin-top:1.65pt;width:324.6pt;height:77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" stroked="f">
                <v:textbox>
                  <w:txbxContent>
                    <w:p w14:paraId="1D73E35C" w14:textId="0A282321" w:rsidR="008028F8" w:rsidRPr="00DB2304" w:rsidRDefault="008028F8" w:rsidP="008028F8">
                      <w:pPr>
                        <w:spacing w:after="0" w:line="300" w:lineRule="atLeast"/>
                        <w:jc w:val="center"/>
                        <w:textAlignment w:val="baseline"/>
                        <w:rPr>
                          <w:rFonts w:cstheme="minorHAnsi"/>
                          <w:b/>
                          <w:sz w:val="28"/>
                          <w:szCs w:val="24"/>
                        </w:rPr>
                      </w:pPr>
                      <w:r w:rsidRPr="00DB2304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DELIGHT A. GARROVILLO, ITIL v3</w:t>
                      </w:r>
                    </w:p>
                    <w:p w14:paraId="642BE067" w14:textId="2AD796E0" w:rsidR="00D449CF" w:rsidRPr="00D449CF" w:rsidRDefault="004F0FE2" w:rsidP="00B47252">
                      <w:pPr>
                        <w:spacing w:after="0" w:line="276" w:lineRule="auto"/>
                        <w:jc w:val="center"/>
                        <w:textAlignment w:val="baseline"/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</w:pPr>
                      <w:proofErr w:type="spellStart"/>
                      <w:r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>Salvacion</w:t>
                      </w:r>
                      <w:proofErr w:type="spellEnd"/>
                      <w:r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 xml:space="preserve">, Buenavista, </w:t>
                      </w:r>
                      <w:proofErr w:type="spellStart"/>
                      <w:r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>Guimaras</w:t>
                      </w:r>
                      <w:proofErr w:type="spellEnd"/>
                      <w:r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 xml:space="preserve"> 5044</w:t>
                      </w:r>
                    </w:p>
                    <w:p w14:paraId="4A7FB70B" w14:textId="73CC5D64" w:rsidR="008028F8" w:rsidRPr="00D449CF" w:rsidRDefault="008028F8" w:rsidP="00B47252">
                      <w:pPr>
                        <w:spacing w:after="0" w:line="276" w:lineRule="auto"/>
                        <w:jc w:val="center"/>
                        <w:textAlignment w:val="baseline"/>
                        <w:rPr>
                          <w:rStyle w:val="Hyperlink"/>
                          <w:rFonts w:cstheme="minorHAnsi"/>
                          <w:sz w:val="18"/>
                          <w:szCs w:val="18"/>
                          <w:lang w:val="en"/>
                        </w:rPr>
                      </w:pPr>
                      <w:r w:rsidRPr="00D449CF"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>+</w:t>
                      </w:r>
                      <w:r w:rsidR="0025441E"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>639770915793</w:t>
                      </w:r>
                      <w:r w:rsidRPr="00D449CF">
                        <w:rPr>
                          <w:rStyle w:val="lt-line-clampline"/>
                          <w:rFonts w:cstheme="minorHAnsi"/>
                          <w:sz w:val="18"/>
                          <w:szCs w:val="18"/>
                          <w:lang w:val="en"/>
                        </w:rPr>
                        <w:t xml:space="preserve"> / </w:t>
                      </w:r>
                      <w:hyperlink r:id="rId9" w:history="1">
                        <w:r w:rsidRPr="00D449CF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  <w:lang w:val="en"/>
                          </w:rPr>
                          <w:t>delightgarrovillo@gmail.com</w:t>
                        </w:r>
                      </w:hyperlink>
                    </w:p>
                    <w:p w14:paraId="14D308A6" w14:textId="77777777" w:rsidR="00B357C0" w:rsidRPr="00D449CF" w:rsidRDefault="00284314" w:rsidP="00B47252">
                      <w:pPr>
                        <w:spacing w:after="0" w:line="276" w:lineRule="auto"/>
                        <w:jc w:val="center"/>
                        <w:textAlignment w:val="baseline"/>
                        <w:rPr>
                          <w:rFonts w:cstheme="minorHAnsi"/>
                          <w:sz w:val="18"/>
                          <w:szCs w:val="18"/>
                          <w:lang w:val="en"/>
                        </w:rPr>
                      </w:pPr>
                      <w:proofErr w:type="spellStart"/>
                      <w:r w:rsidRPr="00D449CF">
                        <w:rPr>
                          <w:rFonts w:cstheme="minorHAnsi"/>
                          <w:sz w:val="18"/>
                          <w:szCs w:val="18"/>
                          <w:lang w:val="en"/>
                        </w:rPr>
                        <w:t>Linkedin</w:t>
                      </w:r>
                      <w:proofErr w:type="spellEnd"/>
                      <w:r w:rsidRPr="00D449CF">
                        <w:rPr>
                          <w:rFonts w:cstheme="minorHAnsi"/>
                          <w:sz w:val="18"/>
                          <w:szCs w:val="18"/>
                          <w:lang w:val="en"/>
                        </w:rPr>
                        <w:t xml:space="preserve">: </w:t>
                      </w:r>
                      <w:hyperlink r:id="rId10" w:history="1">
                        <w:r w:rsidRPr="00D449CF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  <w:lang w:val="en"/>
                          </w:rPr>
                          <w:t>https://www.linkedin.com/in/delightgarrovillo/</w:t>
                        </w:r>
                      </w:hyperlink>
                      <w:r w:rsidRPr="00D449CF">
                        <w:rPr>
                          <w:rFonts w:cstheme="minorHAnsi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14:paraId="5326AEC4" w14:textId="0CA3B979" w:rsidR="008B5D54" w:rsidRPr="00D449CF" w:rsidRDefault="008B5D54" w:rsidP="00B47252">
                      <w:pPr>
                        <w:spacing w:after="0" w:line="276" w:lineRule="auto"/>
                        <w:jc w:val="center"/>
                        <w:textAlignment w:val="baseline"/>
                        <w:rPr>
                          <w:rFonts w:cstheme="minorHAnsi"/>
                          <w:sz w:val="18"/>
                          <w:szCs w:val="18"/>
                          <w:lang w:val="en"/>
                        </w:rPr>
                      </w:pPr>
                      <w:r w:rsidRPr="00D449CF">
                        <w:rPr>
                          <w:rFonts w:cstheme="minorHAnsi"/>
                          <w:sz w:val="18"/>
                          <w:szCs w:val="18"/>
                          <w:lang w:val="en"/>
                        </w:rPr>
                        <w:t>www.delightgarrovillo.com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68F4" w:rsidRPr="008F2122">
        <w:rPr>
          <w:rFonts w:eastAsia="Times New Roman"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59F4E1" wp14:editId="5CF06F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63800" cy="8181975"/>
                <wp:effectExtent l="0" t="0" r="0" b="9525"/>
                <wp:wrapThrough wrapText="bothSides">
                  <wp:wrapPolygon edited="0">
                    <wp:start x="0" y="0"/>
                    <wp:lineTo x="0" y="21575"/>
                    <wp:lineTo x="21377" y="21575"/>
                    <wp:lineTo x="2137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818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3D74" w14:textId="77777777" w:rsidR="00BE59F5" w:rsidRPr="008B5D54" w:rsidRDefault="00BE59F5" w:rsidP="004057EF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5128AAD" w14:textId="55752F65" w:rsidR="00DB2304" w:rsidRPr="008B5D54" w:rsidRDefault="00DB2304" w:rsidP="00DB2304">
                            <w:pPr>
                              <w:shd w:val="clear" w:color="auto" w:fill="1F3864" w:themeFill="accent1" w:themeFillShade="8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CERTIFICATIONS</w:t>
                            </w:r>
                          </w:p>
                          <w:p w14:paraId="535EC253" w14:textId="1527E63A" w:rsidR="00DB2304" w:rsidRPr="00B357C0" w:rsidRDefault="00DB2304" w:rsidP="00DB230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5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ITIL </w:t>
                            </w:r>
                            <w:r w:rsidR="00144D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 w:rsidRPr="00B35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3   </w:t>
                            </w:r>
                          </w:p>
                          <w:p w14:paraId="5B9F670A" w14:textId="7104A42B" w:rsidR="00DB2304" w:rsidRPr="008B5D54" w:rsidRDefault="00BE59F5" w:rsidP="00B868F4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Date acquired: </w:t>
                            </w:r>
                            <w:r w:rsidR="008F0252">
                              <w:rPr>
                                <w:sz w:val="18"/>
                                <w:szCs w:val="18"/>
                              </w:rPr>
                              <w:t>January 30, 2015</w:t>
                            </w:r>
                            <w:r w:rsidR="00DB2304" w:rsidRPr="008B5D54">
                              <w:rPr>
                                <w:sz w:val="18"/>
                                <w:szCs w:val="18"/>
                              </w:rPr>
                              <w:t xml:space="preserve">  </w:t>
                            </w:r>
                          </w:p>
                          <w:p w14:paraId="0D40DF4D" w14:textId="77777777" w:rsidR="00DB2304" w:rsidRPr="00B357C0" w:rsidRDefault="00DB2304" w:rsidP="00DB230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35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TEFL  -</w:t>
                            </w:r>
                            <w:proofErr w:type="gramEnd"/>
                            <w:r w:rsidRPr="00B35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Teaching English as a Foreign Language  </w:t>
                            </w:r>
                          </w:p>
                          <w:p w14:paraId="0CC33955" w14:textId="6E40FD8F" w:rsidR="002B1D5D" w:rsidRDefault="00BE59F5" w:rsidP="00DB2304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Date acquired: </w:t>
                            </w:r>
                            <w:r w:rsidR="00DB2304" w:rsidRPr="008B5D54">
                              <w:rPr>
                                <w:sz w:val="18"/>
                                <w:szCs w:val="18"/>
                              </w:rPr>
                              <w:t>March 2017 </w:t>
                            </w:r>
                          </w:p>
                          <w:p w14:paraId="4E4C42C5" w14:textId="01E55489" w:rsidR="00B868F4" w:rsidRPr="00B357C0" w:rsidRDefault="00B868F4" w:rsidP="00B868F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57C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Azure Fundamentals</w:t>
                            </w:r>
                            <w:r w:rsidR="007C549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AZ900</w:t>
                            </w:r>
                          </w:p>
                          <w:p w14:paraId="776C7217" w14:textId="03ADC1E3" w:rsidR="00B868F4" w:rsidRDefault="00B868F4" w:rsidP="00B868F4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Date acquired: </w:t>
                            </w:r>
                            <w:r w:rsidR="008F0252">
                              <w:rPr>
                                <w:sz w:val="18"/>
                                <w:szCs w:val="18"/>
                              </w:rPr>
                              <w:t>May</w:t>
                            </w:r>
                            <w:r w:rsidR="00B357C0">
                              <w:rPr>
                                <w:sz w:val="18"/>
                                <w:szCs w:val="18"/>
                              </w:rPr>
                              <w:t xml:space="preserve"> 16,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B357C0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14:paraId="3BF3C1AF" w14:textId="4CACF918" w:rsidR="00E638BA" w:rsidRDefault="002D219D" w:rsidP="007C549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C756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Microsoft Fundamentals – MS900</w:t>
                            </w:r>
                          </w:p>
                          <w:p w14:paraId="22DCEA8F" w14:textId="548388C7" w:rsidR="00CC756E" w:rsidRPr="00CC756E" w:rsidRDefault="00CC756E" w:rsidP="00CC756E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C756E">
                              <w:rPr>
                                <w:sz w:val="18"/>
                                <w:szCs w:val="18"/>
                              </w:rPr>
                              <w:t>Date acquired: October 4, 2021</w:t>
                            </w:r>
                          </w:p>
                          <w:p w14:paraId="387B39BC" w14:textId="77777777" w:rsidR="00DB2304" w:rsidRPr="008B5D54" w:rsidRDefault="00DB2304" w:rsidP="00DB230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62C28D" w14:textId="3D2746E3" w:rsidR="00DB2304" w:rsidRPr="008B5D54" w:rsidRDefault="00DB2304" w:rsidP="00DB2304">
                            <w:pPr>
                              <w:shd w:val="clear" w:color="auto" w:fill="1F3864" w:themeFill="accent1" w:themeFillShade="8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TECHNICAL </w:t>
                            </w:r>
                            <w:r w:rsidR="00B47252" w:rsidRPr="008B5D54">
                              <w:rPr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proofErr w:type="gramEnd"/>
                            <w:r w:rsidR="00B47252" w:rsidRPr="008B5D54">
                              <w:rPr>
                                <w:sz w:val="18"/>
                                <w:szCs w:val="18"/>
                              </w:rPr>
                              <w:t xml:space="preserve"> SOFT </w:t>
                            </w:r>
                            <w:r w:rsidRPr="008B5D54">
                              <w:rPr>
                                <w:sz w:val="18"/>
                                <w:szCs w:val="18"/>
                              </w:rPr>
                              <w:t>SKILLS</w:t>
                            </w:r>
                          </w:p>
                          <w:p w14:paraId="241BB8EE" w14:textId="56923AF5" w:rsidR="002810E9" w:rsidRDefault="002810E9" w:rsidP="00DB49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ITIL v3 – </w:t>
                            </w:r>
                            <w:r w:rsidRPr="008B5D54">
                              <w:rPr>
                                <w:i/>
                                <w:sz w:val="18"/>
                                <w:szCs w:val="18"/>
                              </w:rPr>
                              <w:t>since 2015</w:t>
                            </w:r>
                          </w:p>
                          <w:p w14:paraId="63E1F620" w14:textId="62FD225A" w:rsidR="00DB4910" w:rsidRPr="008B5D54" w:rsidRDefault="00DB4910" w:rsidP="00DB49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Office 365</w:t>
                            </w:r>
                            <w:r w:rsidR="00BC3987" w:rsidRPr="008B5D54">
                              <w:rPr>
                                <w:sz w:val="18"/>
                                <w:szCs w:val="18"/>
                              </w:rPr>
                              <w:t xml:space="preserve"> Administration</w:t>
                            </w:r>
                            <w:r w:rsidR="00774B19">
                              <w:rPr>
                                <w:sz w:val="18"/>
                                <w:szCs w:val="18"/>
                              </w:rPr>
                              <w:t xml:space="preserve"> 2017 - present</w:t>
                            </w:r>
                          </w:p>
                          <w:p w14:paraId="521C92DF" w14:textId="2BE8CD97" w:rsidR="00DB4910" w:rsidRPr="008B5D54" w:rsidRDefault="002810E9" w:rsidP="00DB49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Cloud Services</w:t>
                            </w:r>
                            <w:r w:rsidR="00144D67">
                              <w:rPr>
                                <w:sz w:val="18"/>
                                <w:szCs w:val="18"/>
                              </w:rPr>
                              <w:t xml:space="preserve"> technical skills</w:t>
                            </w:r>
                          </w:p>
                          <w:p w14:paraId="08939449" w14:textId="77777777" w:rsidR="002810E9" w:rsidRPr="008B5D54" w:rsidRDefault="002810E9" w:rsidP="002810E9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SharePoint Online</w:t>
                            </w:r>
                          </w:p>
                          <w:p w14:paraId="675A26E9" w14:textId="482BE7D1" w:rsidR="002810E9" w:rsidRPr="002810E9" w:rsidRDefault="002810E9" w:rsidP="002810E9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M365 (</w:t>
                            </w:r>
                            <w:r w:rsidRPr="002810E9">
                              <w:rPr>
                                <w:sz w:val="18"/>
                                <w:szCs w:val="18"/>
                              </w:rPr>
                              <w:t>SharePoint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Online, Administration, Exchange Online, </w:t>
                            </w:r>
                            <w:proofErr w:type="spellStart"/>
                            <w:r w:rsidRPr="008B5D54">
                              <w:rPr>
                                <w:sz w:val="18"/>
                                <w:szCs w:val="18"/>
                              </w:rPr>
                              <w:t>Proplus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810E9">
                              <w:rPr>
                                <w:sz w:val="18"/>
                                <w:szCs w:val="18"/>
                              </w:rPr>
                              <w:t>OneDrive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810E9">
                              <w:rPr>
                                <w:sz w:val="18"/>
                                <w:szCs w:val="18"/>
                              </w:rPr>
                              <w:t>Teams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810E9">
                              <w:rPr>
                                <w:sz w:val="18"/>
                                <w:szCs w:val="18"/>
                              </w:rPr>
                              <w:t>Skype for Business, Migration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Security &amp; Compliance)</w:t>
                            </w:r>
                          </w:p>
                          <w:p w14:paraId="2D3B6196" w14:textId="75F58772" w:rsidR="00DB4910" w:rsidRPr="008B5D54" w:rsidRDefault="00DB4910" w:rsidP="0026643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Exchange</w:t>
                            </w:r>
                            <w:r w:rsidR="002810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810E9">
                              <w:rPr>
                                <w:sz w:val="18"/>
                                <w:szCs w:val="18"/>
                              </w:rPr>
                              <w:t>onpremise</w:t>
                            </w:r>
                            <w:proofErr w:type="spellEnd"/>
                          </w:p>
                          <w:p w14:paraId="6A05D0B4" w14:textId="1EC82D45" w:rsidR="00DB4910" w:rsidRPr="008B5D54" w:rsidRDefault="00DB4910" w:rsidP="0026643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Skype for Business</w:t>
                            </w:r>
                          </w:p>
                          <w:p w14:paraId="71356382" w14:textId="0B9E86A9" w:rsidR="00DB4910" w:rsidRPr="008B5D54" w:rsidRDefault="00DB4910" w:rsidP="0026643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Azure Active Directory</w:t>
                            </w:r>
                          </w:p>
                          <w:p w14:paraId="5BA0B492" w14:textId="0C544146" w:rsidR="00266430" w:rsidRDefault="004057EF" w:rsidP="0026643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Azure </w:t>
                            </w:r>
                            <w:r w:rsidR="00266430" w:rsidRPr="008B5D54">
                              <w:rPr>
                                <w:sz w:val="18"/>
                                <w:szCs w:val="18"/>
                              </w:rPr>
                              <w:t>Log Analytics</w:t>
                            </w:r>
                          </w:p>
                          <w:p w14:paraId="48FF68CD" w14:textId="4316FFAC" w:rsidR="00F61DCA" w:rsidRDefault="00225B1D" w:rsidP="0026643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Operating Systems/Windows Server</w:t>
                            </w:r>
                          </w:p>
                          <w:p w14:paraId="7870616A" w14:textId="3C02C8A5" w:rsidR="000209C3" w:rsidRDefault="000209C3" w:rsidP="00266430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SQL, </w:t>
                            </w:r>
                            <w:r w:rsidR="004057EF">
                              <w:rPr>
                                <w:sz w:val="18"/>
                                <w:szCs w:val="18"/>
                              </w:rPr>
                              <w:t xml:space="preserve">Back-up 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DPM</w:t>
                            </w:r>
                          </w:p>
                          <w:p w14:paraId="35AA8A37" w14:textId="5D916927" w:rsidR="008B5D54" w:rsidRPr="008B5D54" w:rsidRDefault="008B5D54" w:rsidP="008B5D5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Infrastructure Services:</w:t>
                            </w:r>
                            <w:r w:rsidR="00C035DF">
                              <w:rPr>
                                <w:sz w:val="18"/>
                                <w:szCs w:val="18"/>
                              </w:rPr>
                              <w:t xml:space="preserve"> 2013-2014</w:t>
                            </w:r>
                          </w:p>
                          <w:p w14:paraId="468BEC18" w14:textId="5DA59DFB" w:rsidR="008B5D54" w:rsidRPr="008B5D54" w:rsidRDefault="008B5D54" w:rsidP="008B5D54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Technical—Software Installation &amp; Hardware Troubleshooting—4 Years  </w:t>
                            </w:r>
                          </w:p>
                          <w:p w14:paraId="2590FECE" w14:textId="04DB5C41" w:rsidR="008B5D54" w:rsidRPr="008B5D54" w:rsidRDefault="008B5D54" w:rsidP="008B5D54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PC Optimization &amp; Technical Support—4 Years  </w:t>
                            </w:r>
                          </w:p>
                          <w:p w14:paraId="5EF74450" w14:textId="478589B3" w:rsidR="00BC3987" w:rsidRPr="002810E9" w:rsidRDefault="00DB4910" w:rsidP="002810E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Service Now</w:t>
                            </w:r>
                          </w:p>
                          <w:p w14:paraId="3A5141BC" w14:textId="34C33DFA" w:rsidR="004057EF" w:rsidRPr="008B5D54" w:rsidRDefault="004057EF" w:rsidP="00BC39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Soft skills</w:t>
                            </w:r>
                            <w:r w:rsidR="00774B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CF9A56" w14:textId="613CA5E8" w:rsidR="00BC3987" w:rsidRPr="008B5D54" w:rsidRDefault="00BC3987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Incident Management</w:t>
                            </w:r>
                            <w:r w:rsidR="00BB02D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02D0" w:rsidRPr="00BB02D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2013 - present</w:t>
                            </w:r>
                          </w:p>
                          <w:p w14:paraId="167128D6" w14:textId="05A8E112" w:rsidR="001327E0" w:rsidRPr="008B5D54" w:rsidRDefault="001327E0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Quality Assurance – </w:t>
                            </w:r>
                            <w:r w:rsidRPr="008B5D54">
                              <w:rPr>
                                <w:i/>
                                <w:sz w:val="18"/>
                                <w:szCs w:val="18"/>
                              </w:rPr>
                              <w:t>2013 – 2015</w:t>
                            </w: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5DB5A4" w14:textId="4EBF2812" w:rsidR="00B47252" w:rsidRPr="008B5D54" w:rsidRDefault="00B47252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Training – </w:t>
                            </w:r>
                            <w:r w:rsidR="001327E0" w:rsidRPr="008B5D54">
                              <w:rPr>
                                <w:i/>
                                <w:sz w:val="18"/>
                                <w:szCs w:val="18"/>
                              </w:rPr>
                              <w:t>2013-2016</w:t>
                            </w:r>
                          </w:p>
                          <w:p w14:paraId="7EC5E8BE" w14:textId="77777777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Procurement—4 Years  </w:t>
                            </w:r>
                          </w:p>
                          <w:p w14:paraId="212A0F90" w14:textId="08175B65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Team Engagement &amp; Events—</w:t>
                            </w:r>
                            <w:r w:rsidR="006153C3">
                              <w:rPr>
                                <w:sz w:val="18"/>
                                <w:szCs w:val="18"/>
                              </w:rPr>
                              <w:t>2013</w:t>
                            </w:r>
                            <w:r w:rsidR="00BF1347" w:rsidRPr="008B5D54">
                              <w:rPr>
                                <w:sz w:val="18"/>
                                <w:szCs w:val="18"/>
                              </w:rPr>
                              <w:t xml:space="preserve"> - present</w:t>
                            </w:r>
                          </w:p>
                          <w:p w14:paraId="65A3BF22" w14:textId="77777777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Customer Service—6 Years  </w:t>
                            </w:r>
                          </w:p>
                          <w:p w14:paraId="29D7DF04" w14:textId="77777777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Supervisory—4 Years  </w:t>
                            </w:r>
                          </w:p>
                          <w:p w14:paraId="0639EEEF" w14:textId="77777777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Recruitment—4 Months </w:t>
                            </w:r>
                          </w:p>
                          <w:p w14:paraId="6AE3BDBC" w14:textId="5CB1697C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>Working with subcontractors—4</w:t>
                            </w:r>
                            <w:r w:rsidR="002453E3" w:rsidRPr="008B5D54">
                              <w:rPr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ears  </w:t>
                            </w:r>
                          </w:p>
                          <w:p w14:paraId="26ADAFFE" w14:textId="5179FFCD" w:rsidR="00DB2304" w:rsidRPr="008B5D54" w:rsidRDefault="00DB2304" w:rsidP="004057EF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B5D54">
                              <w:rPr>
                                <w:sz w:val="18"/>
                                <w:szCs w:val="18"/>
                              </w:rPr>
                              <w:t xml:space="preserve">Analytics—4 Years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F4E1" id="_x0000_s1027" type="#_x0000_t202" style="position:absolute;margin-left:0;margin-top:0;width:194pt;height:644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" fillcolor="#f2f2f2 [3052]" stroked="f">
                <v:textbox>
                  <w:txbxContent>
                    <w:p w14:paraId="38FE3D74" w14:textId="77777777" w:rsidR="00BE59F5" w:rsidRPr="008B5D54" w:rsidRDefault="00BE59F5" w:rsidP="004057EF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14:paraId="25128AAD" w14:textId="55752F65" w:rsidR="00DB2304" w:rsidRPr="008B5D54" w:rsidRDefault="00DB2304" w:rsidP="00DB2304">
                      <w:pPr>
                        <w:shd w:val="clear" w:color="auto" w:fill="1F3864" w:themeFill="accent1" w:themeFillShade="80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CERTIFICATIONS</w:t>
                      </w:r>
                    </w:p>
                    <w:p w14:paraId="535EC253" w14:textId="1527E63A" w:rsidR="00DB2304" w:rsidRPr="00B357C0" w:rsidRDefault="00DB2304" w:rsidP="00DB230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357C0">
                        <w:rPr>
                          <w:b/>
                          <w:bCs/>
                          <w:sz w:val="18"/>
                          <w:szCs w:val="18"/>
                        </w:rPr>
                        <w:t xml:space="preserve">ITIL </w:t>
                      </w:r>
                      <w:r w:rsidR="00144D67">
                        <w:rPr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 w:rsidRPr="00B357C0">
                        <w:rPr>
                          <w:b/>
                          <w:bCs/>
                          <w:sz w:val="18"/>
                          <w:szCs w:val="18"/>
                        </w:rPr>
                        <w:t xml:space="preserve">3   </w:t>
                      </w:r>
                    </w:p>
                    <w:p w14:paraId="5B9F670A" w14:textId="7104A42B" w:rsidR="00DB2304" w:rsidRPr="008B5D54" w:rsidRDefault="00BE59F5" w:rsidP="00B868F4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Date acquired: </w:t>
                      </w:r>
                      <w:r w:rsidR="008F0252">
                        <w:rPr>
                          <w:sz w:val="18"/>
                          <w:szCs w:val="18"/>
                        </w:rPr>
                        <w:t>January 30, 2015</w:t>
                      </w:r>
                      <w:r w:rsidR="00DB2304" w:rsidRPr="008B5D54">
                        <w:rPr>
                          <w:sz w:val="18"/>
                          <w:szCs w:val="18"/>
                        </w:rPr>
                        <w:t xml:space="preserve">  </w:t>
                      </w:r>
                    </w:p>
                    <w:p w14:paraId="0D40DF4D" w14:textId="77777777" w:rsidR="00DB2304" w:rsidRPr="00B357C0" w:rsidRDefault="00DB2304" w:rsidP="00DB230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B357C0">
                        <w:rPr>
                          <w:b/>
                          <w:bCs/>
                          <w:sz w:val="18"/>
                          <w:szCs w:val="18"/>
                        </w:rPr>
                        <w:t>TEFL  -</w:t>
                      </w:r>
                      <w:proofErr w:type="gramEnd"/>
                      <w:r w:rsidRPr="00B357C0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Teaching English as a Foreign Language  </w:t>
                      </w:r>
                    </w:p>
                    <w:p w14:paraId="0CC33955" w14:textId="6E40FD8F" w:rsidR="002B1D5D" w:rsidRDefault="00BE59F5" w:rsidP="00DB2304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Date acquired: </w:t>
                      </w:r>
                      <w:r w:rsidR="00DB2304" w:rsidRPr="008B5D54">
                        <w:rPr>
                          <w:sz w:val="18"/>
                          <w:szCs w:val="18"/>
                        </w:rPr>
                        <w:t>March 2017 </w:t>
                      </w:r>
                    </w:p>
                    <w:p w14:paraId="4E4C42C5" w14:textId="01E55489" w:rsidR="00B868F4" w:rsidRPr="00B357C0" w:rsidRDefault="00B868F4" w:rsidP="00B868F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357C0">
                        <w:rPr>
                          <w:b/>
                          <w:bCs/>
                          <w:sz w:val="18"/>
                          <w:szCs w:val="18"/>
                        </w:rPr>
                        <w:t>Azure Fundamentals</w:t>
                      </w:r>
                      <w:r w:rsidR="007C549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– AZ900</w:t>
                      </w:r>
                    </w:p>
                    <w:p w14:paraId="776C7217" w14:textId="03ADC1E3" w:rsidR="00B868F4" w:rsidRDefault="00B868F4" w:rsidP="00B868F4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Date acquired: </w:t>
                      </w:r>
                      <w:r w:rsidR="008F0252">
                        <w:rPr>
                          <w:sz w:val="18"/>
                          <w:szCs w:val="18"/>
                        </w:rPr>
                        <w:t>May</w:t>
                      </w:r>
                      <w:r w:rsidR="00B357C0">
                        <w:rPr>
                          <w:sz w:val="18"/>
                          <w:szCs w:val="18"/>
                        </w:rPr>
                        <w:t xml:space="preserve"> 16,</w:t>
                      </w:r>
                      <w:r>
                        <w:rPr>
                          <w:sz w:val="18"/>
                          <w:szCs w:val="18"/>
                        </w:rPr>
                        <w:t xml:space="preserve"> 20</w:t>
                      </w:r>
                      <w:r w:rsidR="00B357C0">
                        <w:rPr>
                          <w:sz w:val="18"/>
                          <w:szCs w:val="18"/>
                        </w:rPr>
                        <w:t>20</w:t>
                      </w:r>
                    </w:p>
                    <w:p w14:paraId="3BF3C1AF" w14:textId="4CACF918" w:rsidR="00E638BA" w:rsidRDefault="002D219D" w:rsidP="007C549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C756E">
                        <w:rPr>
                          <w:b/>
                          <w:bCs/>
                          <w:sz w:val="18"/>
                          <w:szCs w:val="18"/>
                        </w:rPr>
                        <w:t>Microsoft Fundamentals – MS900</w:t>
                      </w:r>
                    </w:p>
                    <w:p w14:paraId="22DCEA8F" w14:textId="548388C7" w:rsidR="00CC756E" w:rsidRPr="00CC756E" w:rsidRDefault="00CC756E" w:rsidP="00CC756E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C756E">
                        <w:rPr>
                          <w:sz w:val="18"/>
                          <w:szCs w:val="18"/>
                        </w:rPr>
                        <w:t>Date acquired: October 4, 2021</w:t>
                      </w:r>
                    </w:p>
                    <w:p w14:paraId="387B39BC" w14:textId="77777777" w:rsidR="00DB2304" w:rsidRPr="008B5D54" w:rsidRDefault="00DB2304" w:rsidP="00DB230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A62C28D" w14:textId="3D2746E3" w:rsidR="00DB2304" w:rsidRPr="008B5D54" w:rsidRDefault="00DB2304" w:rsidP="00DB2304">
                      <w:pPr>
                        <w:shd w:val="clear" w:color="auto" w:fill="1F3864" w:themeFill="accent1" w:themeFillShade="80"/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8B5D54">
                        <w:rPr>
                          <w:sz w:val="18"/>
                          <w:szCs w:val="18"/>
                        </w:rPr>
                        <w:t xml:space="preserve">TECHNICAL </w:t>
                      </w:r>
                      <w:r w:rsidR="00B47252" w:rsidRPr="008B5D54">
                        <w:rPr>
                          <w:sz w:val="18"/>
                          <w:szCs w:val="18"/>
                        </w:rPr>
                        <w:t xml:space="preserve"> &amp;</w:t>
                      </w:r>
                      <w:proofErr w:type="gramEnd"/>
                      <w:r w:rsidR="00B47252" w:rsidRPr="008B5D54">
                        <w:rPr>
                          <w:sz w:val="18"/>
                          <w:szCs w:val="18"/>
                        </w:rPr>
                        <w:t xml:space="preserve"> SOFT </w:t>
                      </w:r>
                      <w:r w:rsidRPr="008B5D54">
                        <w:rPr>
                          <w:sz w:val="18"/>
                          <w:szCs w:val="18"/>
                        </w:rPr>
                        <w:t>SKILLS</w:t>
                      </w:r>
                    </w:p>
                    <w:p w14:paraId="241BB8EE" w14:textId="56923AF5" w:rsidR="002810E9" w:rsidRDefault="002810E9" w:rsidP="00DB491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ITIL v3 – </w:t>
                      </w:r>
                      <w:r w:rsidRPr="008B5D54">
                        <w:rPr>
                          <w:i/>
                          <w:sz w:val="18"/>
                          <w:szCs w:val="18"/>
                        </w:rPr>
                        <w:t>since 2015</w:t>
                      </w:r>
                    </w:p>
                    <w:p w14:paraId="63E1F620" w14:textId="62FD225A" w:rsidR="00DB4910" w:rsidRPr="008B5D54" w:rsidRDefault="00DB4910" w:rsidP="00DB491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Office 365</w:t>
                      </w:r>
                      <w:r w:rsidR="00BC3987" w:rsidRPr="008B5D54">
                        <w:rPr>
                          <w:sz w:val="18"/>
                          <w:szCs w:val="18"/>
                        </w:rPr>
                        <w:t xml:space="preserve"> Administration</w:t>
                      </w:r>
                      <w:r w:rsidR="00774B19">
                        <w:rPr>
                          <w:sz w:val="18"/>
                          <w:szCs w:val="18"/>
                        </w:rPr>
                        <w:t xml:space="preserve"> 2017 - present</w:t>
                      </w:r>
                    </w:p>
                    <w:p w14:paraId="521C92DF" w14:textId="2BE8CD97" w:rsidR="00DB4910" w:rsidRPr="008B5D54" w:rsidRDefault="002810E9" w:rsidP="00DB491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Cloud Services</w:t>
                      </w:r>
                      <w:r w:rsidR="00144D67">
                        <w:rPr>
                          <w:sz w:val="18"/>
                          <w:szCs w:val="18"/>
                        </w:rPr>
                        <w:t xml:space="preserve"> technical skills</w:t>
                      </w:r>
                    </w:p>
                    <w:p w14:paraId="08939449" w14:textId="77777777" w:rsidR="002810E9" w:rsidRPr="008B5D54" w:rsidRDefault="002810E9" w:rsidP="002810E9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SharePoint Online</w:t>
                      </w:r>
                    </w:p>
                    <w:p w14:paraId="675A26E9" w14:textId="482BE7D1" w:rsidR="002810E9" w:rsidRPr="002810E9" w:rsidRDefault="002810E9" w:rsidP="002810E9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M365 (</w:t>
                      </w:r>
                      <w:r w:rsidRPr="002810E9">
                        <w:rPr>
                          <w:sz w:val="18"/>
                          <w:szCs w:val="18"/>
                        </w:rPr>
                        <w:t>SharePoint</w:t>
                      </w:r>
                      <w:r>
                        <w:rPr>
                          <w:sz w:val="18"/>
                          <w:szCs w:val="18"/>
                        </w:rPr>
                        <w:t xml:space="preserve"> Online, </w:t>
                      </w:r>
                      <w:r>
                        <w:rPr>
                          <w:sz w:val="18"/>
                          <w:szCs w:val="18"/>
                        </w:rPr>
                        <w:t xml:space="preserve">Administration, Exchange Online, </w:t>
                      </w:r>
                      <w:proofErr w:type="spellStart"/>
                      <w:r w:rsidRPr="008B5D54">
                        <w:rPr>
                          <w:sz w:val="18"/>
                          <w:szCs w:val="18"/>
                        </w:rPr>
                        <w:t>Proplus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2810E9">
                        <w:rPr>
                          <w:sz w:val="18"/>
                          <w:szCs w:val="18"/>
                        </w:rPr>
                        <w:t>OneDrive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2810E9">
                        <w:rPr>
                          <w:sz w:val="18"/>
                          <w:szCs w:val="18"/>
                        </w:rPr>
                        <w:t>Teams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810E9">
                        <w:rPr>
                          <w:sz w:val="18"/>
                          <w:szCs w:val="18"/>
                        </w:rPr>
                        <w:t>Skype for Business, Migration</w:t>
                      </w:r>
                      <w:r>
                        <w:rPr>
                          <w:sz w:val="18"/>
                          <w:szCs w:val="18"/>
                        </w:rPr>
                        <w:t>, Security &amp; Compliance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D3B6196" w14:textId="75F58772" w:rsidR="00DB4910" w:rsidRPr="008B5D54" w:rsidRDefault="00DB4910" w:rsidP="0026643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Exchange</w:t>
                      </w:r>
                      <w:r w:rsidR="002810E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810E9">
                        <w:rPr>
                          <w:sz w:val="18"/>
                          <w:szCs w:val="18"/>
                        </w:rPr>
                        <w:t>onpremise</w:t>
                      </w:r>
                      <w:proofErr w:type="spellEnd"/>
                    </w:p>
                    <w:p w14:paraId="6A05D0B4" w14:textId="1EC82D45" w:rsidR="00DB4910" w:rsidRPr="008B5D54" w:rsidRDefault="00DB4910" w:rsidP="0026643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Skype for Business</w:t>
                      </w:r>
                    </w:p>
                    <w:p w14:paraId="71356382" w14:textId="0B9E86A9" w:rsidR="00DB4910" w:rsidRPr="008B5D54" w:rsidRDefault="00DB4910" w:rsidP="0026643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Azure Active Directory</w:t>
                      </w:r>
                    </w:p>
                    <w:p w14:paraId="5BA0B492" w14:textId="0C544146" w:rsidR="00266430" w:rsidRDefault="004057EF" w:rsidP="0026643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Azure </w:t>
                      </w:r>
                      <w:r w:rsidR="00266430" w:rsidRPr="008B5D54">
                        <w:rPr>
                          <w:sz w:val="18"/>
                          <w:szCs w:val="18"/>
                        </w:rPr>
                        <w:t>Log Analytics</w:t>
                      </w:r>
                    </w:p>
                    <w:p w14:paraId="48FF68CD" w14:textId="4316FFAC" w:rsidR="00F61DCA" w:rsidRDefault="00225B1D" w:rsidP="0026643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Operating Systems/Windows Server</w:t>
                      </w:r>
                    </w:p>
                    <w:p w14:paraId="7870616A" w14:textId="3C02C8A5" w:rsidR="000209C3" w:rsidRDefault="000209C3" w:rsidP="00266430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SQL, </w:t>
                      </w:r>
                      <w:r w:rsidR="004057EF">
                        <w:rPr>
                          <w:sz w:val="18"/>
                          <w:szCs w:val="18"/>
                        </w:rPr>
                        <w:t xml:space="preserve">Back-up and </w:t>
                      </w:r>
                      <w:r>
                        <w:rPr>
                          <w:sz w:val="18"/>
                          <w:szCs w:val="18"/>
                        </w:rPr>
                        <w:t>DPM</w:t>
                      </w:r>
                    </w:p>
                    <w:p w14:paraId="35AA8A37" w14:textId="5D916927" w:rsidR="008B5D54" w:rsidRPr="008B5D54" w:rsidRDefault="008B5D54" w:rsidP="008B5D5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Infrastructure Services:</w:t>
                      </w:r>
                      <w:r w:rsidR="00C035DF">
                        <w:rPr>
                          <w:sz w:val="18"/>
                          <w:szCs w:val="18"/>
                        </w:rPr>
                        <w:t xml:space="preserve"> 2013-2014</w:t>
                      </w:r>
                    </w:p>
                    <w:p w14:paraId="468BEC18" w14:textId="5DA59DFB" w:rsidR="008B5D54" w:rsidRPr="008B5D54" w:rsidRDefault="008B5D54" w:rsidP="008B5D54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Technical—Software Installation &amp; Hardware Troubleshooting—4 Years  </w:t>
                      </w:r>
                    </w:p>
                    <w:p w14:paraId="2590FECE" w14:textId="04DB5C41" w:rsidR="008B5D54" w:rsidRPr="008B5D54" w:rsidRDefault="008B5D54" w:rsidP="008B5D54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PC Optimization &amp; Technical Support—4 Years  </w:t>
                      </w:r>
                    </w:p>
                    <w:p w14:paraId="5EF74450" w14:textId="478589B3" w:rsidR="00BC3987" w:rsidRPr="002810E9" w:rsidRDefault="00DB4910" w:rsidP="002810E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Service Now</w:t>
                      </w:r>
                    </w:p>
                    <w:p w14:paraId="3A5141BC" w14:textId="34C33DFA" w:rsidR="004057EF" w:rsidRPr="008B5D54" w:rsidRDefault="004057EF" w:rsidP="00BC398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Soft skills</w:t>
                      </w:r>
                      <w:r w:rsidR="00774B1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CF9A56" w14:textId="613CA5E8" w:rsidR="00BC3987" w:rsidRPr="008B5D54" w:rsidRDefault="00BC3987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Incident Management</w:t>
                      </w:r>
                      <w:r w:rsidR="00BB02D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B02D0" w:rsidRPr="00BB02D0">
                        <w:rPr>
                          <w:i/>
                          <w:iCs/>
                          <w:sz w:val="18"/>
                          <w:szCs w:val="18"/>
                        </w:rPr>
                        <w:t>2013 - present</w:t>
                      </w:r>
                    </w:p>
                    <w:p w14:paraId="167128D6" w14:textId="05A8E112" w:rsidR="001327E0" w:rsidRPr="008B5D54" w:rsidRDefault="001327E0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Quality Assurance – </w:t>
                      </w:r>
                      <w:r w:rsidRPr="008B5D54">
                        <w:rPr>
                          <w:i/>
                          <w:sz w:val="18"/>
                          <w:szCs w:val="18"/>
                        </w:rPr>
                        <w:t>2013 – 2015</w:t>
                      </w:r>
                      <w:r w:rsidRPr="008B5D5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5DB5A4" w14:textId="4EBF2812" w:rsidR="00B47252" w:rsidRPr="008B5D54" w:rsidRDefault="00B47252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Training – </w:t>
                      </w:r>
                      <w:r w:rsidR="001327E0" w:rsidRPr="008B5D54">
                        <w:rPr>
                          <w:i/>
                          <w:sz w:val="18"/>
                          <w:szCs w:val="18"/>
                        </w:rPr>
                        <w:t>2013-2016</w:t>
                      </w:r>
                    </w:p>
                    <w:p w14:paraId="7EC5E8BE" w14:textId="77777777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Procurement—4 Years  </w:t>
                      </w:r>
                    </w:p>
                    <w:p w14:paraId="212A0F90" w14:textId="08175B65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Team Engagement &amp; Events—</w:t>
                      </w:r>
                      <w:r w:rsidR="006153C3">
                        <w:rPr>
                          <w:sz w:val="18"/>
                          <w:szCs w:val="18"/>
                        </w:rPr>
                        <w:t>2013</w:t>
                      </w:r>
                      <w:r w:rsidR="00BF1347" w:rsidRPr="008B5D54">
                        <w:rPr>
                          <w:sz w:val="18"/>
                          <w:szCs w:val="18"/>
                        </w:rPr>
                        <w:t xml:space="preserve"> - present</w:t>
                      </w:r>
                    </w:p>
                    <w:p w14:paraId="65A3BF22" w14:textId="77777777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Customer Service—6 Years  </w:t>
                      </w:r>
                    </w:p>
                    <w:p w14:paraId="29D7DF04" w14:textId="77777777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Supervisory—4 Years  </w:t>
                      </w:r>
                    </w:p>
                    <w:p w14:paraId="0639EEEF" w14:textId="77777777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Recruitment—4 Months </w:t>
                      </w:r>
                    </w:p>
                    <w:p w14:paraId="6AE3BDBC" w14:textId="5CB1697C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>Working with subcontractors—4</w:t>
                      </w:r>
                      <w:r w:rsidR="002453E3" w:rsidRPr="008B5D54">
                        <w:rPr>
                          <w:sz w:val="18"/>
                          <w:szCs w:val="18"/>
                        </w:rPr>
                        <w:t xml:space="preserve"> y</w:t>
                      </w:r>
                      <w:r w:rsidRPr="008B5D54">
                        <w:rPr>
                          <w:sz w:val="18"/>
                          <w:szCs w:val="18"/>
                        </w:rPr>
                        <w:t xml:space="preserve">ears  </w:t>
                      </w:r>
                    </w:p>
                    <w:p w14:paraId="26ADAFFE" w14:textId="5179FFCD" w:rsidR="00DB2304" w:rsidRPr="008B5D54" w:rsidRDefault="00DB2304" w:rsidP="004057EF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B5D54">
                        <w:rPr>
                          <w:sz w:val="18"/>
                          <w:szCs w:val="18"/>
                        </w:rPr>
                        <w:t xml:space="preserve">Analytics—4 Years 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90AF0" w:rsidRPr="00290AF0">
        <w:rPr>
          <w:i/>
          <w:iCs/>
          <w:sz w:val="18"/>
          <w:szCs w:val="18"/>
        </w:rPr>
        <w:t xml:space="preserve">Total of 8.5 years of working in Infrastructure Support/Operations and Cloud Managed Services. An extensive experience in dealing with quality and assurance and processes, supervising people operations, creating, and delivering value to the clients and the end users, </w:t>
      </w:r>
      <w:r w:rsidR="00296AD4">
        <w:rPr>
          <w:i/>
          <w:iCs/>
          <w:sz w:val="18"/>
          <w:szCs w:val="18"/>
        </w:rPr>
        <w:t>delivering</w:t>
      </w:r>
      <w:r w:rsidR="001029AB">
        <w:rPr>
          <w:i/>
          <w:iCs/>
          <w:sz w:val="18"/>
          <w:szCs w:val="18"/>
        </w:rPr>
        <w:t xml:space="preserve"> a swift resolution without </w:t>
      </w:r>
      <w:r w:rsidR="00296AD4">
        <w:rPr>
          <w:i/>
          <w:iCs/>
          <w:sz w:val="18"/>
          <w:szCs w:val="18"/>
        </w:rPr>
        <w:t xml:space="preserve">compromising the quality of service &amp; </w:t>
      </w:r>
      <w:r w:rsidR="00290AF0" w:rsidRPr="00290AF0">
        <w:rPr>
          <w:i/>
          <w:iCs/>
          <w:sz w:val="18"/>
          <w:szCs w:val="18"/>
        </w:rPr>
        <w:t>proactively identifying continuous service improvements.</w:t>
      </w:r>
    </w:p>
    <w:p w14:paraId="2692AE8A" w14:textId="35140B95" w:rsidR="008A3697" w:rsidRDefault="008A3697" w:rsidP="00BD1FBB">
      <w:pPr>
        <w:spacing w:after="0" w:line="300" w:lineRule="atLeast"/>
        <w:textAlignment w:val="baseline"/>
        <w:rPr>
          <w:rFonts w:cstheme="minorHAnsi"/>
          <w:sz w:val="20"/>
          <w:szCs w:val="20"/>
        </w:rPr>
      </w:pPr>
    </w:p>
    <w:p w14:paraId="5D213C29" w14:textId="77777777" w:rsidR="00F93D80" w:rsidRPr="008B5D54" w:rsidRDefault="00F93D80" w:rsidP="00F93D80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Company: Accenture Inc.</w:t>
      </w:r>
      <w:r>
        <w:rPr>
          <w:rFonts w:cstheme="minorHAnsi"/>
          <w:b/>
          <w:sz w:val="18"/>
          <w:szCs w:val="18"/>
        </w:rPr>
        <w:t xml:space="preserve">, </w:t>
      </w:r>
      <w:r w:rsidRPr="008B5D54">
        <w:rPr>
          <w:rFonts w:cstheme="minorHAnsi"/>
          <w:b/>
          <w:sz w:val="18"/>
          <w:szCs w:val="18"/>
        </w:rPr>
        <w:t>Uptown 3, Bonifacio Global City, Taguig</w:t>
      </w:r>
    </w:p>
    <w:p w14:paraId="5F0DE34F" w14:textId="48DC1E8E" w:rsidR="00F93D80" w:rsidRPr="008B5D54" w:rsidRDefault="00F93D80" w:rsidP="00F93D80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Client Success Manager</w:t>
      </w:r>
    </w:p>
    <w:p w14:paraId="32D6358D" w14:textId="6CBB7429" w:rsidR="00F93D80" w:rsidRPr="008B5D54" w:rsidRDefault="00F93D80" w:rsidP="00F93D80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 xml:space="preserve">Date: </w:t>
      </w:r>
      <w:r>
        <w:rPr>
          <w:rFonts w:cstheme="minorHAnsi"/>
          <w:b/>
          <w:sz w:val="18"/>
          <w:szCs w:val="18"/>
        </w:rPr>
        <w:t>March 2021 - present</w:t>
      </w:r>
    </w:p>
    <w:p w14:paraId="5ED1329F" w14:textId="77777777" w:rsidR="00F93D80" w:rsidRPr="008B5D54" w:rsidRDefault="00F93D80" w:rsidP="00F93D80">
      <w:pPr>
        <w:spacing w:after="0" w:line="240" w:lineRule="auto"/>
        <w:ind w:left="72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>Responsibilities:</w:t>
      </w:r>
    </w:p>
    <w:p w14:paraId="70E0CDD9" w14:textId="564EF2AD" w:rsidR="00F93D80" w:rsidRPr="00F93D80" w:rsidRDefault="00F93D80" w:rsidP="00F93D80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Technical</w:t>
      </w:r>
    </w:p>
    <w:p w14:paraId="365EA7ED" w14:textId="27E94489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sz w:val="18"/>
          <w:szCs w:val="18"/>
        </w:rPr>
      </w:pPr>
      <w:r w:rsidRPr="00F93D80">
        <w:rPr>
          <w:rFonts w:cstheme="minorHAnsi"/>
          <w:sz w:val="18"/>
          <w:szCs w:val="18"/>
        </w:rPr>
        <w:t>Financials</w:t>
      </w:r>
    </w:p>
    <w:p w14:paraId="2DC0A839" w14:textId="4448C29C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Reporting &amp; Documentations</w:t>
      </w:r>
    </w:p>
    <w:p w14:paraId="7BC5533E" w14:textId="06FE9341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Service Offering Expansion</w:t>
      </w:r>
    </w:p>
    <w:p w14:paraId="6F63C607" w14:textId="2DBC66F7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Project/Initiatives</w:t>
      </w:r>
    </w:p>
    <w:p w14:paraId="329C53D4" w14:textId="2A051767" w:rsidR="00F93D80" w:rsidRPr="00F93D80" w:rsidRDefault="00F93D80" w:rsidP="00F93D80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Delivery</w:t>
      </w:r>
    </w:p>
    <w:p w14:paraId="205F8F48" w14:textId="2660438F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Deliver on Time and </w:t>
      </w:r>
      <w:proofErr w:type="gramStart"/>
      <w:r>
        <w:rPr>
          <w:rFonts w:cstheme="minorHAnsi"/>
          <w:sz w:val="18"/>
          <w:szCs w:val="18"/>
        </w:rPr>
        <w:t>In</w:t>
      </w:r>
      <w:proofErr w:type="gramEnd"/>
      <w:r>
        <w:rPr>
          <w:rFonts w:cstheme="minorHAnsi"/>
          <w:sz w:val="18"/>
          <w:szCs w:val="18"/>
        </w:rPr>
        <w:t xml:space="preserve"> scope</w:t>
      </w:r>
    </w:p>
    <w:p w14:paraId="560C7E0B" w14:textId="5558EA76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Collaborate with the Client to Establish a Strategic Vision</w:t>
      </w:r>
    </w:p>
    <w:p w14:paraId="4F278B3B" w14:textId="65A61EEA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Sell</w:t>
      </w:r>
    </w:p>
    <w:p w14:paraId="7267AFF5" w14:textId="39ECFFFF" w:rsidR="00F93D80" w:rsidRPr="00F93D80" w:rsidRDefault="00F93D80" w:rsidP="00F93D80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Interpersonal</w:t>
      </w:r>
    </w:p>
    <w:p w14:paraId="54259D25" w14:textId="2D89E426" w:rsidR="00F93D80" w:rsidRPr="00F93D80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Effective Communication</w:t>
      </w:r>
    </w:p>
    <w:p w14:paraId="1E024545" w14:textId="07C24E76" w:rsidR="00F93D80" w:rsidRPr="00C0298D" w:rsidRDefault="00F93D80" w:rsidP="00A053E7">
      <w:pPr>
        <w:pStyle w:val="ListParagraph"/>
        <w:numPr>
          <w:ilvl w:val="6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Trusted Advisor</w:t>
      </w:r>
    </w:p>
    <w:p w14:paraId="5D0D2A6B" w14:textId="77777777" w:rsidR="00F93D80" w:rsidRPr="008B5D54" w:rsidRDefault="00F93D80" w:rsidP="00BD1FBB">
      <w:pPr>
        <w:spacing w:after="0" w:line="300" w:lineRule="atLeast"/>
        <w:textAlignment w:val="baseline"/>
        <w:rPr>
          <w:rFonts w:cstheme="minorHAnsi"/>
          <w:sz w:val="20"/>
          <w:szCs w:val="20"/>
        </w:rPr>
      </w:pPr>
    </w:p>
    <w:p w14:paraId="3E1B36DA" w14:textId="77777777" w:rsidR="00F93D80" w:rsidRDefault="00F93D80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</w:p>
    <w:p w14:paraId="5268C9FB" w14:textId="26419C70" w:rsidR="00774376" w:rsidRPr="008B5D54" w:rsidRDefault="00C5218A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Company: Accenture Inc.</w:t>
      </w:r>
      <w:r w:rsidR="008B5D54">
        <w:rPr>
          <w:rFonts w:cstheme="minorHAnsi"/>
          <w:b/>
          <w:sz w:val="18"/>
          <w:szCs w:val="18"/>
        </w:rPr>
        <w:t xml:space="preserve">, </w:t>
      </w:r>
      <w:r w:rsidRPr="008B5D54">
        <w:rPr>
          <w:rFonts w:cstheme="minorHAnsi"/>
          <w:b/>
          <w:sz w:val="18"/>
          <w:szCs w:val="18"/>
        </w:rPr>
        <w:t>Uptown 3, Bonifacio Global City, Taguig</w:t>
      </w:r>
    </w:p>
    <w:p w14:paraId="3B05B03E" w14:textId="777575BF" w:rsidR="00C5218A" w:rsidRPr="008B5D54" w:rsidRDefault="00C5218A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Messaging &amp; Collaboration</w:t>
      </w:r>
      <w:r w:rsidR="000575A7" w:rsidRPr="008B5D54">
        <w:rPr>
          <w:rFonts w:cstheme="minorHAnsi"/>
          <w:b/>
          <w:sz w:val="18"/>
          <w:szCs w:val="18"/>
        </w:rPr>
        <w:t xml:space="preserve"> Management</w:t>
      </w:r>
      <w:r w:rsidR="00A92627">
        <w:rPr>
          <w:rFonts w:cstheme="minorHAnsi"/>
          <w:b/>
          <w:sz w:val="18"/>
          <w:szCs w:val="18"/>
        </w:rPr>
        <w:t>/</w:t>
      </w:r>
      <w:r w:rsidRPr="008B5D54">
        <w:rPr>
          <w:rFonts w:cstheme="minorHAnsi"/>
          <w:b/>
          <w:sz w:val="18"/>
          <w:szCs w:val="18"/>
        </w:rPr>
        <w:t>Cloud Managed Services/Network Operations Center</w:t>
      </w:r>
    </w:p>
    <w:p w14:paraId="644707C6" w14:textId="084874D2" w:rsidR="00C5218A" w:rsidRPr="008B5D54" w:rsidRDefault="00C5218A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 xml:space="preserve">Date: August 2018 </w:t>
      </w:r>
      <w:r w:rsidR="00F93D80">
        <w:rPr>
          <w:rFonts w:cstheme="minorHAnsi"/>
          <w:b/>
          <w:sz w:val="18"/>
          <w:szCs w:val="18"/>
        </w:rPr>
        <w:t>–</w:t>
      </w:r>
      <w:r w:rsidRPr="008B5D54">
        <w:rPr>
          <w:rFonts w:cstheme="minorHAnsi"/>
          <w:b/>
          <w:sz w:val="18"/>
          <w:szCs w:val="18"/>
        </w:rPr>
        <w:t xml:space="preserve"> </w:t>
      </w:r>
      <w:r w:rsidR="00F93D80">
        <w:rPr>
          <w:rFonts w:cstheme="minorHAnsi"/>
          <w:b/>
          <w:sz w:val="18"/>
          <w:szCs w:val="18"/>
        </w:rPr>
        <w:t>March 2021</w:t>
      </w:r>
    </w:p>
    <w:p w14:paraId="78F18250" w14:textId="77777777" w:rsidR="00774376" w:rsidRPr="008B5D54" w:rsidRDefault="00774376" w:rsidP="00465B75">
      <w:pPr>
        <w:spacing w:after="0" w:line="240" w:lineRule="auto"/>
        <w:ind w:left="72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>Responsibilities:</w:t>
      </w:r>
    </w:p>
    <w:p w14:paraId="1118DA79" w14:textId="4096D46E" w:rsidR="00774376" w:rsidRPr="008B5D54" w:rsidRDefault="00774376" w:rsidP="00465B75">
      <w:pPr>
        <w:pStyle w:val="ListParagraph"/>
        <w:numPr>
          <w:ilvl w:val="0"/>
          <w:numId w:val="12"/>
        </w:numPr>
        <w:spacing w:after="0" w:line="240" w:lineRule="auto"/>
        <w:ind w:left="144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>Incident Management: Triage</w:t>
      </w:r>
      <w:r w:rsidR="00B76D7A">
        <w:rPr>
          <w:rFonts w:cstheme="minorHAnsi"/>
          <w:sz w:val="18"/>
          <w:szCs w:val="18"/>
        </w:rPr>
        <w:t>d</w:t>
      </w:r>
      <w:r w:rsidRPr="008B5D54">
        <w:rPr>
          <w:rFonts w:cstheme="minorHAnsi"/>
          <w:sz w:val="18"/>
          <w:szCs w:val="18"/>
        </w:rPr>
        <w:t>, troubleshoot, and resolve</w:t>
      </w:r>
      <w:r w:rsidR="00B76D7A">
        <w:rPr>
          <w:rFonts w:cstheme="minorHAnsi"/>
          <w:sz w:val="18"/>
          <w:szCs w:val="18"/>
        </w:rPr>
        <w:t>d</w:t>
      </w:r>
      <w:r w:rsidRPr="008B5D54">
        <w:rPr>
          <w:rFonts w:cstheme="minorHAnsi"/>
          <w:sz w:val="18"/>
          <w:szCs w:val="18"/>
        </w:rPr>
        <w:t xml:space="preserve"> incident tickets as reported by users or as triggered by monitoring alerts.</w:t>
      </w:r>
    </w:p>
    <w:p w14:paraId="3EAE5D63" w14:textId="7D8BB4F0" w:rsidR="00774376" w:rsidRPr="008B5D54" w:rsidRDefault="00774376" w:rsidP="00465B75">
      <w:pPr>
        <w:pStyle w:val="ListParagraph"/>
        <w:numPr>
          <w:ilvl w:val="0"/>
          <w:numId w:val="12"/>
        </w:numPr>
        <w:spacing w:after="0" w:line="240" w:lineRule="auto"/>
        <w:ind w:left="144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>Request Management: Assess</w:t>
      </w:r>
      <w:r w:rsidR="00B76D7A">
        <w:rPr>
          <w:rFonts w:cstheme="minorHAnsi"/>
          <w:sz w:val="18"/>
          <w:szCs w:val="18"/>
        </w:rPr>
        <w:t>e</w:t>
      </w:r>
      <w:r w:rsidR="003D5DB8">
        <w:rPr>
          <w:rFonts w:cstheme="minorHAnsi"/>
          <w:sz w:val="18"/>
          <w:szCs w:val="18"/>
        </w:rPr>
        <w:t>d</w:t>
      </w:r>
      <w:r w:rsidRPr="008B5D54">
        <w:rPr>
          <w:rFonts w:cstheme="minorHAnsi"/>
          <w:sz w:val="18"/>
          <w:szCs w:val="18"/>
        </w:rPr>
        <w:t xml:space="preserve"> and fulfill</w:t>
      </w:r>
      <w:r w:rsidR="003D5DB8">
        <w:rPr>
          <w:rFonts w:cstheme="minorHAnsi"/>
          <w:sz w:val="18"/>
          <w:szCs w:val="18"/>
        </w:rPr>
        <w:t>ed</w:t>
      </w:r>
      <w:r w:rsidRPr="008B5D54">
        <w:rPr>
          <w:rFonts w:cstheme="minorHAnsi"/>
          <w:sz w:val="18"/>
          <w:szCs w:val="18"/>
        </w:rPr>
        <w:t xml:space="preserve"> service requests submitted by clients that are within the defined scope.</w:t>
      </w:r>
    </w:p>
    <w:p w14:paraId="76A78F1E" w14:textId="75F23B85" w:rsidR="00774376" w:rsidRPr="008B5D54" w:rsidRDefault="00774376" w:rsidP="00465B75">
      <w:pPr>
        <w:pStyle w:val="ListParagraph"/>
        <w:numPr>
          <w:ilvl w:val="0"/>
          <w:numId w:val="12"/>
        </w:numPr>
        <w:spacing w:after="0" w:line="240" w:lineRule="auto"/>
        <w:ind w:left="144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 xml:space="preserve">Change Management: </w:t>
      </w:r>
      <w:r w:rsidR="003D5DB8">
        <w:rPr>
          <w:rFonts w:cstheme="minorHAnsi"/>
          <w:sz w:val="18"/>
          <w:szCs w:val="18"/>
        </w:rPr>
        <w:t xml:space="preserve">Managed </w:t>
      </w:r>
      <w:r w:rsidRPr="008B5D54">
        <w:rPr>
          <w:rFonts w:cstheme="minorHAnsi"/>
          <w:sz w:val="18"/>
          <w:szCs w:val="18"/>
        </w:rPr>
        <w:t xml:space="preserve">the lifecycle of all additions, </w:t>
      </w:r>
      <w:proofErr w:type="gramStart"/>
      <w:r w:rsidRPr="008B5D54">
        <w:rPr>
          <w:rFonts w:cstheme="minorHAnsi"/>
          <w:sz w:val="18"/>
          <w:szCs w:val="18"/>
        </w:rPr>
        <w:t>modifications</w:t>
      </w:r>
      <w:proofErr w:type="gramEnd"/>
      <w:r w:rsidRPr="008B5D54">
        <w:rPr>
          <w:rFonts w:cstheme="minorHAnsi"/>
          <w:sz w:val="18"/>
          <w:szCs w:val="18"/>
        </w:rPr>
        <w:t xml:space="preserve"> or removals of anything that may pose an impact to production environments/services.</w:t>
      </w:r>
    </w:p>
    <w:p w14:paraId="7EC63654" w14:textId="300A33BC" w:rsidR="00774376" w:rsidRPr="008B5D54" w:rsidRDefault="00774376" w:rsidP="00465B75">
      <w:pPr>
        <w:pStyle w:val="ListParagraph"/>
        <w:numPr>
          <w:ilvl w:val="0"/>
          <w:numId w:val="12"/>
        </w:numPr>
        <w:spacing w:after="0" w:line="240" w:lineRule="auto"/>
        <w:ind w:left="144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 xml:space="preserve">Health Checks: Routine, scheduled checks of production environments </w:t>
      </w:r>
      <w:r w:rsidR="003D5DB8">
        <w:rPr>
          <w:rFonts w:cstheme="minorHAnsi"/>
          <w:sz w:val="18"/>
          <w:szCs w:val="18"/>
        </w:rPr>
        <w:t xml:space="preserve">example: </w:t>
      </w:r>
      <w:r w:rsidRPr="008B5D54">
        <w:rPr>
          <w:rFonts w:cstheme="minorHAnsi"/>
          <w:sz w:val="18"/>
          <w:szCs w:val="18"/>
        </w:rPr>
        <w:t>quarterly; tasks based on/</w:t>
      </w:r>
      <w:r w:rsidR="008F2122" w:rsidRPr="008B5D54">
        <w:rPr>
          <w:rFonts w:cstheme="minorHAnsi"/>
          <w:sz w:val="18"/>
          <w:szCs w:val="18"/>
        </w:rPr>
        <w:t>like</w:t>
      </w:r>
      <w:r w:rsidRPr="008B5D54">
        <w:rPr>
          <w:rFonts w:cstheme="minorHAnsi"/>
          <w:sz w:val="18"/>
          <w:szCs w:val="18"/>
        </w:rPr>
        <w:t xml:space="preserve"> PSR.</w:t>
      </w:r>
    </w:p>
    <w:p w14:paraId="175AAD16" w14:textId="0B54EF4E" w:rsidR="00774376" w:rsidRDefault="00774376" w:rsidP="00465B75">
      <w:pPr>
        <w:pStyle w:val="ListParagraph"/>
        <w:numPr>
          <w:ilvl w:val="0"/>
          <w:numId w:val="12"/>
        </w:numPr>
        <w:spacing w:after="0" w:line="240" w:lineRule="auto"/>
        <w:ind w:left="144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>Production Service Readiness: Transition Planning</w:t>
      </w:r>
      <w:r w:rsidR="008028F8" w:rsidRPr="008B5D54">
        <w:rPr>
          <w:rFonts w:cstheme="minorHAnsi"/>
          <w:sz w:val="18"/>
          <w:szCs w:val="18"/>
        </w:rPr>
        <w:t xml:space="preserve">: </w:t>
      </w:r>
      <w:r w:rsidRPr="008B5D54">
        <w:rPr>
          <w:rFonts w:cstheme="minorHAnsi"/>
          <w:sz w:val="18"/>
          <w:szCs w:val="18"/>
        </w:rPr>
        <w:t>Support;</w:t>
      </w:r>
      <w:r w:rsidR="00813BDD" w:rsidRPr="008B5D54">
        <w:rPr>
          <w:rFonts w:cstheme="minorHAnsi"/>
          <w:sz w:val="18"/>
          <w:szCs w:val="18"/>
        </w:rPr>
        <w:t xml:space="preserve"> </w:t>
      </w:r>
      <w:r w:rsidRPr="008B5D54">
        <w:rPr>
          <w:rFonts w:cstheme="minorHAnsi"/>
          <w:sz w:val="18"/>
          <w:szCs w:val="18"/>
        </w:rPr>
        <w:t>taking client environments/services from deployment to a production/managed state</w:t>
      </w:r>
    </w:p>
    <w:p w14:paraId="69F3452B" w14:textId="1977FE09" w:rsidR="00C0298D" w:rsidRDefault="008F2122" w:rsidP="00465B75">
      <w:p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Support: </w:t>
      </w:r>
      <w:r w:rsidRPr="008F2122">
        <w:rPr>
          <w:rFonts w:cstheme="minorHAnsi"/>
          <w:i/>
          <w:iCs/>
          <w:sz w:val="18"/>
          <w:szCs w:val="18"/>
        </w:rPr>
        <w:t xml:space="preserve">Windows Server, Exchange, Skype for Business, </w:t>
      </w:r>
      <w:r w:rsidR="00A92627">
        <w:rPr>
          <w:rFonts w:cstheme="minorHAnsi"/>
          <w:i/>
          <w:iCs/>
          <w:sz w:val="18"/>
          <w:szCs w:val="18"/>
        </w:rPr>
        <w:t>DPM</w:t>
      </w:r>
      <w:r>
        <w:rPr>
          <w:rFonts w:cstheme="minorHAnsi"/>
          <w:i/>
          <w:iCs/>
          <w:sz w:val="18"/>
          <w:szCs w:val="18"/>
        </w:rPr>
        <w:t xml:space="preserve">, </w:t>
      </w:r>
      <w:r w:rsidRPr="008F2122">
        <w:rPr>
          <w:rFonts w:cstheme="minorHAnsi"/>
          <w:i/>
          <w:iCs/>
          <w:sz w:val="18"/>
          <w:szCs w:val="18"/>
        </w:rPr>
        <w:t>Azure Services, Office</w:t>
      </w:r>
      <w:r>
        <w:rPr>
          <w:rFonts w:cstheme="minorHAnsi"/>
          <w:i/>
          <w:iCs/>
          <w:sz w:val="18"/>
          <w:szCs w:val="18"/>
        </w:rPr>
        <w:t xml:space="preserve"> &amp; Microsoft</w:t>
      </w:r>
      <w:r w:rsidRPr="008F2122">
        <w:rPr>
          <w:rFonts w:cstheme="minorHAnsi"/>
          <w:i/>
          <w:iCs/>
          <w:sz w:val="18"/>
          <w:szCs w:val="18"/>
        </w:rPr>
        <w:t xml:space="preserve"> 365, Dynamics</w:t>
      </w:r>
      <w:r>
        <w:rPr>
          <w:rFonts w:cstheme="minorHAnsi"/>
          <w:i/>
          <w:iCs/>
          <w:sz w:val="18"/>
          <w:szCs w:val="18"/>
        </w:rPr>
        <w:t xml:space="preserve"> 365</w:t>
      </w:r>
      <w:r w:rsidR="00A92627">
        <w:rPr>
          <w:rFonts w:cstheme="minorHAnsi"/>
          <w:i/>
          <w:iCs/>
          <w:sz w:val="18"/>
          <w:szCs w:val="18"/>
        </w:rPr>
        <w:t>, SQL</w:t>
      </w:r>
    </w:p>
    <w:p w14:paraId="2B59669A" w14:textId="1877F63A" w:rsidR="00C0298D" w:rsidRPr="00C0298D" w:rsidRDefault="00C0298D" w:rsidP="00C0298D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cstheme="minorHAnsi"/>
          <w:i/>
          <w:iCs/>
          <w:sz w:val="18"/>
          <w:szCs w:val="18"/>
        </w:rPr>
      </w:pPr>
      <w:proofErr w:type="spellStart"/>
      <w:r>
        <w:rPr>
          <w:rFonts w:cstheme="minorHAnsi"/>
          <w:i/>
          <w:iCs/>
          <w:sz w:val="18"/>
          <w:szCs w:val="18"/>
        </w:rPr>
        <w:t>Adhoc</w:t>
      </w:r>
      <w:proofErr w:type="spellEnd"/>
      <w:r>
        <w:rPr>
          <w:rFonts w:cstheme="minorHAnsi"/>
          <w:i/>
          <w:iCs/>
          <w:sz w:val="18"/>
          <w:szCs w:val="18"/>
        </w:rPr>
        <w:t xml:space="preserve"> Task: </w:t>
      </w:r>
      <w:r w:rsidR="00234873">
        <w:rPr>
          <w:rFonts w:cstheme="minorHAnsi"/>
          <w:i/>
          <w:iCs/>
          <w:sz w:val="18"/>
          <w:szCs w:val="18"/>
        </w:rPr>
        <w:t xml:space="preserve">Knowledge Management Contributor, </w:t>
      </w:r>
      <w:r>
        <w:rPr>
          <w:rFonts w:cstheme="minorHAnsi"/>
          <w:i/>
          <w:iCs/>
          <w:sz w:val="18"/>
          <w:szCs w:val="18"/>
        </w:rPr>
        <w:t>Change Documents Management Coordinator</w:t>
      </w:r>
      <w:r w:rsidR="00234873">
        <w:rPr>
          <w:rFonts w:cstheme="minorHAnsi"/>
          <w:i/>
          <w:iCs/>
          <w:sz w:val="18"/>
          <w:szCs w:val="18"/>
        </w:rPr>
        <w:t xml:space="preserve"> &amp; Team Engagement Champion</w:t>
      </w:r>
    </w:p>
    <w:p w14:paraId="74FC8D79" w14:textId="45E95A9C" w:rsidR="008B5D54" w:rsidRPr="008F2122" w:rsidRDefault="00774376" w:rsidP="00465B75">
      <w:pPr>
        <w:spacing w:after="0" w:line="240" w:lineRule="auto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720F8868" w14:textId="42C16724" w:rsidR="00DB2304" w:rsidRPr="008B5D54" w:rsidRDefault="00BD1FBB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Company:</w:t>
      </w:r>
      <w:r w:rsidR="00DB2304" w:rsidRPr="008B5D54">
        <w:rPr>
          <w:rFonts w:cstheme="minorHAnsi"/>
          <w:b/>
          <w:sz w:val="18"/>
          <w:szCs w:val="18"/>
        </w:rPr>
        <w:t xml:space="preserve"> Accenture Inc.</w:t>
      </w:r>
      <w:r w:rsidR="008B5D54">
        <w:rPr>
          <w:rFonts w:cstheme="minorHAnsi"/>
          <w:b/>
          <w:sz w:val="18"/>
          <w:szCs w:val="18"/>
        </w:rPr>
        <w:t xml:space="preserve">, </w:t>
      </w:r>
      <w:r w:rsidR="00774376" w:rsidRPr="008B5D54">
        <w:rPr>
          <w:rFonts w:cstheme="minorHAnsi"/>
          <w:b/>
          <w:sz w:val="18"/>
          <w:szCs w:val="18"/>
        </w:rPr>
        <w:t xml:space="preserve">eBloc3 </w:t>
      </w:r>
      <w:proofErr w:type="spellStart"/>
      <w:r w:rsidR="00774376" w:rsidRPr="008B5D54">
        <w:rPr>
          <w:rFonts w:cstheme="minorHAnsi"/>
          <w:b/>
          <w:sz w:val="18"/>
          <w:szCs w:val="18"/>
        </w:rPr>
        <w:t>Geonzon</w:t>
      </w:r>
      <w:proofErr w:type="spellEnd"/>
      <w:r w:rsidR="00774376" w:rsidRPr="008B5D54">
        <w:rPr>
          <w:rFonts w:cstheme="minorHAnsi"/>
          <w:b/>
          <w:sz w:val="18"/>
          <w:szCs w:val="18"/>
        </w:rPr>
        <w:t xml:space="preserve"> St., </w:t>
      </w:r>
      <w:proofErr w:type="spellStart"/>
      <w:r w:rsidR="00774376" w:rsidRPr="008B5D54">
        <w:rPr>
          <w:rFonts w:cstheme="minorHAnsi"/>
          <w:b/>
          <w:sz w:val="18"/>
          <w:szCs w:val="18"/>
        </w:rPr>
        <w:t>AsiaTown</w:t>
      </w:r>
      <w:proofErr w:type="spellEnd"/>
      <w:r w:rsidR="00774376" w:rsidRPr="008B5D54">
        <w:rPr>
          <w:rFonts w:cstheme="minorHAnsi"/>
          <w:b/>
          <w:sz w:val="18"/>
          <w:szCs w:val="18"/>
        </w:rPr>
        <w:t xml:space="preserve">, IT Park, </w:t>
      </w:r>
      <w:proofErr w:type="spellStart"/>
      <w:r w:rsidR="00774376" w:rsidRPr="008B5D54">
        <w:rPr>
          <w:rFonts w:cstheme="minorHAnsi"/>
          <w:b/>
          <w:sz w:val="18"/>
          <w:szCs w:val="18"/>
        </w:rPr>
        <w:t>Lahug</w:t>
      </w:r>
      <w:proofErr w:type="spellEnd"/>
      <w:r w:rsidR="00774376" w:rsidRPr="008B5D54">
        <w:rPr>
          <w:rFonts w:cstheme="minorHAnsi"/>
          <w:b/>
          <w:sz w:val="18"/>
          <w:szCs w:val="18"/>
        </w:rPr>
        <w:t xml:space="preserve">, </w:t>
      </w:r>
      <w:r w:rsidR="00DB2304" w:rsidRPr="008B5D54">
        <w:rPr>
          <w:rFonts w:cstheme="minorHAnsi"/>
          <w:b/>
          <w:sz w:val="18"/>
          <w:szCs w:val="18"/>
        </w:rPr>
        <w:t>Cebu City</w:t>
      </w:r>
    </w:p>
    <w:p w14:paraId="2AF8AFE3" w14:textId="77777777" w:rsidR="00774376" w:rsidRPr="008B5D54" w:rsidRDefault="00774376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</w:p>
    <w:p w14:paraId="58F0FCEF" w14:textId="5ECD0F95" w:rsidR="00987BED" w:rsidRPr="008B5D54" w:rsidRDefault="00987BED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 xml:space="preserve">Office 365 </w:t>
      </w:r>
      <w:r w:rsidR="00C5218A" w:rsidRPr="008B5D54">
        <w:rPr>
          <w:rFonts w:cstheme="minorHAnsi"/>
          <w:b/>
          <w:sz w:val="18"/>
          <w:szCs w:val="18"/>
        </w:rPr>
        <w:t>Application Support</w:t>
      </w:r>
    </w:p>
    <w:p w14:paraId="3024401B" w14:textId="6DCD79F3" w:rsidR="00BD1FBB" w:rsidRPr="008B5D54" w:rsidRDefault="00BD1FBB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 xml:space="preserve">Date: June 2017 </w:t>
      </w:r>
      <w:r w:rsidR="00BA7B58" w:rsidRPr="008B5D54">
        <w:rPr>
          <w:rFonts w:cstheme="minorHAnsi"/>
          <w:b/>
          <w:sz w:val="18"/>
          <w:szCs w:val="18"/>
        </w:rPr>
        <w:t>–</w:t>
      </w:r>
      <w:r w:rsidRPr="008B5D54">
        <w:rPr>
          <w:rFonts w:cstheme="minorHAnsi"/>
          <w:b/>
          <w:sz w:val="18"/>
          <w:szCs w:val="18"/>
        </w:rPr>
        <w:t xml:space="preserve"> </w:t>
      </w:r>
      <w:r w:rsidR="00BA7B58" w:rsidRPr="008B5D54">
        <w:rPr>
          <w:rFonts w:cstheme="minorHAnsi"/>
          <w:b/>
          <w:sz w:val="18"/>
          <w:szCs w:val="18"/>
        </w:rPr>
        <w:t>July 2018</w:t>
      </w:r>
    </w:p>
    <w:p w14:paraId="79BC1922" w14:textId="767C194A" w:rsidR="00FF4104" w:rsidRDefault="00AC14A8" w:rsidP="00465B75">
      <w:pPr>
        <w:spacing w:after="0" w:line="240" w:lineRule="auto"/>
        <w:ind w:left="72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>Office 365 Administration</w:t>
      </w:r>
      <w:r w:rsidR="00B72238" w:rsidRPr="008B5D54">
        <w:rPr>
          <w:rFonts w:cstheme="minorHAnsi"/>
          <w:sz w:val="18"/>
          <w:szCs w:val="18"/>
        </w:rPr>
        <w:t xml:space="preserve"> (Roles and licensing) Portal</w:t>
      </w:r>
      <w:r w:rsidRPr="008B5D54">
        <w:rPr>
          <w:rFonts w:cstheme="minorHAnsi"/>
          <w:sz w:val="18"/>
          <w:szCs w:val="18"/>
        </w:rPr>
        <w:t xml:space="preserve">. Experienced in troubleshooting various issues of Office 365 cloud services. Experienced in troubleshooting various exchange scenarios. </w:t>
      </w:r>
      <w:r w:rsidR="00B72238" w:rsidRPr="008B5D54">
        <w:rPr>
          <w:rFonts w:cstheme="minorHAnsi"/>
          <w:sz w:val="18"/>
          <w:szCs w:val="18"/>
        </w:rPr>
        <w:t xml:space="preserve">Troubleshoot Outlook client application and OWA, OneDrive &amp; SharePoint. </w:t>
      </w:r>
      <w:r w:rsidR="00422F7B" w:rsidRPr="008B5D54">
        <w:rPr>
          <w:rFonts w:cstheme="minorHAnsi"/>
          <w:sz w:val="18"/>
          <w:szCs w:val="18"/>
        </w:rPr>
        <w:t>Have a knowledge</w:t>
      </w:r>
      <w:r w:rsidR="004102A3" w:rsidRPr="008B5D54">
        <w:rPr>
          <w:rFonts w:cstheme="minorHAnsi"/>
          <w:sz w:val="18"/>
          <w:szCs w:val="18"/>
        </w:rPr>
        <w:t xml:space="preserve"> of Active Directory Synchronization and Migration. </w:t>
      </w:r>
    </w:p>
    <w:p w14:paraId="2C1C1ED4" w14:textId="5EFA4368" w:rsidR="008F2122" w:rsidRPr="00465B75" w:rsidRDefault="008F2122" w:rsidP="00465B75">
      <w:pPr>
        <w:spacing w:after="0" w:line="240" w:lineRule="auto"/>
        <w:ind w:left="720"/>
        <w:textAlignment w:val="baseline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Support: </w:t>
      </w:r>
      <w:r w:rsidRPr="008F2122">
        <w:rPr>
          <w:rFonts w:cstheme="minorHAnsi"/>
          <w:i/>
          <w:iCs/>
          <w:sz w:val="18"/>
          <w:szCs w:val="18"/>
        </w:rPr>
        <w:t>Office 365 Business &amp; Enterprise</w:t>
      </w:r>
    </w:p>
    <w:p w14:paraId="5D7B74F9" w14:textId="77777777" w:rsidR="008F2122" w:rsidRPr="008B5D54" w:rsidRDefault="008F2122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</w:p>
    <w:p w14:paraId="39991734" w14:textId="398B288C" w:rsidR="00807DA0" w:rsidRPr="008B5D54" w:rsidRDefault="00807DA0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Company: Accenture Inc.</w:t>
      </w:r>
      <w:r w:rsidR="008B5D54">
        <w:rPr>
          <w:rFonts w:cstheme="minorHAnsi"/>
          <w:b/>
          <w:sz w:val="18"/>
          <w:szCs w:val="18"/>
        </w:rPr>
        <w:t xml:space="preserve">, </w:t>
      </w:r>
      <w:r w:rsidRPr="008B5D54">
        <w:rPr>
          <w:rFonts w:cstheme="minorHAnsi"/>
          <w:b/>
          <w:sz w:val="18"/>
          <w:szCs w:val="18"/>
        </w:rPr>
        <w:t>Dalian City, Liaoning, China</w:t>
      </w:r>
    </w:p>
    <w:p w14:paraId="411C0054" w14:textId="77777777" w:rsidR="00807DA0" w:rsidRPr="008B5D54" w:rsidRDefault="00807DA0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</w:p>
    <w:p w14:paraId="6A457992" w14:textId="4242FF4D" w:rsidR="00807DA0" w:rsidRPr="008B5D54" w:rsidRDefault="00807DA0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lastRenderedPageBreak/>
        <w:t>Subject Matter Expert - SME</w:t>
      </w:r>
    </w:p>
    <w:p w14:paraId="0655B4D4" w14:textId="37C060B9" w:rsidR="00807DA0" w:rsidRPr="008B5D54" w:rsidRDefault="00807DA0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Date: July 2016 – August 2016</w:t>
      </w:r>
    </w:p>
    <w:p w14:paraId="53ABEF95" w14:textId="1D41D3F4" w:rsidR="0099525B" w:rsidRPr="008B5D54" w:rsidRDefault="008B5D54" w:rsidP="00465B75">
      <w:pPr>
        <w:spacing w:after="0" w:line="240" w:lineRule="auto"/>
        <w:ind w:left="720"/>
        <w:textAlignment w:val="baseline"/>
        <w:rPr>
          <w:rFonts w:cstheme="minorHAnsi"/>
          <w:sz w:val="18"/>
          <w:szCs w:val="18"/>
        </w:rPr>
      </w:pPr>
      <w:r w:rsidRPr="008B5D54">
        <w:rPr>
          <w:rFonts w:cstheme="minorHAnsi"/>
          <w:sz w:val="18"/>
          <w:szCs w:val="18"/>
        </w:rPr>
        <w:t xml:space="preserve">Tasks and Responsibilities: Mobilized </w:t>
      </w:r>
      <w:r w:rsidR="0044001B" w:rsidRPr="008B5D54">
        <w:rPr>
          <w:rFonts w:cstheme="minorHAnsi"/>
          <w:sz w:val="18"/>
          <w:szCs w:val="18"/>
        </w:rPr>
        <w:t>a new project. Testing phase for the software to be used for the production</w:t>
      </w:r>
      <w:r w:rsidR="00BE59F5" w:rsidRPr="008B5D54">
        <w:rPr>
          <w:rFonts w:cstheme="minorHAnsi"/>
          <w:sz w:val="18"/>
          <w:szCs w:val="18"/>
        </w:rPr>
        <w:t>.</w:t>
      </w:r>
    </w:p>
    <w:p w14:paraId="235F378D" w14:textId="77777777" w:rsidR="00465B75" w:rsidRDefault="00465B75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</w:p>
    <w:p w14:paraId="4E223520" w14:textId="387609B5" w:rsidR="008B5D54" w:rsidRPr="008B5D54" w:rsidRDefault="008B5D54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Company: Accenture Inc.</w:t>
      </w:r>
      <w:r>
        <w:rPr>
          <w:rFonts w:cstheme="minorHAnsi"/>
          <w:b/>
          <w:sz w:val="18"/>
          <w:szCs w:val="18"/>
        </w:rPr>
        <w:t xml:space="preserve">, </w:t>
      </w:r>
      <w:r w:rsidRPr="008B5D54">
        <w:rPr>
          <w:rFonts w:cstheme="minorHAnsi"/>
          <w:b/>
          <w:sz w:val="18"/>
          <w:szCs w:val="18"/>
        </w:rPr>
        <w:t xml:space="preserve">eBloc3 </w:t>
      </w:r>
      <w:proofErr w:type="spellStart"/>
      <w:r w:rsidRPr="008B5D54">
        <w:rPr>
          <w:rFonts w:cstheme="minorHAnsi"/>
          <w:b/>
          <w:sz w:val="18"/>
          <w:szCs w:val="18"/>
        </w:rPr>
        <w:t>Geonzon</w:t>
      </w:r>
      <w:proofErr w:type="spellEnd"/>
      <w:r w:rsidRPr="008B5D54">
        <w:rPr>
          <w:rFonts w:cstheme="minorHAnsi"/>
          <w:b/>
          <w:sz w:val="18"/>
          <w:szCs w:val="18"/>
        </w:rPr>
        <w:t xml:space="preserve"> St., </w:t>
      </w:r>
      <w:proofErr w:type="spellStart"/>
      <w:r w:rsidRPr="008B5D54">
        <w:rPr>
          <w:rFonts w:cstheme="minorHAnsi"/>
          <w:b/>
          <w:sz w:val="18"/>
          <w:szCs w:val="18"/>
        </w:rPr>
        <w:t>AsiaTown</w:t>
      </w:r>
      <w:proofErr w:type="spellEnd"/>
      <w:r w:rsidRPr="008B5D54">
        <w:rPr>
          <w:rFonts w:cstheme="minorHAnsi"/>
          <w:b/>
          <w:sz w:val="18"/>
          <w:szCs w:val="18"/>
        </w:rPr>
        <w:t xml:space="preserve">, IT Park, </w:t>
      </w:r>
      <w:proofErr w:type="spellStart"/>
      <w:r w:rsidRPr="008B5D54">
        <w:rPr>
          <w:rFonts w:cstheme="minorHAnsi"/>
          <w:b/>
          <w:sz w:val="18"/>
          <w:szCs w:val="18"/>
        </w:rPr>
        <w:t>Lahug</w:t>
      </w:r>
      <w:proofErr w:type="spellEnd"/>
      <w:r w:rsidRPr="008B5D54">
        <w:rPr>
          <w:rFonts w:cstheme="minorHAnsi"/>
          <w:b/>
          <w:sz w:val="18"/>
          <w:szCs w:val="18"/>
        </w:rPr>
        <w:t>, Cebu City</w:t>
      </w:r>
    </w:p>
    <w:p w14:paraId="40B62C50" w14:textId="77777777" w:rsidR="008B5D54" w:rsidRPr="008B5D54" w:rsidRDefault="008B5D54" w:rsidP="00465B75">
      <w:pPr>
        <w:spacing w:after="0" w:line="240" w:lineRule="auto"/>
        <w:textAlignment w:val="baseline"/>
        <w:rPr>
          <w:rFonts w:cstheme="minorHAnsi"/>
          <w:b/>
          <w:sz w:val="18"/>
          <w:szCs w:val="18"/>
        </w:rPr>
      </w:pPr>
    </w:p>
    <w:p w14:paraId="3744968B" w14:textId="60ABFA82" w:rsidR="00FF4104" w:rsidRPr="008B5D54" w:rsidRDefault="00676D44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 xml:space="preserve">Operations </w:t>
      </w:r>
      <w:r w:rsidR="00987BED" w:rsidRPr="008B5D54">
        <w:rPr>
          <w:rFonts w:cstheme="minorHAnsi"/>
          <w:b/>
          <w:sz w:val="18"/>
          <w:szCs w:val="18"/>
        </w:rPr>
        <w:t xml:space="preserve">Shift Supervisor </w:t>
      </w:r>
    </w:p>
    <w:p w14:paraId="5D5035D9" w14:textId="77777777" w:rsidR="00BD1FBB" w:rsidRPr="008B5D54" w:rsidRDefault="00BD1FBB" w:rsidP="00465B75">
      <w:pPr>
        <w:spacing w:after="0" w:line="240" w:lineRule="auto"/>
        <w:ind w:left="720"/>
        <w:textAlignment w:val="baseline"/>
        <w:rPr>
          <w:rFonts w:cstheme="minorHAnsi"/>
          <w:b/>
          <w:sz w:val="18"/>
          <w:szCs w:val="18"/>
        </w:rPr>
      </w:pPr>
      <w:r w:rsidRPr="008B5D54">
        <w:rPr>
          <w:rFonts w:cstheme="minorHAnsi"/>
          <w:b/>
          <w:sz w:val="18"/>
          <w:szCs w:val="18"/>
        </w:rPr>
        <w:t>Date: May 2015 – June 2017</w:t>
      </w:r>
    </w:p>
    <w:p w14:paraId="692EC07D" w14:textId="77777777" w:rsidR="00702679" w:rsidRPr="008B5D54" w:rsidRDefault="00702679" w:rsidP="00465B75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Responsible for the Units Delivery. Ensuring that all agents on the shift meet delivery [KPI] per hour daily, CSAT, Quality, etc.</w:t>
      </w:r>
    </w:p>
    <w:p w14:paraId="419B6283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Queue Management, Workforce &amp; Availability Management</w:t>
      </w:r>
    </w:p>
    <w:p w14:paraId="011F1309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Manage turn time and queue volumes across agents.</w:t>
      </w:r>
    </w:p>
    <w:p w14:paraId="2029F2C6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Real time coordination between sites to check if we have reached the threshold for staffing. Send a timely notification to the client team afterwards.</w:t>
      </w:r>
    </w:p>
    <w:p w14:paraId="045359BF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Ensuring proper discipline on floor.</w:t>
      </w:r>
    </w:p>
    <w:p w14:paraId="0CA69BC4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Adhere to the shift duty rosters.</w:t>
      </w:r>
    </w:p>
    <w:p w14:paraId="6EB25FD7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Maintain daily attendance for their respective shifts.</w:t>
      </w:r>
    </w:p>
    <w:p w14:paraId="4C13B50D" w14:textId="77777777" w:rsidR="00702679" w:rsidRPr="008B5D54" w:rsidRDefault="00702679" w:rsidP="00465B75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Incident Management</w:t>
      </w:r>
    </w:p>
    <w:p w14:paraId="2B159235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Follow up on production &amp; network issues and ensuring timely resolution.</w:t>
      </w:r>
    </w:p>
    <w:p w14:paraId="7596D6F7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Coordinate shift handoffs to ensure smooth transition between teams driven to completion.</w:t>
      </w:r>
    </w:p>
    <w:p w14:paraId="36C1A829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Proper handling of severity cases that falls under the category of 1 and 2.</w:t>
      </w:r>
    </w:p>
    <w:p w14:paraId="3E5CEC0F" w14:textId="77777777" w:rsidR="00702679" w:rsidRPr="008B5D54" w:rsidRDefault="00702679" w:rsidP="00465B75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 xml:space="preserve">Training &amp; Business Continuity </w:t>
      </w:r>
    </w:p>
    <w:p w14:paraId="0DD8DA03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Follow BCM process for call tree and people accounting.</w:t>
      </w:r>
    </w:p>
    <w:p w14:paraId="53306168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Conducting different feedback sessions, including regular performance feedback, for the agents (One on Ones and Team Meetings) and keeping management informed about the same.</w:t>
      </w:r>
    </w:p>
    <w:p w14:paraId="0215B517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Shared responsibility in handling VALOR and GUARD team.</w:t>
      </w:r>
    </w:p>
    <w:p w14:paraId="15D0F2D3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Dispatch Team Shift Supervisor: To foresee that all the sessions that are forwarded to the technician or Valor/Fulfillment team meet the qualifications.</w:t>
      </w:r>
    </w:p>
    <w:p w14:paraId="0C00365D" w14:textId="77777777" w:rsidR="00702679" w:rsidRPr="008B5D54" w:rsidRDefault="00702679" w:rsidP="00465B75">
      <w:pPr>
        <w:pStyle w:val="ListParagraph"/>
        <w:numPr>
          <w:ilvl w:val="0"/>
          <w:numId w:val="3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Escalation Team Supervisor: An escalation team which aims to reconnect all disconnected and escalated sessions.</w:t>
      </w:r>
    </w:p>
    <w:p w14:paraId="7F32509E" w14:textId="77777777" w:rsidR="00702679" w:rsidRPr="008B5D54" w:rsidRDefault="00702679" w:rsidP="00465B75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</w:rPr>
      </w:pPr>
      <w:proofErr w:type="spellStart"/>
      <w:r w:rsidRPr="008B5D54">
        <w:rPr>
          <w:rFonts w:eastAsia="Times New Roman" w:cstheme="minorHAnsi"/>
          <w:sz w:val="18"/>
          <w:szCs w:val="18"/>
        </w:rPr>
        <w:t>Adhoc</w:t>
      </w:r>
      <w:proofErr w:type="spellEnd"/>
      <w:r w:rsidRPr="008B5D54">
        <w:rPr>
          <w:rFonts w:eastAsia="Times New Roman" w:cstheme="minorHAnsi"/>
          <w:sz w:val="18"/>
          <w:szCs w:val="18"/>
        </w:rPr>
        <w:t xml:space="preserve"> Tasks:</w:t>
      </w:r>
    </w:p>
    <w:p w14:paraId="484BBE80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Team Engagement (July 2013 - June 2, 2017)</w:t>
      </w:r>
    </w:p>
    <w:p w14:paraId="1CD80D25" w14:textId="77777777" w:rsidR="00702679" w:rsidRPr="008B5D54" w:rsidRDefault="00702679" w:rsidP="00465B75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To plan programs and events for the team to build a strong camaraderie and to break the norm.</w:t>
      </w:r>
    </w:p>
    <w:p w14:paraId="277CF359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Procurement Management (2015—2017)</w:t>
      </w:r>
    </w:p>
    <w:p w14:paraId="7F906BEE" w14:textId="77777777" w:rsidR="00702679" w:rsidRPr="008B5D54" w:rsidRDefault="00702679" w:rsidP="00465B75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Purchasing awards and other items that the project needs. To coordinate with the 3rd party suppliers and make a best deal.</w:t>
      </w:r>
    </w:p>
    <w:p w14:paraId="6289780E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Labor Validation POC (April 2017—June 2017)</w:t>
      </w:r>
    </w:p>
    <w:p w14:paraId="4ECF8ED2" w14:textId="77777777" w:rsidR="00702679" w:rsidRPr="008B5D54" w:rsidRDefault="00702679" w:rsidP="00465B75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 xml:space="preserve">To cross check the labor hours in </w:t>
      </w:r>
      <w:proofErr w:type="gramStart"/>
      <w:r w:rsidRPr="008B5D54">
        <w:rPr>
          <w:rFonts w:eastAsia="Times New Roman" w:cstheme="minorHAnsi"/>
          <w:sz w:val="18"/>
          <w:szCs w:val="18"/>
        </w:rPr>
        <w:t>all of</w:t>
      </w:r>
      <w:proofErr w:type="gramEnd"/>
      <w:r w:rsidRPr="008B5D54">
        <w:rPr>
          <w:rFonts w:eastAsia="Times New Roman" w:cstheme="minorHAnsi"/>
          <w:sz w:val="18"/>
          <w:szCs w:val="18"/>
        </w:rPr>
        <w:t xml:space="preserve"> the entries. </w:t>
      </w:r>
    </w:p>
    <w:p w14:paraId="0BA6F10C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Change Management Coordinator (APR2016 - JUN2016)</w:t>
      </w:r>
    </w:p>
    <w:p w14:paraId="4A471932" w14:textId="77777777" w:rsidR="008B5D54" w:rsidRDefault="008B5D54" w:rsidP="00465B75">
      <w:pPr>
        <w:spacing w:after="0" w:line="240" w:lineRule="auto"/>
        <w:ind w:left="720"/>
        <w:textAlignment w:val="baseline"/>
        <w:rPr>
          <w:rFonts w:eastAsia="Times New Roman" w:cstheme="minorHAnsi"/>
          <w:b/>
          <w:sz w:val="18"/>
          <w:szCs w:val="18"/>
        </w:rPr>
      </w:pPr>
    </w:p>
    <w:p w14:paraId="4D9B64C6" w14:textId="41BEA830" w:rsidR="00702679" w:rsidRPr="008B5D54" w:rsidRDefault="00702679" w:rsidP="00465B75">
      <w:pPr>
        <w:spacing w:after="0" w:line="240" w:lineRule="auto"/>
        <w:ind w:left="720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Quality Assurance Lead</w:t>
      </w:r>
    </w:p>
    <w:p w14:paraId="5D75D45F" w14:textId="77777777" w:rsidR="00BD1FBB" w:rsidRPr="008B5D54" w:rsidRDefault="00BD1FBB" w:rsidP="00465B75">
      <w:pPr>
        <w:spacing w:after="0" w:line="240" w:lineRule="auto"/>
        <w:ind w:left="720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Date: August 2013 – May 2015</w:t>
      </w:r>
    </w:p>
    <w:p w14:paraId="0C61358E" w14:textId="77777777" w:rsidR="00702679" w:rsidRPr="008B5D54" w:rsidRDefault="00BD1FBB" w:rsidP="00465B75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L</w:t>
      </w:r>
      <w:r w:rsidR="00702679" w:rsidRPr="008B5D54">
        <w:rPr>
          <w:rFonts w:eastAsia="Times New Roman" w:cstheme="minorHAnsi"/>
          <w:sz w:val="18"/>
          <w:szCs w:val="18"/>
        </w:rPr>
        <w:t>ead QA initiatives on a rapidly evolving environment where quality assurance contributes to building the organization from the ground up. The QA lead is expected to be a teacher and a leader and becomes the point of QA reference for the rest of the team.</w:t>
      </w:r>
    </w:p>
    <w:p w14:paraId="54F438BF" w14:textId="1A9CC5DF" w:rsidR="007E385C" w:rsidRPr="008B5D54" w:rsidRDefault="007E385C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Exposed with ISO Compliance &amp; Audits.</w:t>
      </w:r>
    </w:p>
    <w:p w14:paraId="0784D5DA" w14:textId="385CA35F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Supervision of all aspects of Quality Assurance – QA and Fulfillment.</w:t>
      </w:r>
    </w:p>
    <w:p w14:paraId="0E0CC8F7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Ensuring Internal and External Quality metrics are being met by the QA agents (QA Audits, Ride</w:t>
      </w:r>
      <w:r w:rsidR="00BD1FBB" w:rsidRPr="008B5D54">
        <w:rPr>
          <w:rFonts w:eastAsia="Times New Roman" w:cstheme="minorHAnsi"/>
          <w:sz w:val="18"/>
          <w:szCs w:val="18"/>
        </w:rPr>
        <w:t>-a</w:t>
      </w:r>
      <w:r w:rsidRPr="008B5D54">
        <w:rPr>
          <w:rFonts w:eastAsia="Times New Roman" w:cstheme="minorHAnsi"/>
          <w:sz w:val="18"/>
          <w:szCs w:val="18"/>
        </w:rPr>
        <w:t>long, Coaching, GSOS, AIP).</w:t>
      </w:r>
    </w:p>
    <w:p w14:paraId="1B866B1F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Report QA statistics (QA, GSOS, AIP and CSAT) to Site Lead and/ or Operations and maintains QA growth data over time.</w:t>
      </w:r>
    </w:p>
    <w:p w14:paraId="0EC8515E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Regular Client interfacing for feedback and quality updates.</w:t>
      </w:r>
    </w:p>
    <w:p w14:paraId="35E6331A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Contact Client team for any clarification on both current and new processes.</w:t>
      </w:r>
    </w:p>
    <w:p w14:paraId="5B434FE0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Provide quality-related updates communicated by the Client team to the QA and production team.</w:t>
      </w:r>
    </w:p>
    <w:p w14:paraId="405C1FA3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Coaching, mentoring, and training the team (QA and Fulfillment).</w:t>
      </w:r>
    </w:p>
    <w:p w14:paraId="29369332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Conduct knowledge trainings for agents related to client handling and customer service.</w:t>
      </w:r>
    </w:p>
    <w:p w14:paraId="2DB9BCFB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Delegation of workload and tasks to all QA Agents.</w:t>
      </w:r>
    </w:p>
    <w:p w14:paraId="4993BE87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Responsible for QA scheduling and shift assignments.</w:t>
      </w:r>
    </w:p>
    <w:p w14:paraId="4401169C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Conduct weekly assessment for QA agents.</w:t>
      </w:r>
    </w:p>
    <w:p w14:paraId="78CD4924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Work closely with QA agents to address agents’ performance concerns (Internal and Formal AIP).</w:t>
      </w:r>
    </w:p>
    <w:p w14:paraId="767BEE8C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Report CSAT and QA related risks that will impact performance/.</w:t>
      </w:r>
    </w:p>
    <w:p w14:paraId="0B7B7676" w14:textId="77777777" w:rsidR="00702679" w:rsidRPr="008B5D54" w:rsidRDefault="00702679" w:rsidP="00465B75">
      <w:pPr>
        <w:pStyle w:val="ListParagraph"/>
        <w:numPr>
          <w:ilvl w:val="0"/>
          <w:numId w:val="7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Regular Review of Quality parameters and propose changes whenever necessary to Operations.</w:t>
      </w:r>
    </w:p>
    <w:p w14:paraId="1A7C3B40" w14:textId="77777777" w:rsidR="00702679" w:rsidRPr="008B5D54" w:rsidRDefault="00702679" w:rsidP="00465B75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</w:rPr>
      </w:pPr>
      <w:proofErr w:type="spellStart"/>
      <w:r w:rsidRPr="008B5D54">
        <w:rPr>
          <w:rFonts w:eastAsia="Times New Roman" w:cstheme="minorHAnsi"/>
          <w:sz w:val="18"/>
          <w:szCs w:val="18"/>
        </w:rPr>
        <w:t>AdHoc</w:t>
      </w:r>
      <w:proofErr w:type="spellEnd"/>
      <w:r w:rsidRPr="008B5D54">
        <w:rPr>
          <w:rFonts w:eastAsia="Times New Roman" w:cstheme="minorHAnsi"/>
          <w:sz w:val="18"/>
          <w:szCs w:val="18"/>
        </w:rPr>
        <w:t xml:space="preserve"> Task:</w:t>
      </w:r>
    </w:p>
    <w:p w14:paraId="2AF9CA70" w14:textId="77777777" w:rsidR="00702679" w:rsidRPr="008B5D54" w:rsidRDefault="00702679" w:rsidP="00465B75">
      <w:pPr>
        <w:pStyle w:val="ListParagraph"/>
        <w:numPr>
          <w:ilvl w:val="0"/>
          <w:numId w:val="9"/>
        </w:numPr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Team Engagement (July 2013 - June 2, 2017)</w:t>
      </w:r>
    </w:p>
    <w:p w14:paraId="4BD7E967" w14:textId="77777777" w:rsidR="00702679" w:rsidRPr="008B5D54" w:rsidRDefault="00702679" w:rsidP="00465B75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To plan programs and events for the team to build a strong camaraderie and to break the norm.</w:t>
      </w:r>
    </w:p>
    <w:p w14:paraId="5EE29EEF" w14:textId="77777777" w:rsidR="009B4165" w:rsidRDefault="009B4165" w:rsidP="00465B75">
      <w:pPr>
        <w:spacing w:after="0" w:line="240" w:lineRule="auto"/>
        <w:textAlignment w:val="baseline"/>
        <w:rPr>
          <w:rFonts w:eastAsia="Times New Roman" w:cstheme="minorHAnsi"/>
          <w:b/>
          <w:bCs/>
          <w:sz w:val="18"/>
          <w:szCs w:val="18"/>
        </w:rPr>
      </w:pPr>
    </w:p>
    <w:p w14:paraId="3521EF88" w14:textId="4777ED97" w:rsidR="00702679" w:rsidRPr="009B4165" w:rsidRDefault="009B4165" w:rsidP="00465B75">
      <w:pPr>
        <w:spacing w:after="0" w:line="240" w:lineRule="auto"/>
        <w:textAlignment w:val="baseline"/>
        <w:rPr>
          <w:rFonts w:eastAsia="Times New Roman" w:cstheme="minorHAnsi"/>
          <w:b/>
          <w:bCs/>
          <w:sz w:val="18"/>
          <w:szCs w:val="18"/>
        </w:rPr>
      </w:pPr>
      <w:r w:rsidRPr="009B4165">
        <w:rPr>
          <w:rFonts w:eastAsia="Times New Roman" w:cstheme="minorHAnsi"/>
          <w:b/>
          <w:bCs/>
          <w:sz w:val="18"/>
          <w:szCs w:val="18"/>
        </w:rPr>
        <w:t>Work outside Accenture Inc.</w:t>
      </w:r>
    </w:p>
    <w:p w14:paraId="71EF0972" w14:textId="77777777" w:rsidR="00DB2304" w:rsidRPr="008B5D54" w:rsidRDefault="00DB2304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Company: Stream Global Services</w:t>
      </w:r>
    </w:p>
    <w:p w14:paraId="7A4A60D5" w14:textId="77777777" w:rsidR="00DB2304" w:rsidRPr="008B5D54" w:rsidRDefault="00DB2304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Cebu City</w:t>
      </w:r>
    </w:p>
    <w:p w14:paraId="1271C67D" w14:textId="77777777" w:rsidR="00DB2304" w:rsidRPr="008B5D54" w:rsidRDefault="00DB230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Internet Service Provider Technical Support &amp; Customer Service</w:t>
      </w:r>
    </w:p>
    <w:p w14:paraId="31D86DAC" w14:textId="77777777" w:rsidR="00DB2304" w:rsidRPr="008B5D54" w:rsidRDefault="00DB230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lastRenderedPageBreak/>
        <w:t>Date: March 2012-December 2012</w:t>
      </w:r>
    </w:p>
    <w:p w14:paraId="56F4252B" w14:textId="77777777" w:rsidR="00BD1FBB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6F42B99C" w14:textId="77777777" w:rsidR="00DB2304" w:rsidRPr="008B5D54" w:rsidRDefault="00DB2304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Company: Aegis People Support</w:t>
      </w:r>
    </w:p>
    <w:p w14:paraId="6DD79173" w14:textId="77777777" w:rsidR="00DB2304" w:rsidRPr="008B5D54" w:rsidRDefault="00DB2304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Cebu City</w:t>
      </w:r>
    </w:p>
    <w:p w14:paraId="01F3EBAE" w14:textId="036B4E5A" w:rsidR="00DB2304" w:rsidRPr="008B5D54" w:rsidRDefault="00A245C9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Email Marketing Technical Support &amp; Sales Representative</w:t>
      </w:r>
    </w:p>
    <w:p w14:paraId="2DE35406" w14:textId="7DC458FD" w:rsidR="00A245C9" w:rsidRDefault="00DB230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Date: March 2012-December 2012</w:t>
      </w:r>
    </w:p>
    <w:p w14:paraId="7096E2DC" w14:textId="678A02FD" w:rsidR="00465B75" w:rsidRDefault="00465B75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34A1817F" w14:textId="32F1B9F5" w:rsidR="00465B75" w:rsidRDefault="00465B75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52AFAFF1" w14:textId="219F2A96" w:rsidR="00465B75" w:rsidRDefault="00465B75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72318997" w14:textId="71786289" w:rsidR="00B868F4" w:rsidRDefault="00B868F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32690533" w14:textId="01F950DE" w:rsidR="00B868F4" w:rsidRDefault="00B868F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54A0183C" w14:textId="1CCE897F" w:rsidR="00B868F4" w:rsidRDefault="00B868F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3A7D937F" w14:textId="7E90381D" w:rsidR="00B868F4" w:rsidRDefault="00B868F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7DC5AD96" w14:textId="77777777" w:rsidR="00B868F4" w:rsidRPr="008B5D54" w:rsidRDefault="00B868F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1DD7A8B0" w14:textId="77777777" w:rsidR="00FF4104" w:rsidRPr="008B5D54" w:rsidRDefault="57EFBBA0" w:rsidP="57EFBBA0">
      <w:pPr>
        <w:shd w:val="clear" w:color="auto" w:fill="1F3864"/>
        <w:spacing w:after="0" w:line="300" w:lineRule="atLeast"/>
        <w:textAlignment w:val="baseline"/>
        <w:rPr>
          <w:rFonts w:eastAsia="Times New Roman"/>
          <w:color w:val="FFFFFF" w:themeColor="background1"/>
          <w:sz w:val="18"/>
          <w:szCs w:val="18"/>
        </w:rPr>
      </w:pPr>
      <w:r w:rsidRPr="008B5D54">
        <w:rPr>
          <w:rFonts w:eastAsia="Times New Roman"/>
          <w:color w:val="FFFFFF" w:themeColor="background1"/>
          <w:sz w:val="18"/>
          <w:szCs w:val="18"/>
        </w:rPr>
        <w:t>EDUCATION</w:t>
      </w:r>
    </w:p>
    <w:p w14:paraId="756F366C" w14:textId="77777777" w:rsidR="00BD1FBB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Bachelor of Science in Information Technology</w:t>
      </w:r>
    </w:p>
    <w:p w14:paraId="4687C48F" w14:textId="77777777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Central Philippine University</w:t>
      </w:r>
    </w:p>
    <w:p w14:paraId="618C72CC" w14:textId="77777777" w:rsidR="00BD1FBB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proofErr w:type="spellStart"/>
      <w:r w:rsidRPr="008B5D54">
        <w:rPr>
          <w:rFonts w:eastAsia="Times New Roman" w:cstheme="minorHAnsi"/>
          <w:sz w:val="18"/>
          <w:szCs w:val="18"/>
        </w:rPr>
        <w:t>Jaro</w:t>
      </w:r>
      <w:proofErr w:type="spellEnd"/>
      <w:r w:rsidRPr="008B5D54">
        <w:rPr>
          <w:rFonts w:eastAsia="Times New Roman" w:cstheme="minorHAnsi"/>
          <w:sz w:val="18"/>
          <w:szCs w:val="18"/>
        </w:rPr>
        <w:t>, Iloilo City 5000</w:t>
      </w:r>
    </w:p>
    <w:p w14:paraId="641CD592" w14:textId="77777777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June 2007-April 2011</w:t>
      </w:r>
    </w:p>
    <w:p w14:paraId="413A3D99" w14:textId="77777777" w:rsidR="00FF4104" w:rsidRPr="008B5D54" w:rsidRDefault="00FF410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7259DE36" w14:textId="77777777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Christian Life Certificate</w:t>
      </w:r>
    </w:p>
    <w:p w14:paraId="7CAEB054" w14:textId="77777777" w:rsidR="00BD1FBB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proofErr w:type="spellStart"/>
      <w:r w:rsidRPr="008B5D54">
        <w:rPr>
          <w:rFonts w:eastAsia="Times New Roman" w:cstheme="minorHAnsi"/>
          <w:sz w:val="18"/>
          <w:szCs w:val="18"/>
        </w:rPr>
        <w:t>Doane</w:t>
      </w:r>
      <w:proofErr w:type="spellEnd"/>
      <w:r w:rsidRPr="008B5D54">
        <w:rPr>
          <w:rFonts w:eastAsia="Times New Roman" w:cstheme="minorHAnsi"/>
          <w:sz w:val="18"/>
          <w:szCs w:val="18"/>
        </w:rPr>
        <w:t xml:space="preserve"> Baptist Seminary</w:t>
      </w:r>
    </w:p>
    <w:p w14:paraId="54AF8A50" w14:textId="77777777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Iloilo City 5000</w:t>
      </w:r>
    </w:p>
    <w:p w14:paraId="6D5A0C61" w14:textId="77777777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June 2006-March 2007</w:t>
      </w:r>
    </w:p>
    <w:p w14:paraId="3299E5F7" w14:textId="77777777" w:rsidR="00FF4104" w:rsidRPr="008B5D54" w:rsidRDefault="00FF410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551810F7" w14:textId="77777777" w:rsidR="00BD1FBB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b/>
          <w:sz w:val="18"/>
          <w:szCs w:val="18"/>
        </w:rPr>
      </w:pPr>
      <w:r w:rsidRPr="008B5D54">
        <w:rPr>
          <w:rFonts w:eastAsia="Times New Roman" w:cstheme="minorHAnsi"/>
          <w:b/>
          <w:sz w:val="18"/>
          <w:szCs w:val="18"/>
        </w:rPr>
        <w:t>Primary - Secondary</w:t>
      </w:r>
    </w:p>
    <w:p w14:paraId="174FC493" w14:textId="77777777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Philippine Normal University Center for Teaching and Learning</w:t>
      </w:r>
    </w:p>
    <w:p w14:paraId="6A350401" w14:textId="77777777" w:rsidR="00BD1FBB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Cadiz City, Negros Occidental</w:t>
      </w:r>
    </w:p>
    <w:p w14:paraId="0EE79AF2" w14:textId="2FAC183C" w:rsidR="00FF4104" w:rsidRPr="008B5D54" w:rsidRDefault="00BD1FBB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8B5D54">
        <w:rPr>
          <w:rFonts w:eastAsia="Times New Roman" w:cstheme="minorHAnsi"/>
          <w:sz w:val="18"/>
          <w:szCs w:val="18"/>
        </w:rPr>
        <w:t>June 1996-April 2006</w:t>
      </w:r>
    </w:p>
    <w:p w14:paraId="4B1A28D8" w14:textId="77777777" w:rsidR="008B5D54" w:rsidRPr="008B5D54" w:rsidRDefault="008B5D54" w:rsidP="00465B75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0A5C4301" w14:textId="4F3C231E" w:rsidR="003A08FF" w:rsidRPr="008B5D54" w:rsidRDefault="003A08FF" w:rsidP="00465B75">
      <w:pPr>
        <w:shd w:val="clear" w:color="auto" w:fill="1F3864"/>
        <w:spacing w:after="0" w:line="240" w:lineRule="auto"/>
        <w:textAlignment w:val="baseline"/>
        <w:rPr>
          <w:rFonts w:eastAsia="Times New Roman"/>
          <w:color w:val="FFFFFF" w:themeColor="background1"/>
          <w:sz w:val="18"/>
          <w:szCs w:val="18"/>
        </w:rPr>
      </w:pPr>
      <w:r w:rsidRPr="008B5D54">
        <w:rPr>
          <w:rFonts w:eastAsia="Times New Roman"/>
          <w:color w:val="FFFFFF" w:themeColor="background1"/>
          <w:sz w:val="18"/>
          <w:szCs w:val="18"/>
        </w:rPr>
        <w:t>REFERENCES</w:t>
      </w:r>
    </w:p>
    <w:p w14:paraId="7F25FDBF" w14:textId="77777777" w:rsidR="003A08FF" w:rsidRPr="00465B75" w:rsidRDefault="003A08FF" w:rsidP="00465B75">
      <w:pPr>
        <w:spacing w:after="0" w:line="240" w:lineRule="auto"/>
        <w:textAlignment w:val="baseline"/>
        <w:rPr>
          <w:rFonts w:eastAsia="Times New Roman"/>
          <w:b/>
          <w:sz w:val="16"/>
          <w:szCs w:val="16"/>
        </w:rPr>
      </w:pPr>
      <w:r w:rsidRPr="00465B75">
        <w:rPr>
          <w:rFonts w:eastAsia="Times New Roman"/>
          <w:b/>
          <w:sz w:val="16"/>
          <w:szCs w:val="16"/>
        </w:rPr>
        <w:t xml:space="preserve">Mr. Raymond </w:t>
      </w:r>
      <w:proofErr w:type="gramStart"/>
      <w:r w:rsidRPr="00465B75">
        <w:rPr>
          <w:rFonts w:eastAsia="Times New Roman"/>
          <w:b/>
          <w:sz w:val="16"/>
          <w:szCs w:val="16"/>
        </w:rPr>
        <w:t>U .</w:t>
      </w:r>
      <w:proofErr w:type="gramEnd"/>
      <w:r w:rsidRPr="00465B75">
        <w:rPr>
          <w:rFonts w:eastAsia="Times New Roman"/>
          <w:b/>
          <w:sz w:val="16"/>
          <w:szCs w:val="16"/>
        </w:rPr>
        <w:t xml:space="preserve"> Gobui </w:t>
      </w:r>
    </w:p>
    <w:p w14:paraId="6F847ED9" w14:textId="304BA311" w:rsidR="003A08FF" w:rsidRPr="00B22ECF" w:rsidRDefault="00234873" w:rsidP="00465B75">
      <w:pPr>
        <w:spacing w:after="0" w:line="240" w:lineRule="auto"/>
        <w:textAlignment w:val="baseline"/>
        <w:rPr>
          <w:rFonts w:eastAsia="Times New Roman"/>
          <w:i/>
          <w:iCs/>
          <w:sz w:val="16"/>
          <w:szCs w:val="16"/>
        </w:rPr>
      </w:pPr>
      <w:r w:rsidRPr="00B22ECF">
        <w:rPr>
          <w:rFonts w:eastAsia="Times New Roman"/>
          <w:i/>
          <w:iCs/>
          <w:sz w:val="16"/>
          <w:szCs w:val="16"/>
        </w:rPr>
        <w:t xml:space="preserve">Former </w:t>
      </w:r>
      <w:r w:rsidR="003A08FF" w:rsidRPr="00B22ECF">
        <w:rPr>
          <w:rFonts w:eastAsia="Times New Roman"/>
          <w:i/>
          <w:iCs/>
          <w:sz w:val="16"/>
          <w:szCs w:val="16"/>
        </w:rPr>
        <w:t xml:space="preserve">Senior Manager, Accenture Inc. 11/f, eBloc3, </w:t>
      </w:r>
      <w:proofErr w:type="spellStart"/>
      <w:r w:rsidR="003A08FF" w:rsidRPr="00B22ECF">
        <w:rPr>
          <w:rFonts w:eastAsia="Times New Roman"/>
          <w:i/>
          <w:iCs/>
          <w:sz w:val="16"/>
          <w:szCs w:val="16"/>
        </w:rPr>
        <w:t>AsiaTown</w:t>
      </w:r>
      <w:proofErr w:type="spellEnd"/>
      <w:r w:rsidR="003A08FF" w:rsidRPr="00B22ECF">
        <w:rPr>
          <w:rFonts w:eastAsia="Times New Roman"/>
          <w:i/>
          <w:iCs/>
          <w:sz w:val="16"/>
          <w:szCs w:val="16"/>
        </w:rPr>
        <w:t xml:space="preserve"> IT Park, Cebu City </w:t>
      </w:r>
    </w:p>
    <w:p w14:paraId="49032B6A" w14:textId="77777777" w:rsidR="003A08FF" w:rsidRPr="00465B75" w:rsidRDefault="003A08FF" w:rsidP="00465B75">
      <w:pPr>
        <w:spacing w:after="0" w:line="240" w:lineRule="auto"/>
        <w:textAlignment w:val="baseline"/>
        <w:rPr>
          <w:rFonts w:eastAsia="Times New Roman"/>
          <w:sz w:val="16"/>
          <w:szCs w:val="16"/>
        </w:rPr>
      </w:pPr>
      <w:r w:rsidRPr="00465B75">
        <w:rPr>
          <w:rFonts w:eastAsia="Times New Roman"/>
          <w:sz w:val="16"/>
          <w:szCs w:val="16"/>
        </w:rPr>
        <w:t xml:space="preserve"> </w:t>
      </w:r>
    </w:p>
    <w:p w14:paraId="19A56098" w14:textId="77777777" w:rsidR="003A08FF" w:rsidRPr="00465B75" w:rsidRDefault="003A08FF" w:rsidP="00465B75">
      <w:pPr>
        <w:spacing w:after="0" w:line="240" w:lineRule="auto"/>
        <w:textAlignment w:val="baseline"/>
        <w:rPr>
          <w:rFonts w:eastAsia="Times New Roman"/>
          <w:b/>
          <w:sz w:val="16"/>
          <w:szCs w:val="16"/>
        </w:rPr>
      </w:pPr>
      <w:r w:rsidRPr="00465B75">
        <w:rPr>
          <w:rFonts w:eastAsia="Times New Roman"/>
          <w:b/>
          <w:sz w:val="16"/>
          <w:szCs w:val="16"/>
        </w:rPr>
        <w:t xml:space="preserve">Mr. John Ralf I. German </w:t>
      </w:r>
    </w:p>
    <w:p w14:paraId="78776DF3" w14:textId="00F4566D" w:rsidR="003A08FF" w:rsidRPr="00B22ECF" w:rsidRDefault="003A08FF" w:rsidP="00465B75">
      <w:pPr>
        <w:spacing w:after="0" w:line="240" w:lineRule="auto"/>
        <w:textAlignment w:val="baseline"/>
        <w:rPr>
          <w:rFonts w:eastAsia="Times New Roman"/>
          <w:i/>
          <w:iCs/>
          <w:sz w:val="16"/>
          <w:szCs w:val="16"/>
        </w:rPr>
      </w:pPr>
      <w:r w:rsidRPr="00B22ECF">
        <w:rPr>
          <w:rFonts w:eastAsia="Times New Roman"/>
          <w:i/>
          <w:iCs/>
          <w:sz w:val="16"/>
          <w:szCs w:val="16"/>
        </w:rPr>
        <w:t xml:space="preserve">Operations Manager, Accenture Inc. 11/f, eBloc3, </w:t>
      </w:r>
      <w:proofErr w:type="spellStart"/>
      <w:r w:rsidRPr="00B22ECF">
        <w:rPr>
          <w:rFonts w:eastAsia="Times New Roman"/>
          <w:i/>
          <w:iCs/>
          <w:sz w:val="16"/>
          <w:szCs w:val="16"/>
        </w:rPr>
        <w:t>AsiaTown</w:t>
      </w:r>
      <w:proofErr w:type="spellEnd"/>
      <w:r w:rsidRPr="00B22ECF">
        <w:rPr>
          <w:rFonts w:eastAsia="Times New Roman"/>
          <w:i/>
          <w:iCs/>
          <w:sz w:val="16"/>
          <w:szCs w:val="16"/>
        </w:rPr>
        <w:t xml:space="preserve"> IT Park, Cebu City </w:t>
      </w:r>
    </w:p>
    <w:p w14:paraId="18C1EF1A" w14:textId="77777777" w:rsidR="003A08FF" w:rsidRPr="00465B75" w:rsidRDefault="003A08FF" w:rsidP="00465B75">
      <w:pPr>
        <w:spacing w:after="0" w:line="240" w:lineRule="auto"/>
        <w:textAlignment w:val="baseline"/>
        <w:rPr>
          <w:rFonts w:eastAsia="Times New Roman"/>
          <w:sz w:val="16"/>
          <w:szCs w:val="16"/>
        </w:rPr>
      </w:pPr>
      <w:r w:rsidRPr="00465B75">
        <w:rPr>
          <w:rFonts w:eastAsia="Times New Roman"/>
          <w:sz w:val="16"/>
          <w:szCs w:val="16"/>
        </w:rPr>
        <w:t xml:space="preserve"> </w:t>
      </w:r>
    </w:p>
    <w:p w14:paraId="62FE7A9B" w14:textId="77777777" w:rsidR="003A08FF" w:rsidRPr="00465B75" w:rsidRDefault="003A08FF" w:rsidP="00465B75">
      <w:pPr>
        <w:spacing w:after="0" w:line="240" w:lineRule="auto"/>
        <w:textAlignment w:val="baseline"/>
        <w:rPr>
          <w:rFonts w:eastAsia="Times New Roman"/>
          <w:b/>
          <w:sz w:val="16"/>
          <w:szCs w:val="16"/>
        </w:rPr>
      </w:pPr>
      <w:r w:rsidRPr="00465B75">
        <w:rPr>
          <w:rFonts w:eastAsia="Times New Roman"/>
          <w:b/>
          <w:sz w:val="16"/>
          <w:szCs w:val="16"/>
        </w:rPr>
        <w:t xml:space="preserve">Ms. Ruth Fernandez </w:t>
      </w:r>
    </w:p>
    <w:p w14:paraId="57B2750F" w14:textId="77777777" w:rsidR="003A08FF" w:rsidRPr="00B22ECF" w:rsidRDefault="003A08FF" w:rsidP="00465B75">
      <w:pPr>
        <w:spacing w:after="0" w:line="240" w:lineRule="auto"/>
        <w:textAlignment w:val="baseline"/>
        <w:rPr>
          <w:rFonts w:eastAsia="Times New Roman"/>
          <w:i/>
          <w:iCs/>
          <w:sz w:val="16"/>
          <w:szCs w:val="16"/>
        </w:rPr>
      </w:pPr>
      <w:r w:rsidRPr="00B22ECF">
        <w:rPr>
          <w:rFonts w:eastAsia="Times New Roman"/>
          <w:i/>
          <w:iCs/>
          <w:sz w:val="16"/>
          <w:szCs w:val="16"/>
        </w:rPr>
        <w:t xml:space="preserve">Registrar, Central Philippines </w:t>
      </w:r>
      <w:proofErr w:type="gramStart"/>
      <w:r w:rsidRPr="00B22ECF">
        <w:rPr>
          <w:rFonts w:eastAsia="Times New Roman"/>
          <w:i/>
          <w:iCs/>
          <w:sz w:val="16"/>
          <w:szCs w:val="16"/>
        </w:rPr>
        <w:t xml:space="preserve">University  </w:t>
      </w:r>
      <w:proofErr w:type="spellStart"/>
      <w:r w:rsidRPr="00B22ECF">
        <w:rPr>
          <w:rFonts w:eastAsia="Times New Roman"/>
          <w:i/>
          <w:iCs/>
          <w:sz w:val="16"/>
          <w:szCs w:val="16"/>
        </w:rPr>
        <w:t>Jaro</w:t>
      </w:r>
      <w:proofErr w:type="spellEnd"/>
      <w:proofErr w:type="gramEnd"/>
      <w:r w:rsidRPr="00B22ECF">
        <w:rPr>
          <w:rFonts w:eastAsia="Times New Roman"/>
          <w:i/>
          <w:iCs/>
          <w:sz w:val="16"/>
          <w:szCs w:val="16"/>
        </w:rPr>
        <w:t xml:space="preserve">, Iloilo City  </w:t>
      </w:r>
    </w:p>
    <w:p w14:paraId="744197BD" w14:textId="38A44F8B" w:rsidR="003A08FF" w:rsidRPr="00465B75" w:rsidRDefault="003A08FF" w:rsidP="00465B75">
      <w:pPr>
        <w:spacing w:after="0" w:line="240" w:lineRule="auto"/>
        <w:textAlignment w:val="baseline"/>
        <w:rPr>
          <w:rFonts w:eastAsia="Times New Roman"/>
          <w:sz w:val="16"/>
          <w:szCs w:val="16"/>
        </w:rPr>
      </w:pPr>
      <w:r w:rsidRPr="00465B75">
        <w:rPr>
          <w:rFonts w:eastAsia="Times New Roman"/>
          <w:sz w:val="16"/>
          <w:szCs w:val="16"/>
        </w:rPr>
        <w:t xml:space="preserve"> </w:t>
      </w:r>
    </w:p>
    <w:p w14:paraId="128C46F7" w14:textId="5429B502" w:rsidR="003A08FF" w:rsidRPr="008B5D54" w:rsidRDefault="003A08FF" w:rsidP="00465B75">
      <w:pPr>
        <w:spacing w:after="0" w:line="240" w:lineRule="auto"/>
        <w:textAlignment w:val="baseline"/>
        <w:rPr>
          <w:rFonts w:eastAsia="Times New Roman"/>
          <w:i/>
          <w:sz w:val="18"/>
          <w:szCs w:val="18"/>
        </w:rPr>
      </w:pPr>
      <w:r w:rsidRPr="008B5D54">
        <w:rPr>
          <w:rFonts w:eastAsia="Times New Roman"/>
          <w:i/>
          <w:sz w:val="18"/>
          <w:szCs w:val="18"/>
        </w:rPr>
        <w:t>*Numbers will be provided once requested.</w:t>
      </w:r>
    </w:p>
    <w:p w14:paraId="511C26F7" w14:textId="13671EF4" w:rsidR="003A08FF" w:rsidRPr="008B5D54" w:rsidRDefault="003A08FF" w:rsidP="00465B75">
      <w:pPr>
        <w:spacing w:after="0" w:line="240" w:lineRule="auto"/>
        <w:textAlignment w:val="baseline"/>
        <w:rPr>
          <w:rFonts w:eastAsia="Times New Roman"/>
          <w:color w:val="FFFFFF" w:themeColor="background1"/>
          <w:sz w:val="18"/>
          <w:szCs w:val="18"/>
        </w:rPr>
      </w:pPr>
      <w:r w:rsidRPr="008B5D54">
        <w:rPr>
          <w:rFonts w:eastAsia="Times New Roman"/>
          <w:color w:val="FFFFFF" w:themeColor="background1"/>
          <w:sz w:val="18"/>
          <w:szCs w:val="18"/>
        </w:rPr>
        <w:t>*Numbers will be provided if requested</w:t>
      </w:r>
    </w:p>
    <w:sectPr w:rsidR="003A08FF" w:rsidRPr="008B5D54" w:rsidSect="008028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786" w14:textId="77777777" w:rsidR="002C0220" w:rsidRDefault="002C0220" w:rsidP="004057EF">
      <w:pPr>
        <w:spacing w:after="0" w:line="240" w:lineRule="auto"/>
      </w:pPr>
      <w:r>
        <w:separator/>
      </w:r>
    </w:p>
  </w:endnote>
  <w:endnote w:type="continuationSeparator" w:id="0">
    <w:p w14:paraId="2508595A" w14:textId="77777777" w:rsidR="002C0220" w:rsidRDefault="002C0220" w:rsidP="0040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ECE9" w14:textId="77777777" w:rsidR="002C0220" w:rsidRDefault="002C0220" w:rsidP="004057EF">
      <w:pPr>
        <w:spacing w:after="0" w:line="240" w:lineRule="auto"/>
      </w:pPr>
      <w:r>
        <w:separator/>
      </w:r>
    </w:p>
  </w:footnote>
  <w:footnote w:type="continuationSeparator" w:id="0">
    <w:p w14:paraId="0EF7529F" w14:textId="77777777" w:rsidR="002C0220" w:rsidRDefault="002C0220" w:rsidP="0040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628"/>
    <w:multiLevelType w:val="hybridMultilevel"/>
    <w:tmpl w:val="CC30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1AB"/>
    <w:multiLevelType w:val="hybridMultilevel"/>
    <w:tmpl w:val="7FCC322E"/>
    <w:lvl w:ilvl="0" w:tplc="2564C08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6F71"/>
    <w:multiLevelType w:val="hybridMultilevel"/>
    <w:tmpl w:val="11FA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5B39"/>
    <w:multiLevelType w:val="hybridMultilevel"/>
    <w:tmpl w:val="ABE6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112F"/>
    <w:multiLevelType w:val="hybridMultilevel"/>
    <w:tmpl w:val="B2921600"/>
    <w:lvl w:ilvl="0" w:tplc="2564C08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C6230"/>
    <w:multiLevelType w:val="hybridMultilevel"/>
    <w:tmpl w:val="2EA6DCBA"/>
    <w:lvl w:ilvl="0" w:tplc="2564C08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273CE"/>
    <w:multiLevelType w:val="hybridMultilevel"/>
    <w:tmpl w:val="E37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447A5"/>
    <w:multiLevelType w:val="hybridMultilevel"/>
    <w:tmpl w:val="79729878"/>
    <w:lvl w:ilvl="0" w:tplc="38A6A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C1DD2"/>
    <w:multiLevelType w:val="hybridMultilevel"/>
    <w:tmpl w:val="BC188900"/>
    <w:lvl w:ilvl="0" w:tplc="2564C08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281"/>
    <w:multiLevelType w:val="hybridMultilevel"/>
    <w:tmpl w:val="315274D8"/>
    <w:lvl w:ilvl="0" w:tplc="2564C08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90758"/>
    <w:multiLevelType w:val="hybridMultilevel"/>
    <w:tmpl w:val="E9A8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B48A3"/>
    <w:multiLevelType w:val="hybridMultilevel"/>
    <w:tmpl w:val="9FA8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6433B"/>
    <w:multiLevelType w:val="hybridMultilevel"/>
    <w:tmpl w:val="F0C8CC1C"/>
    <w:lvl w:ilvl="0" w:tplc="2564C08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EB"/>
    <w:rsid w:val="0000520D"/>
    <w:rsid w:val="000209C3"/>
    <w:rsid w:val="000267C2"/>
    <w:rsid w:val="000575A7"/>
    <w:rsid w:val="000D1C90"/>
    <w:rsid w:val="001029AB"/>
    <w:rsid w:val="00131459"/>
    <w:rsid w:val="001327E0"/>
    <w:rsid w:val="00144D67"/>
    <w:rsid w:val="001557B1"/>
    <w:rsid w:val="001908C3"/>
    <w:rsid w:val="00225B1D"/>
    <w:rsid w:val="00234873"/>
    <w:rsid w:val="002453E3"/>
    <w:rsid w:val="0025441E"/>
    <w:rsid w:val="00266430"/>
    <w:rsid w:val="002810E9"/>
    <w:rsid w:val="00282B9E"/>
    <w:rsid w:val="00284314"/>
    <w:rsid w:val="00290AF0"/>
    <w:rsid w:val="00296AD4"/>
    <w:rsid w:val="002B1D5D"/>
    <w:rsid w:val="002C0220"/>
    <w:rsid w:val="002D219D"/>
    <w:rsid w:val="002F5558"/>
    <w:rsid w:val="00357A0C"/>
    <w:rsid w:val="00367BAE"/>
    <w:rsid w:val="00393313"/>
    <w:rsid w:val="003A08FF"/>
    <w:rsid w:val="003D5DB8"/>
    <w:rsid w:val="004057EF"/>
    <w:rsid w:val="004102A3"/>
    <w:rsid w:val="00415B54"/>
    <w:rsid w:val="00422F7B"/>
    <w:rsid w:val="0044001B"/>
    <w:rsid w:val="004509AF"/>
    <w:rsid w:val="00465B75"/>
    <w:rsid w:val="00483983"/>
    <w:rsid w:val="004A3021"/>
    <w:rsid w:val="004F0FE2"/>
    <w:rsid w:val="005266FB"/>
    <w:rsid w:val="005A5945"/>
    <w:rsid w:val="005B1A7A"/>
    <w:rsid w:val="00601DA1"/>
    <w:rsid w:val="006153C3"/>
    <w:rsid w:val="00624057"/>
    <w:rsid w:val="006536B6"/>
    <w:rsid w:val="00676D44"/>
    <w:rsid w:val="006A1EA3"/>
    <w:rsid w:val="006C4450"/>
    <w:rsid w:val="006C58AC"/>
    <w:rsid w:val="00702679"/>
    <w:rsid w:val="00730213"/>
    <w:rsid w:val="00735F01"/>
    <w:rsid w:val="00773E18"/>
    <w:rsid w:val="00774376"/>
    <w:rsid w:val="00774B19"/>
    <w:rsid w:val="007B1263"/>
    <w:rsid w:val="007C5493"/>
    <w:rsid w:val="007E385C"/>
    <w:rsid w:val="008028F8"/>
    <w:rsid w:val="00807DA0"/>
    <w:rsid w:val="00813BDD"/>
    <w:rsid w:val="008200C8"/>
    <w:rsid w:val="00820A37"/>
    <w:rsid w:val="00892FDC"/>
    <w:rsid w:val="00893D3F"/>
    <w:rsid w:val="008A3697"/>
    <w:rsid w:val="008B5D54"/>
    <w:rsid w:val="008C0FDB"/>
    <w:rsid w:val="008C153A"/>
    <w:rsid w:val="008C6CA5"/>
    <w:rsid w:val="008E3E95"/>
    <w:rsid w:val="008F0252"/>
    <w:rsid w:val="008F2122"/>
    <w:rsid w:val="00941AD5"/>
    <w:rsid w:val="009434C4"/>
    <w:rsid w:val="00987BED"/>
    <w:rsid w:val="0099525B"/>
    <w:rsid w:val="009B14F0"/>
    <w:rsid w:val="009B4165"/>
    <w:rsid w:val="00A053E7"/>
    <w:rsid w:val="00A245C9"/>
    <w:rsid w:val="00A92627"/>
    <w:rsid w:val="00AB1B07"/>
    <w:rsid w:val="00AC14A8"/>
    <w:rsid w:val="00AC5ED8"/>
    <w:rsid w:val="00AF5547"/>
    <w:rsid w:val="00B21EF6"/>
    <w:rsid w:val="00B22ECF"/>
    <w:rsid w:val="00B24BE6"/>
    <w:rsid w:val="00B357C0"/>
    <w:rsid w:val="00B47252"/>
    <w:rsid w:val="00B55219"/>
    <w:rsid w:val="00B72238"/>
    <w:rsid w:val="00B76D7A"/>
    <w:rsid w:val="00B868F4"/>
    <w:rsid w:val="00BA7B58"/>
    <w:rsid w:val="00BB02D0"/>
    <w:rsid w:val="00BC3987"/>
    <w:rsid w:val="00BD06FA"/>
    <w:rsid w:val="00BD1FBB"/>
    <w:rsid w:val="00BD43CB"/>
    <w:rsid w:val="00BE59F5"/>
    <w:rsid w:val="00BF1347"/>
    <w:rsid w:val="00BF3067"/>
    <w:rsid w:val="00C0298D"/>
    <w:rsid w:val="00C035DF"/>
    <w:rsid w:val="00C138A0"/>
    <w:rsid w:val="00C26F85"/>
    <w:rsid w:val="00C5218A"/>
    <w:rsid w:val="00CC5E33"/>
    <w:rsid w:val="00CC756E"/>
    <w:rsid w:val="00D449CF"/>
    <w:rsid w:val="00D66531"/>
    <w:rsid w:val="00D834DF"/>
    <w:rsid w:val="00D9703A"/>
    <w:rsid w:val="00DB2304"/>
    <w:rsid w:val="00DB4910"/>
    <w:rsid w:val="00DE2D2C"/>
    <w:rsid w:val="00E02A09"/>
    <w:rsid w:val="00E638BA"/>
    <w:rsid w:val="00F234AD"/>
    <w:rsid w:val="00F61DCA"/>
    <w:rsid w:val="00F93D80"/>
    <w:rsid w:val="00FB63AC"/>
    <w:rsid w:val="00FD4960"/>
    <w:rsid w:val="00FF05EB"/>
    <w:rsid w:val="00FF3D95"/>
    <w:rsid w:val="00FF4104"/>
    <w:rsid w:val="57EFB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AD7960"/>
  <w15:chartTrackingRefBased/>
  <w15:docId w15:val="{28460D72-F297-4EEC-823B-44EAC3C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5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58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20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C58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C58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58AC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6C58AC"/>
  </w:style>
  <w:style w:type="character" w:customStyle="1" w:styleId="pv-entitysecondary-title">
    <w:name w:val="pv-entity__secondary-title"/>
    <w:basedOn w:val="DefaultParagraphFont"/>
    <w:rsid w:val="006C58AC"/>
  </w:style>
  <w:style w:type="character" w:customStyle="1" w:styleId="pv-entitybullet-item">
    <w:name w:val="pv-entity__bullet-item"/>
    <w:basedOn w:val="DefaultParagraphFont"/>
    <w:rsid w:val="006C58AC"/>
  </w:style>
  <w:style w:type="paragraph" w:customStyle="1" w:styleId="pv-entitydescription">
    <w:name w:val="pv-entity__description"/>
    <w:basedOn w:val="Normal"/>
    <w:rsid w:val="006C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679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BD1FBB"/>
  </w:style>
  <w:style w:type="character" w:styleId="UnresolvedMention">
    <w:name w:val="Unresolved Mention"/>
    <w:basedOn w:val="DefaultParagraphFont"/>
    <w:uiPriority w:val="99"/>
    <w:semiHidden/>
    <w:unhideWhenUsed/>
    <w:rsid w:val="00BD1FB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380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86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elightgarrovill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ightgarrovill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delightgarrovil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ightgarrovil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Garrovillo, Delight A.</dc:creator>
  <cp:keywords/>
  <dc:description/>
  <cp:lastModifiedBy>Delight A. Garrovillo (g)</cp:lastModifiedBy>
  <cp:revision>50</cp:revision>
  <dcterms:created xsi:type="dcterms:W3CDTF">2020-02-12T12:57:00Z</dcterms:created>
  <dcterms:modified xsi:type="dcterms:W3CDTF">2022-02-25T22:38:00Z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e8262-b78e-4366-8929-a5d6aac95320_Enabled">
    <vt:lpwstr>true</vt:lpwstr>
  </property>
  <property fmtid="{D5CDD505-2E9C-101B-9397-08002B2CF9AE}" pid="3" name="MSIP_Label_5fae8262-b78e-4366-8929-a5d6aac95320_SetDate">
    <vt:lpwstr>2022-01-09T05:11:18Z</vt:lpwstr>
  </property>
  <property fmtid="{D5CDD505-2E9C-101B-9397-08002B2CF9AE}" pid="4" name="MSIP_Label_5fae8262-b78e-4366-8929-a5d6aac95320_Method">
    <vt:lpwstr>Standard</vt:lpwstr>
  </property>
  <property fmtid="{D5CDD505-2E9C-101B-9397-08002B2CF9AE}" pid="5" name="MSIP_Label_5fae8262-b78e-4366-8929-a5d6aac95320_Name">
    <vt:lpwstr>5fae8262-b78e-4366-8929-a5d6aac95320</vt:lpwstr>
  </property>
  <property fmtid="{D5CDD505-2E9C-101B-9397-08002B2CF9AE}" pid="6" name="MSIP_Label_5fae8262-b78e-4366-8929-a5d6aac95320_SiteId">
    <vt:lpwstr>cf36141c-ddd7-45a7-b073-111f66d0b30c</vt:lpwstr>
  </property>
  <property fmtid="{D5CDD505-2E9C-101B-9397-08002B2CF9AE}" pid="7" name="MSIP_Label_5fae8262-b78e-4366-8929-a5d6aac95320_ActionId">
    <vt:lpwstr>9f1a94e3-641d-4b04-98fe-eda23c134de0</vt:lpwstr>
  </property>
  <property fmtid="{D5CDD505-2E9C-101B-9397-08002B2CF9AE}" pid="8" name="MSIP_Label_5fae8262-b78e-4366-8929-a5d6aac95320_ContentBits">
    <vt:lpwstr>0</vt:lpwstr>
  </property>
</Properties>
</file>